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54" w:rsidRDefault="002C59F3" w:rsidP="00C36BB5">
      <w:pPr>
        <w:tabs>
          <w:tab w:val="center" w:pos="4677"/>
          <w:tab w:val="left" w:pos="62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C59F3">
        <w:rPr>
          <w:rFonts w:ascii="Times New Roman" w:hAnsi="Times New Roman" w:cs="Times New Roman"/>
          <w:sz w:val="28"/>
          <w:szCs w:val="28"/>
        </w:rPr>
        <w:t>Вопросы по курсу</w:t>
      </w:r>
      <w:r w:rsidR="008C6D4C">
        <w:rPr>
          <w:rFonts w:ascii="Times New Roman" w:hAnsi="Times New Roman" w:cs="Times New Roman"/>
          <w:sz w:val="28"/>
          <w:szCs w:val="28"/>
        </w:rPr>
        <w:t xml:space="preserve"> «Введение в специальность»</w:t>
      </w:r>
      <w:r w:rsidRPr="002C59F3">
        <w:rPr>
          <w:rFonts w:ascii="Times New Roman" w:hAnsi="Times New Roman" w:cs="Times New Roman"/>
          <w:sz w:val="28"/>
          <w:szCs w:val="28"/>
        </w:rPr>
        <w:t>:</w:t>
      </w:r>
    </w:p>
    <w:p w:rsidR="002C59F3" w:rsidRDefault="002C59F3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курса.</w:t>
      </w:r>
    </w:p>
    <w:p w:rsidR="002C59F3" w:rsidRDefault="002C59F3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специалиста.</w:t>
      </w:r>
    </w:p>
    <w:p w:rsidR="002C59F3" w:rsidRDefault="002C59F3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аспекта энергетики.</w:t>
      </w:r>
    </w:p>
    <w:p w:rsidR="002C59F3" w:rsidRDefault="002C59F3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энергетики в техническом процессе.</w:t>
      </w:r>
    </w:p>
    <w:p w:rsidR="002C59F3" w:rsidRDefault="002C59F3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энергетических ресурсов.</w:t>
      </w:r>
    </w:p>
    <w:p w:rsidR="002C59F3" w:rsidRDefault="002C59F3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Уголь, как один из видов энергетических ресурсов и его запасы.</w:t>
      </w:r>
    </w:p>
    <w:p w:rsidR="002C59F3" w:rsidRDefault="002C59F3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Нефть, как один из видов энергетических ресурсов и ее запасы.</w:t>
      </w:r>
    </w:p>
    <w:p w:rsidR="002C59F3" w:rsidRDefault="002C59F3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Природный газ, как один из видов энергетических ресурсов и его запасы.</w:t>
      </w:r>
    </w:p>
    <w:p w:rsidR="002C59F3" w:rsidRDefault="002C59F3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Гидроэнергетические ресурсы и их запасы.</w:t>
      </w:r>
    </w:p>
    <w:p w:rsidR="002C59F3" w:rsidRDefault="002C59F3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Атомная энергия и ее запасы.</w:t>
      </w:r>
    </w:p>
    <w:p w:rsidR="00A331F0" w:rsidRPr="00C36BB5" w:rsidRDefault="002C59F3" w:rsidP="00C36BB5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 w:rsidRPr="00A331F0">
        <w:rPr>
          <w:rFonts w:ascii="Times New Roman" w:hAnsi="Times New Roman" w:cs="Times New Roman"/>
          <w:sz w:val="28"/>
          <w:szCs w:val="28"/>
        </w:rPr>
        <w:t>Прочие энергоресурсы и их запасы.</w:t>
      </w:r>
    </w:p>
    <w:p w:rsidR="002C59F3" w:rsidRPr="00A331F0" w:rsidRDefault="00A331F0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331F0">
        <w:rPr>
          <w:rFonts w:ascii="Times New Roman" w:hAnsi="Times New Roman" w:cs="Times New Roman"/>
          <w:sz w:val="28"/>
        </w:rPr>
        <w:t>Тепловые конденсационные электрические станции.</w:t>
      </w:r>
    </w:p>
    <w:p w:rsidR="00A331F0" w:rsidRPr="00A331F0" w:rsidRDefault="00A331F0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331F0">
        <w:rPr>
          <w:rFonts w:ascii="Times New Roman" w:hAnsi="Times New Roman" w:cs="Times New Roman"/>
          <w:sz w:val="28"/>
        </w:rPr>
        <w:t>Теплоэлектроцентрали.</w:t>
      </w:r>
    </w:p>
    <w:p w:rsidR="00A331F0" w:rsidRPr="00A331F0" w:rsidRDefault="00A331F0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331F0">
        <w:rPr>
          <w:rFonts w:ascii="Times New Roman" w:hAnsi="Times New Roman" w:cs="Times New Roman"/>
          <w:sz w:val="28"/>
        </w:rPr>
        <w:t>Газотурбинные установки.</w:t>
      </w:r>
    </w:p>
    <w:p w:rsidR="00A331F0" w:rsidRPr="00A331F0" w:rsidRDefault="00A331F0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331F0">
        <w:rPr>
          <w:rFonts w:ascii="Times New Roman" w:hAnsi="Times New Roman" w:cs="Times New Roman"/>
          <w:sz w:val="28"/>
        </w:rPr>
        <w:t>Парогазовые установки.</w:t>
      </w:r>
    </w:p>
    <w:p w:rsidR="00A331F0" w:rsidRPr="00A331F0" w:rsidRDefault="00A331F0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331F0">
        <w:rPr>
          <w:rFonts w:ascii="Times New Roman" w:hAnsi="Times New Roman" w:cs="Times New Roman"/>
          <w:sz w:val="28"/>
        </w:rPr>
        <w:t>Гидравлические электрические станции.</w:t>
      </w:r>
    </w:p>
    <w:p w:rsidR="00A331F0" w:rsidRPr="00A331F0" w:rsidRDefault="00A331F0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331F0">
        <w:rPr>
          <w:rFonts w:ascii="Times New Roman" w:hAnsi="Times New Roman" w:cs="Times New Roman"/>
          <w:sz w:val="28"/>
        </w:rPr>
        <w:t>Аккумулирующие электрические станции.</w:t>
      </w:r>
    </w:p>
    <w:p w:rsidR="00A331F0" w:rsidRPr="00A331F0" w:rsidRDefault="00A331F0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331F0">
        <w:rPr>
          <w:rFonts w:ascii="Times New Roman" w:hAnsi="Times New Roman" w:cs="Times New Roman"/>
          <w:sz w:val="28"/>
        </w:rPr>
        <w:t>Приливные электрические станции.</w:t>
      </w:r>
    </w:p>
    <w:p w:rsidR="00A331F0" w:rsidRPr="00A331F0" w:rsidRDefault="00A331F0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331F0">
        <w:rPr>
          <w:rFonts w:ascii="Times New Roman" w:hAnsi="Times New Roman" w:cs="Times New Roman"/>
          <w:sz w:val="28"/>
        </w:rPr>
        <w:t>Атомные электрические станции.</w:t>
      </w:r>
    </w:p>
    <w:p w:rsidR="00A331F0" w:rsidRPr="00A331F0" w:rsidRDefault="00A331F0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1F0">
        <w:rPr>
          <w:rFonts w:ascii="Times New Roman" w:hAnsi="Times New Roman" w:cs="Times New Roman"/>
          <w:sz w:val="28"/>
          <w:szCs w:val="28"/>
        </w:rPr>
        <w:t xml:space="preserve"> Необходимость в развитии способов преобраз</w:t>
      </w:r>
      <w:r>
        <w:rPr>
          <w:rFonts w:ascii="Times New Roman" w:hAnsi="Times New Roman" w:cs="Times New Roman"/>
          <w:sz w:val="28"/>
          <w:szCs w:val="28"/>
        </w:rPr>
        <w:t xml:space="preserve">ования энергии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электрическую.</w:t>
      </w:r>
    </w:p>
    <w:p w:rsidR="00A331F0" w:rsidRDefault="00A331F0" w:rsidP="00A331F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1F0">
        <w:rPr>
          <w:rFonts w:ascii="Times New Roman" w:hAnsi="Times New Roman" w:cs="Times New Roman"/>
          <w:sz w:val="28"/>
          <w:szCs w:val="28"/>
        </w:rPr>
        <w:t>Новые способы получения электроэнергии.</w:t>
      </w:r>
    </w:p>
    <w:p w:rsidR="008C6D4C" w:rsidRDefault="008C6D4C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 w:rsidRPr="008C6D4C">
        <w:rPr>
          <w:rFonts w:ascii="Times New Roman" w:hAnsi="Times New Roman" w:cs="Times New Roman"/>
          <w:sz w:val="28"/>
          <w:szCs w:val="28"/>
        </w:rPr>
        <w:t>Понятие об электроэнергетической системе.</w:t>
      </w:r>
    </w:p>
    <w:p w:rsidR="008C6D4C" w:rsidRDefault="008C6D4C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работы основных элементов электроэнергетической системы.</w:t>
      </w:r>
    </w:p>
    <w:p w:rsidR="008C6D4C" w:rsidRPr="008C6D4C" w:rsidRDefault="008C6D4C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Конструктивное выполнение основных элементов электроэнергетической системы.</w:t>
      </w:r>
    </w:p>
    <w:p w:rsidR="00A331F0" w:rsidRDefault="00A331F0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Электроэнергетическая система, электрическая сеть, их назначение.</w:t>
      </w:r>
    </w:p>
    <w:p w:rsidR="00A331F0" w:rsidRDefault="00A331F0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Классификация электрических сетей.</w:t>
      </w:r>
    </w:p>
    <w:p w:rsidR="00A331F0" w:rsidRDefault="00A331F0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электрических сетей по выполняемым функциям.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Системообразующие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питающие, распределительные сети.</w:t>
      </w:r>
    </w:p>
    <w:p w:rsidR="00A331F0" w:rsidRDefault="008C6D4C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Понятие «Объединенные энергетические системы».</w:t>
      </w:r>
    </w:p>
    <w:p w:rsidR="008C6D4C" w:rsidRDefault="008C6D4C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Преимущества объединенных энергетических систем.</w:t>
      </w:r>
    </w:p>
    <w:p w:rsidR="008C6D4C" w:rsidRDefault="008C6D4C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энергетическими системами.</w:t>
      </w:r>
    </w:p>
    <w:p w:rsidR="008C6D4C" w:rsidRDefault="008C6D4C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Энергетика и окружающая среда.</w:t>
      </w:r>
    </w:p>
    <w:p w:rsidR="008C6D4C" w:rsidRDefault="008C6D4C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Биосфера и технический прогресс.</w:t>
      </w:r>
    </w:p>
    <w:p w:rsidR="008C6D4C" w:rsidRDefault="008C6D4C" w:rsidP="002C59F3">
      <w:pPr>
        <w:pStyle w:val="a3"/>
        <w:numPr>
          <w:ilvl w:val="0"/>
          <w:numId w:val="1"/>
        </w:numPr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энергетической техники и ее влияние на окружающую среду.</w:t>
      </w:r>
    </w:p>
    <w:p w:rsidR="008C6D4C" w:rsidRPr="00A331F0" w:rsidRDefault="008C6D4C" w:rsidP="008C6D4C">
      <w:pPr>
        <w:pStyle w:val="a3"/>
        <w:tabs>
          <w:tab w:val="center" w:pos="4677"/>
          <w:tab w:val="left" w:pos="6222"/>
        </w:tabs>
        <w:rPr>
          <w:rFonts w:ascii="Times New Roman" w:hAnsi="Times New Roman" w:cs="Times New Roman"/>
          <w:sz w:val="28"/>
          <w:szCs w:val="28"/>
        </w:rPr>
      </w:pPr>
    </w:p>
    <w:sectPr w:rsidR="008C6D4C" w:rsidRPr="00A331F0" w:rsidSect="0010310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7F3"/>
    <w:multiLevelType w:val="hybridMultilevel"/>
    <w:tmpl w:val="F126D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C59F3"/>
    <w:rsid w:val="00016A54"/>
    <w:rsid w:val="00103105"/>
    <w:rsid w:val="002C59F3"/>
    <w:rsid w:val="007E6329"/>
    <w:rsid w:val="008C6D4C"/>
    <w:rsid w:val="00A331F0"/>
    <w:rsid w:val="00C36BB5"/>
    <w:rsid w:val="00E1044A"/>
    <w:rsid w:val="00F7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КГЭУ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ЭСиС</dc:creator>
  <cp:keywords/>
  <dc:description/>
  <cp:lastModifiedBy>1</cp:lastModifiedBy>
  <cp:revision>8</cp:revision>
  <cp:lastPrinted>2010-12-16T14:06:00Z</cp:lastPrinted>
  <dcterms:created xsi:type="dcterms:W3CDTF">2009-11-30T10:09:00Z</dcterms:created>
  <dcterms:modified xsi:type="dcterms:W3CDTF">2014-04-30T06:09:00Z</dcterms:modified>
</cp:coreProperties>
</file>