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1F" w:rsidRDefault="00BB5F1F" w:rsidP="00BB5F1F">
      <w:pPr>
        <w:pStyle w:val="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835" w:type="dxa"/>
        <w:jc w:val="center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735"/>
      </w:tblGrid>
      <w:tr w:rsidR="00BB5F1F" w:rsidRPr="00CA2A9A" w:rsidTr="009A72FC">
        <w:trPr>
          <w:trHeight w:val="1418"/>
          <w:jc w:val="center"/>
        </w:trPr>
        <w:tc>
          <w:tcPr>
            <w:tcW w:w="1100" w:type="dxa"/>
            <w:vAlign w:val="center"/>
          </w:tcPr>
          <w:p w:rsidR="00BB5F1F" w:rsidRPr="00CA2A9A" w:rsidRDefault="00BB5F1F" w:rsidP="009A72FC">
            <w:pPr>
              <w:widowControl w:val="0"/>
              <w:ind w:right="-70"/>
              <w:jc w:val="center"/>
              <w:rPr>
                <w:sz w:val="28"/>
              </w:rPr>
            </w:pPr>
            <w:r w:rsidRPr="00CA2A9A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5pt" o:ole="">
                  <v:imagedata r:id="rId7" o:title=""/>
                </v:shape>
                <o:OLEObject Type="Embed" ProgID="MSDraw" ShapeID="_x0000_i1025" DrawAspect="Content" ObjectID="_1585989477" r:id="rId8"/>
              </w:object>
            </w:r>
          </w:p>
          <w:p w:rsidR="00BB5F1F" w:rsidRPr="00CA2A9A" w:rsidRDefault="00BB5F1F" w:rsidP="009A72F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CA2A9A">
              <w:rPr>
                <w:rFonts w:ascii="Arial" w:hAnsi="Arial" w:cs="Arial"/>
                <w:b/>
                <w:bCs/>
              </w:rPr>
              <w:t>КГЭУ</w:t>
            </w:r>
          </w:p>
        </w:tc>
        <w:tc>
          <w:tcPr>
            <w:tcW w:w="8735" w:type="dxa"/>
          </w:tcPr>
          <w:p w:rsidR="00BB5F1F" w:rsidRPr="00CA2A9A" w:rsidRDefault="00BB5F1F" w:rsidP="009A72FC">
            <w:pPr>
              <w:widowControl w:val="0"/>
              <w:tabs>
                <w:tab w:val="left" w:pos="6495"/>
              </w:tabs>
              <w:jc w:val="center"/>
              <w:outlineLvl w:val="3"/>
              <w:rPr>
                <w:iCs/>
              </w:rPr>
            </w:pPr>
            <w:r w:rsidRPr="00CA2A9A">
              <w:rPr>
                <w:iCs/>
              </w:rPr>
              <w:t>МИНИСТЕРСТВО ОБРАЗОВАНИЯ И НАУКИ РОССИЙСКОЙ ФЕДЕРАЦИИ</w:t>
            </w:r>
          </w:p>
          <w:p w:rsidR="00BB5F1F" w:rsidRDefault="00BB5F1F" w:rsidP="009A72FC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A2A9A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B5F1F" w:rsidRPr="00CA2A9A" w:rsidRDefault="00BB5F1F" w:rsidP="009A72FC">
            <w:pPr>
              <w:widowControl w:val="0"/>
              <w:jc w:val="center"/>
              <w:outlineLvl w:val="2"/>
              <w:rPr>
                <w:bCs/>
              </w:rPr>
            </w:pPr>
            <w:r w:rsidRPr="00CA2A9A">
              <w:rPr>
                <w:b/>
                <w:bCs/>
                <w:sz w:val="22"/>
                <w:szCs w:val="22"/>
              </w:rPr>
              <w:t>учреждениевысшего образования</w:t>
            </w:r>
          </w:p>
          <w:p w:rsidR="00BB5F1F" w:rsidRPr="006A7878" w:rsidRDefault="00BB5F1F" w:rsidP="009A72FC">
            <w:pPr>
              <w:widowControl w:val="0"/>
              <w:ind w:left="-130" w:firstLine="60"/>
              <w:jc w:val="center"/>
              <w:outlineLvl w:val="0"/>
              <w:rPr>
                <w:bCs/>
                <w:i/>
                <w:sz w:val="22"/>
                <w:szCs w:val="22"/>
              </w:rPr>
            </w:pPr>
            <w:r w:rsidRPr="006A7878">
              <w:rPr>
                <w:b/>
                <w:bCs/>
                <w:sz w:val="22"/>
                <w:szCs w:val="22"/>
              </w:rPr>
              <w:t>«КАЗАНСКИЙ ГОСУДАРСТВЕННЫЙ ЭНЕРГЕТИЧЕСКИЙ УНИВЕРСИТЕТ»</w:t>
            </w:r>
          </w:p>
          <w:p w:rsidR="00BB5F1F" w:rsidRPr="006A7878" w:rsidRDefault="00BB5F1F" w:rsidP="009A72FC">
            <w:pPr>
              <w:widowControl w:val="0"/>
              <w:jc w:val="center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6A7878">
              <w:rPr>
                <w:rFonts w:ascii="Arial" w:hAnsi="Arial" w:cs="Arial"/>
                <w:bCs/>
                <w:sz w:val="22"/>
                <w:szCs w:val="22"/>
              </w:rPr>
              <w:t>(ФГБОУ ВО «КГЭУ»)</w:t>
            </w:r>
          </w:p>
        </w:tc>
      </w:tr>
    </w:tbl>
    <w:p w:rsidR="00BB5F1F" w:rsidRDefault="00BB5F1F" w:rsidP="00BB5F1F">
      <w:pPr>
        <w:widowControl w:val="0"/>
      </w:pPr>
    </w:p>
    <w:p w:rsidR="00BB5F1F" w:rsidRDefault="00BB5F1F" w:rsidP="00BB5F1F">
      <w:pPr>
        <w:widowControl w:val="0"/>
      </w:pPr>
    </w:p>
    <w:p w:rsidR="00BB5F1F" w:rsidRDefault="00BB5F1F" w:rsidP="00BB5F1F">
      <w:pPr>
        <w:widowControl w:val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93"/>
        <w:gridCol w:w="4060"/>
      </w:tblGrid>
      <w:tr w:rsidR="003D5627" w:rsidRPr="00C8547A" w:rsidTr="003D5627">
        <w:trPr>
          <w:jc w:val="center"/>
        </w:trPr>
        <w:tc>
          <w:tcPr>
            <w:tcW w:w="5793" w:type="dxa"/>
          </w:tcPr>
          <w:p w:rsidR="003D5627" w:rsidRDefault="003D5627">
            <w:pPr>
              <w:widowControl w:val="0"/>
              <w:spacing w:line="276" w:lineRule="auto"/>
              <w:rPr>
                <w:sz w:val="28"/>
                <w:lang w:eastAsia="en-US"/>
              </w:rPr>
            </w:pPr>
            <w:bookmarkStart w:id="0" w:name="_GoBack" w:colFirst="0" w:colLast="1"/>
          </w:p>
        </w:tc>
        <w:tc>
          <w:tcPr>
            <w:tcW w:w="4060" w:type="dxa"/>
          </w:tcPr>
          <w:p w:rsidR="003D5627" w:rsidRDefault="003D5627">
            <w:pPr>
              <w:widowControl w:val="0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УТВЕРЖДАЮ</w:t>
            </w:r>
          </w:p>
          <w:p w:rsidR="003D5627" w:rsidRDefault="003D5627">
            <w:pPr>
              <w:widowControl w:val="0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Директор ИТЭ</w:t>
            </w:r>
          </w:p>
          <w:p w:rsidR="003D5627" w:rsidRDefault="003D5627">
            <w:pPr>
              <w:widowControl w:val="0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__________ Н.Д. Чичирова</w:t>
            </w:r>
          </w:p>
          <w:p w:rsidR="003D5627" w:rsidRDefault="003D5627">
            <w:pPr>
              <w:widowControl w:val="0"/>
              <w:spacing w:line="276" w:lineRule="auto"/>
              <w:rPr>
                <w:sz w:val="28"/>
                <w:lang w:eastAsia="en-US"/>
              </w:rPr>
            </w:pPr>
          </w:p>
          <w:p w:rsidR="003D5627" w:rsidRDefault="003D5627">
            <w:pPr>
              <w:widowControl w:val="0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«____» __________20___ г.</w:t>
            </w:r>
          </w:p>
        </w:tc>
      </w:tr>
      <w:bookmarkEnd w:id="0"/>
    </w:tbl>
    <w:p w:rsidR="00BB5F1F" w:rsidRDefault="00BB5F1F" w:rsidP="00BB5F1F">
      <w:pPr>
        <w:widowControl w:val="0"/>
      </w:pPr>
    </w:p>
    <w:p w:rsidR="00BB5F1F" w:rsidRDefault="00BB5F1F" w:rsidP="00BB5F1F">
      <w:pPr>
        <w:widowControl w:val="0"/>
        <w:jc w:val="center"/>
        <w:rPr>
          <w:b/>
          <w:sz w:val="28"/>
          <w:szCs w:val="28"/>
        </w:rPr>
      </w:pPr>
    </w:p>
    <w:p w:rsidR="006D6534" w:rsidRDefault="006D6534" w:rsidP="00BB5F1F">
      <w:pPr>
        <w:widowControl w:val="0"/>
        <w:jc w:val="center"/>
        <w:rPr>
          <w:b/>
          <w:sz w:val="28"/>
          <w:szCs w:val="28"/>
        </w:rPr>
      </w:pPr>
    </w:p>
    <w:p w:rsidR="00BB5F1F" w:rsidRDefault="00BB5F1F" w:rsidP="00BB5F1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 w:rsidRPr="007A5AE9">
        <w:rPr>
          <w:sz w:val="28"/>
          <w:szCs w:val="28"/>
        </w:rPr>
        <w:t xml:space="preserve">для проведения текущего контроля успеваемости 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 w:rsidRPr="007A5AE9">
        <w:rPr>
          <w:sz w:val="28"/>
          <w:szCs w:val="28"/>
        </w:rPr>
        <w:t>и промежуточной аттестации</w:t>
      </w:r>
      <w:r>
        <w:rPr>
          <w:sz w:val="28"/>
          <w:szCs w:val="28"/>
        </w:rPr>
        <w:t xml:space="preserve"> студентов</w:t>
      </w:r>
    </w:p>
    <w:p w:rsidR="00BB5F1F" w:rsidRPr="00516B19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итогам освоения дисциплины (модуля)</w:t>
      </w:r>
    </w:p>
    <w:p w:rsidR="00C12F0E" w:rsidRPr="00516B19" w:rsidRDefault="00C12F0E" w:rsidP="00BB5F1F">
      <w:pPr>
        <w:widowControl w:val="0"/>
        <w:jc w:val="center"/>
        <w:rPr>
          <w:sz w:val="28"/>
          <w:szCs w:val="28"/>
        </w:rPr>
      </w:pPr>
    </w:p>
    <w:p w:rsidR="00BB5F1F" w:rsidRDefault="00C12F0E" w:rsidP="00BB5F1F">
      <w:pPr>
        <w:widowControl w:val="0"/>
        <w:jc w:val="center"/>
        <w:rPr>
          <w:sz w:val="28"/>
          <w:szCs w:val="28"/>
        </w:rPr>
      </w:pPr>
      <w:r w:rsidRPr="00514E30">
        <w:rPr>
          <w:i/>
          <w:sz w:val="28"/>
        </w:rPr>
        <w:t>Б3.В.ДВ.01.01.04 Компьютерные технологии в теплофизических процессах</w:t>
      </w:r>
      <w:r>
        <w:rPr>
          <w:sz w:val="28"/>
          <w:szCs w:val="28"/>
        </w:rPr>
        <w:t xml:space="preserve"> </w:t>
      </w:r>
      <w:r w:rsidR="00BB5F1F">
        <w:rPr>
          <w:sz w:val="28"/>
          <w:szCs w:val="28"/>
        </w:rPr>
        <w:t>________________________________________________________</w:t>
      </w:r>
    </w:p>
    <w:p w:rsidR="00BB5F1F" w:rsidRDefault="00BB5F1F" w:rsidP="00BB5F1F">
      <w:pPr>
        <w:widowControl w:val="0"/>
        <w:jc w:val="center"/>
      </w:pPr>
      <w:r w:rsidRPr="00D07F4B">
        <w:t>(</w:t>
      </w:r>
      <w:r>
        <w:t xml:space="preserve">код, </w:t>
      </w:r>
      <w:r w:rsidRPr="00D07F4B">
        <w:t>наименование</w:t>
      </w:r>
      <w:r>
        <w:t xml:space="preserve"> дисциплины (модуля)</w:t>
      </w:r>
      <w:r w:rsidRPr="00D07F4B">
        <w:t>)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</w:t>
      </w:r>
    </w:p>
    <w:p w:rsidR="00BB5F1F" w:rsidRPr="005A62E9" w:rsidRDefault="00BB5F1F" w:rsidP="00BB5F1F">
      <w:pPr>
        <w:widowControl w:val="0"/>
        <w:jc w:val="center"/>
        <w:rPr>
          <w:sz w:val="16"/>
          <w:szCs w:val="16"/>
        </w:rPr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270279" w:rsidRPr="00270279">
        <w:rPr>
          <w:spacing w:val="-4"/>
          <w:sz w:val="28"/>
        </w:rPr>
        <w:t xml:space="preserve"> </w:t>
      </w:r>
      <w:r w:rsidR="00270279">
        <w:rPr>
          <w:spacing w:val="-4"/>
          <w:sz w:val="28"/>
        </w:rPr>
        <w:t>Теплофизика</w:t>
      </w:r>
      <w:r w:rsidR="00270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BB5F1F" w:rsidRDefault="00BB5F1F" w:rsidP="00BB5F1F">
      <w:pPr>
        <w:widowControl w:val="0"/>
        <w:jc w:val="center"/>
      </w:pPr>
      <w:r w:rsidRPr="00D07F4B">
        <w:t>(наименование</w:t>
      </w:r>
      <w:r>
        <w:t xml:space="preserve"> ОП</w:t>
      </w:r>
      <w:r w:rsidRPr="00D07F4B">
        <w:t>)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BB5F1F" w:rsidRPr="005A62E9" w:rsidRDefault="00BB5F1F" w:rsidP="00BB5F1F">
      <w:pPr>
        <w:widowControl w:val="0"/>
        <w:jc w:val="center"/>
        <w:rPr>
          <w:sz w:val="16"/>
          <w:szCs w:val="16"/>
        </w:rPr>
      </w:pPr>
    </w:p>
    <w:p w:rsidR="00BB5F1F" w:rsidRDefault="00270279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BB5F1F">
        <w:rPr>
          <w:sz w:val="28"/>
          <w:szCs w:val="28"/>
        </w:rPr>
        <w:t>___</w:t>
      </w:r>
      <w:r>
        <w:rPr>
          <w:sz w:val="28"/>
          <w:lang w:eastAsia="en-US"/>
        </w:rPr>
        <w:t>16.0</w:t>
      </w:r>
      <w:r w:rsidR="00C12F0E" w:rsidRPr="00516B19">
        <w:rPr>
          <w:sz w:val="28"/>
          <w:lang w:eastAsia="en-US"/>
        </w:rPr>
        <w:t>3</w:t>
      </w:r>
      <w:r>
        <w:rPr>
          <w:sz w:val="28"/>
          <w:lang w:eastAsia="en-US"/>
        </w:rPr>
        <w:t>.01 Техническая физика</w:t>
      </w:r>
      <w:r>
        <w:rPr>
          <w:sz w:val="28"/>
          <w:szCs w:val="28"/>
        </w:rPr>
        <w:t xml:space="preserve"> </w:t>
      </w:r>
      <w:r w:rsidR="00BB5F1F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BB5F1F">
        <w:rPr>
          <w:sz w:val="28"/>
          <w:szCs w:val="28"/>
        </w:rPr>
        <w:t>___________</w:t>
      </w:r>
    </w:p>
    <w:p w:rsidR="00BB5F1F" w:rsidRDefault="00BB5F1F" w:rsidP="00BB5F1F">
      <w:pPr>
        <w:widowControl w:val="0"/>
        <w:jc w:val="center"/>
      </w:pPr>
      <w:r w:rsidRPr="00D07F4B">
        <w:t>(</w:t>
      </w:r>
      <w:r>
        <w:t>шифр</w:t>
      </w:r>
      <w:r w:rsidRPr="00D07F4B">
        <w:t>, наименование</w:t>
      </w:r>
      <w:r>
        <w:t xml:space="preserve"> направления подготовки</w:t>
      </w:r>
      <w:r w:rsidRPr="00D07F4B">
        <w:t>)</w:t>
      </w:r>
    </w:p>
    <w:p w:rsidR="00BB5F1F" w:rsidRPr="00D07F4B" w:rsidRDefault="00BB5F1F" w:rsidP="00BB5F1F">
      <w:pPr>
        <w:widowControl w:val="0"/>
        <w:jc w:val="center"/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</w:t>
      </w:r>
    </w:p>
    <w:p w:rsidR="00BB5F1F" w:rsidRPr="005A62E9" w:rsidRDefault="00BB5F1F" w:rsidP="00BB5F1F">
      <w:pPr>
        <w:widowControl w:val="0"/>
        <w:jc w:val="center"/>
        <w:rPr>
          <w:sz w:val="16"/>
          <w:szCs w:val="16"/>
        </w:rPr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270279" w:rsidRPr="00270279">
        <w:rPr>
          <w:sz w:val="28"/>
        </w:rPr>
        <w:t xml:space="preserve"> </w:t>
      </w:r>
      <w:r w:rsidR="00C12F0E">
        <w:rPr>
          <w:sz w:val="28"/>
        </w:rPr>
        <w:t>бакалавр</w:t>
      </w:r>
      <w:r>
        <w:rPr>
          <w:sz w:val="28"/>
          <w:szCs w:val="28"/>
        </w:rPr>
        <w:t>____________________________</w:t>
      </w:r>
    </w:p>
    <w:p w:rsidR="00BB5F1F" w:rsidRDefault="00BB5F1F" w:rsidP="00BB5F1F">
      <w:pPr>
        <w:widowControl w:val="0"/>
        <w:jc w:val="center"/>
      </w:pPr>
      <w:r w:rsidRPr="00D07F4B">
        <w:t>(</w:t>
      </w:r>
      <w:r>
        <w:t>бакалавр, магистр</w:t>
      </w:r>
      <w:r w:rsidRPr="00D07F4B">
        <w:t>)</w:t>
      </w:r>
    </w:p>
    <w:p w:rsidR="00BB5F1F" w:rsidRDefault="00BB5F1F" w:rsidP="00BB5F1F">
      <w:pPr>
        <w:widowControl w:val="0"/>
        <w:jc w:val="center"/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 w:rsidRPr="00D07F4B">
        <w:rPr>
          <w:sz w:val="28"/>
          <w:szCs w:val="28"/>
        </w:rPr>
        <w:t>Форма</w:t>
      </w:r>
      <w:r>
        <w:rPr>
          <w:sz w:val="28"/>
          <w:szCs w:val="28"/>
        </w:rPr>
        <w:t>(ы)обучения</w:t>
      </w:r>
    </w:p>
    <w:p w:rsidR="00BB5F1F" w:rsidRPr="005A62E9" w:rsidRDefault="00BB5F1F" w:rsidP="00BB5F1F">
      <w:pPr>
        <w:widowControl w:val="0"/>
        <w:jc w:val="center"/>
        <w:rPr>
          <w:sz w:val="16"/>
          <w:szCs w:val="16"/>
        </w:rPr>
      </w:pPr>
    </w:p>
    <w:p w:rsidR="00BB5F1F" w:rsidRPr="00D07F4B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270279" w:rsidRPr="00270279">
        <w:rPr>
          <w:sz w:val="28"/>
          <w:lang w:eastAsia="en-US"/>
        </w:rPr>
        <w:t xml:space="preserve"> </w:t>
      </w:r>
      <w:r w:rsidR="00270279">
        <w:rPr>
          <w:sz w:val="28"/>
          <w:lang w:eastAsia="en-US"/>
        </w:rPr>
        <w:t>очная</w:t>
      </w:r>
      <w:r w:rsidR="00270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</w:p>
    <w:p w:rsidR="00BB5F1F" w:rsidRDefault="00BB5F1F" w:rsidP="00BB5F1F">
      <w:pPr>
        <w:widowControl w:val="0"/>
        <w:jc w:val="center"/>
      </w:pPr>
      <w:r w:rsidRPr="00D07F4B">
        <w:t>(</w:t>
      </w:r>
      <w:r>
        <w:t>очная, очно-заочная, заочная</w:t>
      </w:r>
      <w:r w:rsidRPr="00D07F4B">
        <w:t>)</w:t>
      </w: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</w:p>
    <w:p w:rsidR="006D6534" w:rsidRDefault="006D6534" w:rsidP="00BB5F1F">
      <w:pPr>
        <w:widowControl w:val="0"/>
        <w:jc w:val="center"/>
        <w:rPr>
          <w:sz w:val="28"/>
          <w:szCs w:val="28"/>
        </w:rPr>
      </w:pPr>
    </w:p>
    <w:p w:rsidR="006D6534" w:rsidRDefault="006D6534" w:rsidP="00BB5F1F">
      <w:pPr>
        <w:widowControl w:val="0"/>
        <w:jc w:val="center"/>
        <w:rPr>
          <w:sz w:val="28"/>
          <w:szCs w:val="28"/>
        </w:rPr>
      </w:pPr>
    </w:p>
    <w:p w:rsidR="00BB5F1F" w:rsidRDefault="00BB5F1F" w:rsidP="00BB5F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Казань – 201</w:t>
      </w:r>
      <w:r w:rsidR="00270279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BB5F1F" w:rsidRPr="000A25BB" w:rsidRDefault="00BB5F1F" w:rsidP="00270279">
      <w:pPr>
        <w:spacing w:after="200" w:line="276" w:lineRule="auto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1. </w:t>
      </w:r>
      <w:r w:rsidRPr="004E5AC2">
        <w:rPr>
          <w:b/>
          <w:sz w:val="28"/>
          <w:szCs w:val="28"/>
        </w:rPr>
        <w:t>Цель и задачи текущего контроля и промежуточной(ых)</w:t>
      </w:r>
      <w:r w:rsidRPr="000A25BB">
        <w:rPr>
          <w:b/>
          <w:sz w:val="28"/>
          <w:szCs w:val="28"/>
        </w:rPr>
        <w:t xml:space="preserve"> аттестации(ий) студентов по дисциплине </w:t>
      </w:r>
      <w:r>
        <w:rPr>
          <w:b/>
          <w:sz w:val="28"/>
          <w:szCs w:val="28"/>
        </w:rPr>
        <w:t>(модулю)</w:t>
      </w:r>
    </w:p>
    <w:p w:rsidR="00BB5F1F" w:rsidRDefault="00BB5F1F" w:rsidP="00BB5F1F">
      <w:pPr>
        <w:pStyle w:val="a3"/>
        <w:widowControl w:val="0"/>
        <w:ind w:left="0" w:firstLine="709"/>
        <w:jc w:val="both"/>
        <w:rPr>
          <w:i/>
          <w:sz w:val="28"/>
          <w:szCs w:val="28"/>
        </w:rPr>
      </w:pPr>
      <w:r w:rsidRPr="000A25BB">
        <w:rPr>
          <w:i/>
          <w:sz w:val="28"/>
          <w:szCs w:val="28"/>
        </w:rPr>
        <w:t>(Раскрываются цель и задачи текущего контроля успеваемости (в т.ч. по модулям), цель и задачи промежуточной аттестации (промежуточных аттестаций) (в соответствии с учебным планом)</w:t>
      </w:r>
    </w:p>
    <w:p w:rsidR="00B9613E" w:rsidRPr="00DB0471" w:rsidRDefault="00B9613E" w:rsidP="00B9613E">
      <w:pPr>
        <w:pStyle w:val="a3"/>
        <w:ind w:left="0"/>
        <w:jc w:val="both"/>
        <w:rPr>
          <w:sz w:val="24"/>
          <w:szCs w:val="24"/>
        </w:rPr>
      </w:pPr>
    </w:p>
    <w:p w:rsidR="00B9613E" w:rsidRPr="00404123" w:rsidRDefault="00B9613E" w:rsidP="00B9613E">
      <w:pPr>
        <w:tabs>
          <w:tab w:val="left" w:pos="1418"/>
        </w:tabs>
        <w:ind w:left="142" w:firstLine="425"/>
        <w:jc w:val="both"/>
        <w:rPr>
          <w:sz w:val="28"/>
          <w:szCs w:val="28"/>
        </w:rPr>
      </w:pPr>
      <w:r w:rsidRPr="00404123">
        <w:rPr>
          <w:i/>
          <w:sz w:val="28"/>
          <w:szCs w:val="28"/>
        </w:rPr>
        <w:t>Цель текущего контроля</w:t>
      </w:r>
      <w:r w:rsidRPr="00404123">
        <w:rPr>
          <w:sz w:val="28"/>
          <w:szCs w:val="28"/>
        </w:rPr>
        <w:t xml:space="preserve"> - систематическая проверка на текущих занятиях степени освоения программы дисциплины «Компьютерные технологии</w:t>
      </w:r>
      <w:r w:rsidR="004E3B13">
        <w:rPr>
          <w:sz w:val="28"/>
          <w:szCs w:val="28"/>
        </w:rPr>
        <w:t xml:space="preserve"> в теплофизических процессах</w:t>
      </w:r>
      <w:r w:rsidRPr="00404123">
        <w:rPr>
          <w:sz w:val="28"/>
          <w:szCs w:val="28"/>
        </w:rPr>
        <w:t>», сформированности компетенций на уровнях знаний, умений, владений.</w:t>
      </w:r>
    </w:p>
    <w:p w:rsidR="00B9613E" w:rsidRPr="00404123" w:rsidRDefault="00B9613E" w:rsidP="00B9613E">
      <w:pPr>
        <w:tabs>
          <w:tab w:val="left" w:pos="1418"/>
        </w:tabs>
        <w:ind w:left="142" w:firstLine="425"/>
        <w:jc w:val="both"/>
        <w:rPr>
          <w:i/>
          <w:sz w:val="28"/>
          <w:szCs w:val="28"/>
        </w:rPr>
      </w:pPr>
      <w:r w:rsidRPr="00404123">
        <w:rPr>
          <w:i/>
          <w:sz w:val="28"/>
          <w:szCs w:val="28"/>
        </w:rPr>
        <w:t>Задачи текущего контроля:</w:t>
      </w:r>
    </w:p>
    <w:p w:rsidR="00B9613E" w:rsidRPr="00404123" w:rsidRDefault="00B9613E" w:rsidP="00B9613E">
      <w:pPr>
        <w:pStyle w:val="a3"/>
        <w:numPr>
          <w:ilvl w:val="0"/>
          <w:numId w:val="2"/>
        </w:numPr>
        <w:tabs>
          <w:tab w:val="left" w:pos="1418"/>
        </w:tabs>
        <w:jc w:val="both"/>
        <w:rPr>
          <w:sz w:val="28"/>
          <w:szCs w:val="28"/>
        </w:rPr>
      </w:pPr>
      <w:r w:rsidRPr="00404123">
        <w:rPr>
          <w:sz w:val="28"/>
          <w:szCs w:val="28"/>
        </w:rPr>
        <w:t>определение индивидуального учебного рейтинга студентов;</w:t>
      </w:r>
    </w:p>
    <w:p w:rsidR="00B9613E" w:rsidRPr="00404123" w:rsidRDefault="00B9613E" w:rsidP="00B9613E">
      <w:pPr>
        <w:pStyle w:val="a3"/>
        <w:numPr>
          <w:ilvl w:val="0"/>
          <w:numId w:val="2"/>
        </w:numPr>
        <w:tabs>
          <w:tab w:val="left" w:pos="1418"/>
        </w:tabs>
        <w:jc w:val="both"/>
        <w:rPr>
          <w:sz w:val="28"/>
          <w:szCs w:val="28"/>
        </w:rPr>
      </w:pPr>
      <w:r w:rsidRPr="00404123">
        <w:rPr>
          <w:sz w:val="28"/>
          <w:szCs w:val="28"/>
        </w:rPr>
        <w:t>своевременное выполнение корректирующих действий по содержанию и организации процесса обучения; обнаружение и устранение пробелов в усвоении учебной дисциплины;</w:t>
      </w:r>
    </w:p>
    <w:p w:rsidR="00B9613E" w:rsidRPr="00404123" w:rsidRDefault="00B9613E" w:rsidP="00B9613E">
      <w:pPr>
        <w:pStyle w:val="a3"/>
        <w:numPr>
          <w:ilvl w:val="0"/>
          <w:numId w:val="2"/>
        </w:numPr>
        <w:tabs>
          <w:tab w:val="left" w:pos="1418"/>
        </w:tabs>
        <w:jc w:val="both"/>
        <w:rPr>
          <w:sz w:val="28"/>
          <w:szCs w:val="28"/>
        </w:rPr>
      </w:pPr>
      <w:r w:rsidRPr="00404123">
        <w:rPr>
          <w:sz w:val="28"/>
          <w:szCs w:val="28"/>
        </w:rPr>
        <w:t>подготовки к промежуточной аттестации.</w:t>
      </w:r>
    </w:p>
    <w:p w:rsidR="00B9613E" w:rsidRPr="00404123" w:rsidRDefault="00B9613E" w:rsidP="00B9613E">
      <w:pPr>
        <w:tabs>
          <w:tab w:val="left" w:pos="1418"/>
        </w:tabs>
        <w:ind w:left="142" w:firstLine="425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В течение семестра при изучении дисциплины реализуется комплексная система поэтапного оценивания уровня освоения – балльно-рейтинговая система. За каждый вид учебных действий </w:t>
      </w:r>
      <w:r w:rsidR="004E3B13">
        <w:rPr>
          <w:sz w:val="28"/>
          <w:szCs w:val="28"/>
        </w:rPr>
        <w:t>бакалавры</w:t>
      </w:r>
      <w:r w:rsidRPr="00404123">
        <w:rPr>
          <w:sz w:val="28"/>
          <w:szCs w:val="28"/>
        </w:rPr>
        <w:t xml:space="preserve"> получают определенное количество баллов. В течение семестра </w:t>
      </w:r>
      <w:r w:rsidR="004E3B13">
        <w:rPr>
          <w:sz w:val="28"/>
          <w:szCs w:val="28"/>
        </w:rPr>
        <w:t xml:space="preserve"> бакалавр </w:t>
      </w:r>
      <w:r w:rsidRPr="00404123">
        <w:rPr>
          <w:sz w:val="28"/>
          <w:szCs w:val="28"/>
        </w:rPr>
        <w:t>может набрать до 60-ти баллов.</w:t>
      </w:r>
    </w:p>
    <w:p w:rsidR="00B9613E" w:rsidRPr="00404123" w:rsidRDefault="00B9613E" w:rsidP="00B9613E">
      <w:pPr>
        <w:tabs>
          <w:tab w:val="left" w:pos="1418"/>
        </w:tabs>
        <w:ind w:left="142" w:firstLine="425"/>
        <w:jc w:val="both"/>
        <w:rPr>
          <w:sz w:val="28"/>
          <w:szCs w:val="28"/>
        </w:rPr>
      </w:pPr>
      <w:r w:rsidRPr="00404123">
        <w:rPr>
          <w:i/>
          <w:sz w:val="28"/>
          <w:szCs w:val="28"/>
        </w:rPr>
        <w:t>Цель промежуточной аттестации</w:t>
      </w:r>
      <w:r w:rsidRPr="00404123">
        <w:rPr>
          <w:sz w:val="28"/>
          <w:szCs w:val="28"/>
        </w:rPr>
        <w:t xml:space="preserve"> - проверка степени усвоения студентами учебного материала за время изучения дисциплины, уровня сформированности компетенций после завершения изучения дисциплины. Аттестация проходит в форме зачета</w:t>
      </w:r>
      <w:r w:rsidR="004E3B13">
        <w:rPr>
          <w:sz w:val="28"/>
          <w:szCs w:val="28"/>
        </w:rPr>
        <w:t xml:space="preserve"> и экзамена</w:t>
      </w:r>
      <w:r w:rsidRPr="00404123">
        <w:rPr>
          <w:sz w:val="28"/>
          <w:szCs w:val="28"/>
        </w:rPr>
        <w:t>. В зачетный</w:t>
      </w:r>
      <w:r w:rsidR="004E3B13">
        <w:rPr>
          <w:sz w:val="28"/>
          <w:szCs w:val="28"/>
        </w:rPr>
        <w:t xml:space="preserve"> и экзаменационный</w:t>
      </w:r>
      <w:r w:rsidRPr="00404123">
        <w:rPr>
          <w:sz w:val="28"/>
          <w:szCs w:val="28"/>
        </w:rPr>
        <w:t xml:space="preserve"> билет входит 2 теоретических вопроса (один - из базового уровня, один - из продвинутого). При полном ответе на все задания магистрант получает до 40 баллов. </w:t>
      </w:r>
    </w:p>
    <w:p w:rsidR="00B9613E" w:rsidRPr="00404123" w:rsidRDefault="00B9613E" w:rsidP="00B9613E">
      <w:pPr>
        <w:tabs>
          <w:tab w:val="left" w:pos="1418"/>
        </w:tabs>
        <w:ind w:left="142" w:firstLine="425"/>
        <w:jc w:val="both"/>
        <w:rPr>
          <w:i/>
          <w:sz w:val="28"/>
          <w:szCs w:val="28"/>
        </w:rPr>
      </w:pPr>
      <w:r w:rsidRPr="00404123">
        <w:rPr>
          <w:i/>
          <w:sz w:val="28"/>
          <w:szCs w:val="28"/>
        </w:rPr>
        <w:t>Задачи промежуточной аттестации:</w:t>
      </w:r>
    </w:p>
    <w:p w:rsidR="00B9613E" w:rsidRPr="00404123" w:rsidRDefault="00B9613E" w:rsidP="00B9613E">
      <w:pPr>
        <w:pStyle w:val="a3"/>
        <w:numPr>
          <w:ilvl w:val="0"/>
          <w:numId w:val="3"/>
        </w:numPr>
        <w:tabs>
          <w:tab w:val="left" w:pos="1418"/>
        </w:tabs>
        <w:jc w:val="both"/>
        <w:rPr>
          <w:sz w:val="28"/>
          <w:szCs w:val="28"/>
        </w:rPr>
      </w:pPr>
      <w:r w:rsidRPr="00404123">
        <w:rPr>
          <w:sz w:val="28"/>
          <w:szCs w:val="28"/>
        </w:rPr>
        <w:t>определение уровня усвоения учебной дисциплины;</w:t>
      </w:r>
    </w:p>
    <w:p w:rsidR="00B9613E" w:rsidRPr="00404123" w:rsidRDefault="00B9613E" w:rsidP="00B9613E">
      <w:pPr>
        <w:pStyle w:val="a3"/>
        <w:numPr>
          <w:ilvl w:val="0"/>
          <w:numId w:val="3"/>
        </w:numPr>
        <w:tabs>
          <w:tab w:val="left" w:pos="1418"/>
        </w:tabs>
        <w:jc w:val="both"/>
        <w:rPr>
          <w:sz w:val="28"/>
          <w:szCs w:val="28"/>
        </w:rPr>
      </w:pPr>
      <w:r w:rsidRPr="00404123">
        <w:rPr>
          <w:sz w:val="28"/>
          <w:szCs w:val="28"/>
        </w:rPr>
        <w:t>определение уровня сформированности элементов общекультурных и профессиональных компетенций.</w:t>
      </w:r>
    </w:p>
    <w:p w:rsidR="00B9613E" w:rsidRPr="00251E8C" w:rsidRDefault="00B9613E" w:rsidP="00B9613E">
      <w:pPr>
        <w:rPr>
          <w:b/>
          <w:sz w:val="24"/>
          <w:szCs w:val="24"/>
        </w:rPr>
      </w:pPr>
    </w:p>
    <w:p w:rsidR="00BB5F1F" w:rsidRPr="00321DEB" w:rsidRDefault="00BB5F1F" w:rsidP="00BB5F1F">
      <w:pPr>
        <w:widowControl w:val="0"/>
        <w:ind w:firstLine="709"/>
        <w:jc w:val="both"/>
        <w:rPr>
          <w:b/>
          <w:sz w:val="16"/>
          <w:szCs w:val="16"/>
        </w:rPr>
      </w:pPr>
    </w:p>
    <w:p w:rsidR="00BB5F1F" w:rsidRPr="000A25BB" w:rsidRDefault="00BB5F1F" w:rsidP="00BB5F1F">
      <w:pPr>
        <w:pStyle w:val="a3"/>
        <w:widowControl w:val="0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A25BB">
        <w:rPr>
          <w:b/>
          <w:sz w:val="28"/>
          <w:szCs w:val="28"/>
        </w:rPr>
        <w:t>Основное содержание текущего контроля и промежуточной(ых) аттестации(ий) студентов</w:t>
      </w:r>
    </w:p>
    <w:p w:rsidR="00BB5F1F" w:rsidRPr="00321DEB" w:rsidRDefault="00BB5F1F" w:rsidP="00BB5F1F">
      <w:pPr>
        <w:pStyle w:val="a3"/>
        <w:widowControl w:val="0"/>
        <w:ind w:left="0" w:firstLine="709"/>
        <w:jc w:val="both"/>
        <w:rPr>
          <w:sz w:val="16"/>
          <w:szCs w:val="16"/>
        </w:rPr>
      </w:pPr>
    </w:p>
    <w:p w:rsidR="00BB5F1F" w:rsidRPr="000A25BB" w:rsidRDefault="00BB5F1F" w:rsidP="00BB5F1F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0A25BB">
        <w:rPr>
          <w:b/>
          <w:sz w:val="28"/>
          <w:szCs w:val="28"/>
        </w:rPr>
        <w:t xml:space="preserve"> Основное содержание текущего контроля </w:t>
      </w:r>
    </w:p>
    <w:p w:rsidR="00BB5F1F" w:rsidRPr="000A25BB" w:rsidRDefault="00BB5F1F" w:rsidP="00BB5F1F">
      <w:pPr>
        <w:pStyle w:val="a3"/>
        <w:widowControl w:val="0"/>
        <w:ind w:left="0" w:firstLine="709"/>
        <w:jc w:val="both"/>
        <w:rPr>
          <w:i/>
          <w:sz w:val="28"/>
          <w:szCs w:val="28"/>
        </w:rPr>
      </w:pPr>
      <w:r w:rsidRPr="000A25BB">
        <w:rPr>
          <w:i/>
          <w:sz w:val="28"/>
          <w:szCs w:val="28"/>
        </w:rPr>
        <w:t>(Раскрывается через содержание совокупностей ожидаемых результатов образования студентов в компетентностном формате и типов оценочных заданий для выявления уровней сформированности у студентов результатов образования по итогам, например, первого модуля)</w:t>
      </w:r>
    </w:p>
    <w:p w:rsidR="00BB5F1F" w:rsidRPr="00321DEB" w:rsidRDefault="00BB5F1F" w:rsidP="00BB5F1F">
      <w:pPr>
        <w:pStyle w:val="a3"/>
        <w:widowControl w:val="0"/>
        <w:ind w:left="0" w:firstLine="709"/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638"/>
        <w:gridCol w:w="1437"/>
        <w:gridCol w:w="1723"/>
        <w:gridCol w:w="1458"/>
      </w:tblGrid>
      <w:tr w:rsidR="00BB5F1F" w:rsidRPr="00A2379A" w:rsidTr="004E3B13">
        <w:tc>
          <w:tcPr>
            <w:tcW w:w="2347" w:type="dxa"/>
            <w:vMerge w:val="restart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Коды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компетенций</w:t>
            </w:r>
          </w:p>
        </w:tc>
        <w:tc>
          <w:tcPr>
            <w:tcW w:w="2638" w:type="dxa"/>
            <w:vMerge w:val="restart"/>
            <w:vAlign w:val="center"/>
          </w:tcPr>
          <w:p w:rsidR="00BB5F1F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 xml:space="preserve">Совокупность ожидаемых результатов </w:t>
            </w:r>
            <w:r w:rsidRPr="004E5AC2">
              <w:rPr>
                <w:sz w:val="24"/>
                <w:szCs w:val="24"/>
              </w:rPr>
              <w:lastRenderedPageBreak/>
              <w:t xml:space="preserve">образования студентов в форме компетенций по завершении освоения дисциплины 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E5AC2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18" w:type="dxa"/>
            <w:gridSpan w:val="3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lastRenderedPageBreak/>
              <w:t xml:space="preserve">Содержание оценочных заданий для выявления сформированности компетенций у студентов по завершении </w:t>
            </w:r>
            <w:r w:rsidRPr="004E5AC2">
              <w:rPr>
                <w:sz w:val="24"/>
                <w:szCs w:val="24"/>
              </w:rPr>
              <w:lastRenderedPageBreak/>
              <w:t xml:space="preserve">освоения дисциплины </w:t>
            </w:r>
            <w:r>
              <w:rPr>
                <w:sz w:val="24"/>
                <w:szCs w:val="24"/>
              </w:rPr>
              <w:t>(</w:t>
            </w:r>
            <w:r w:rsidRPr="004E5AC2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>)</w:t>
            </w:r>
          </w:p>
        </w:tc>
      </w:tr>
      <w:tr w:rsidR="00BB5F1F" w:rsidTr="004E3B13">
        <w:trPr>
          <w:trHeight w:val="548"/>
        </w:trPr>
        <w:tc>
          <w:tcPr>
            <w:tcW w:w="2347" w:type="dxa"/>
            <w:vMerge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BB5F1F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 xml:space="preserve">Базовый 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уровень</w:t>
            </w:r>
          </w:p>
        </w:tc>
        <w:tc>
          <w:tcPr>
            <w:tcW w:w="1723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Продвинутый уровень</w:t>
            </w:r>
          </w:p>
        </w:tc>
        <w:tc>
          <w:tcPr>
            <w:tcW w:w="1458" w:type="dxa"/>
            <w:vAlign w:val="center"/>
          </w:tcPr>
          <w:p w:rsidR="00BB5F1F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 xml:space="preserve">Высокий 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уровень</w:t>
            </w:r>
          </w:p>
        </w:tc>
      </w:tr>
      <w:tr w:rsidR="00644EBF" w:rsidRPr="00961EF0" w:rsidTr="00E91771">
        <w:tc>
          <w:tcPr>
            <w:tcW w:w="2347" w:type="dxa"/>
            <w:vAlign w:val="center"/>
          </w:tcPr>
          <w:p w:rsidR="00644EBF" w:rsidRDefault="00644EBF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A636AF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ПК-2</w:t>
            </w:r>
          </w:p>
          <w:p w:rsidR="00644EBF" w:rsidRPr="00665FC6" w:rsidRDefault="00644EBF" w:rsidP="00500967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>способность применять методы математического анализа, моделирования, оптимизации и статистики для решения задач, возникающих в ходе профессиональной деятельности</w:t>
            </w:r>
          </w:p>
          <w:p w:rsidR="00644EBF" w:rsidRPr="00A636AF" w:rsidRDefault="00644EBF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8" w:type="dxa"/>
          </w:tcPr>
          <w:p w:rsidR="00644EBF" w:rsidRPr="00233CE7" w:rsidRDefault="00644EBF" w:rsidP="00DB05F7">
            <w:pPr>
              <w:pStyle w:val="Default"/>
              <w:spacing w:after="80"/>
              <w:rPr>
                <w:i/>
              </w:rPr>
            </w:pPr>
            <w:r w:rsidRPr="00233CE7">
              <w:rPr>
                <w:i/>
              </w:rPr>
              <w:t xml:space="preserve"> (ОПК-2) Знать</w:t>
            </w:r>
          </w:p>
          <w:p w:rsidR="00644EBF" w:rsidRPr="00233CE7" w:rsidRDefault="00644EBF" w:rsidP="00DB05F7">
            <w:pPr>
              <w:pStyle w:val="Default"/>
              <w:spacing w:after="80"/>
              <w:rPr>
                <w:color w:val="auto"/>
              </w:rPr>
            </w:pPr>
            <w:r w:rsidRPr="00233CE7">
              <w:rPr>
                <w:i/>
              </w:rPr>
              <w:t xml:space="preserve">З1 </w:t>
            </w:r>
            <w:r w:rsidRPr="00233CE7">
              <w:rPr>
                <w:color w:val="auto"/>
              </w:rPr>
              <w:t xml:space="preserve">физические и математические модели и методы решения, включенные в программу; </w:t>
            </w:r>
          </w:p>
          <w:p w:rsidR="00644EBF" w:rsidRPr="00233CE7" w:rsidRDefault="00644EBF" w:rsidP="00DB05F7">
            <w:pPr>
              <w:pStyle w:val="Default"/>
              <w:spacing w:after="80"/>
              <w:rPr>
                <w:color w:val="auto"/>
              </w:rPr>
            </w:pPr>
            <w:r w:rsidRPr="00233CE7">
              <w:rPr>
                <w:i/>
              </w:rPr>
              <w:t xml:space="preserve">З2 </w:t>
            </w:r>
            <w:r w:rsidRPr="00233CE7">
              <w:rPr>
                <w:color w:val="auto"/>
              </w:rPr>
              <w:t xml:space="preserve">круг задач, решаемых с помощью CFD пакетов; </w:t>
            </w:r>
          </w:p>
        </w:tc>
        <w:tc>
          <w:tcPr>
            <w:tcW w:w="1437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23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реферата</w:t>
            </w:r>
          </w:p>
        </w:tc>
        <w:tc>
          <w:tcPr>
            <w:tcW w:w="1458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</w:tr>
      <w:tr w:rsidR="00644EBF" w:rsidTr="00E91771">
        <w:tc>
          <w:tcPr>
            <w:tcW w:w="2347" w:type="dxa"/>
            <w:vAlign w:val="center"/>
          </w:tcPr>
          <w:p w:rsidR="00644EBF" w:rsidRDefault="00644EBF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ОПК-3</w:t>
            </w:r>
          </w:p>
          <w:p w:rsidR="00644EBF" w:rsidRPr="00665FC6" w:rsidRDefault="00644EBF" w:rsidP="00500967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>способность к теоретическим и экспериментальным исследованиям в избранной области технической физики, готовностью учитывать современные тенденции развития технической физики в своей профессиональной деятельности</w:t>
            </w:r>
          </w:p>
          <w:p w:rsidR="00644EBF" w:rsidRPr="00A636AF" w:rsidRDefault="00644EBF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8" w:type="dxa"/>
          </w:tcPr>
          <w:p w:rsidR="00644EBF" w:rsidRPr="00233CE7" w:rsidRDefault="00644EBF" w:rsidP="00DB05F7">
            <w:pPr>
              <w:pStyle w:val="Default"/>
            </w:pPr>
            <w:r w:rsidRPr="00233CE7">
              <w:rPr>
                <w:i/>
              </w:rPr>
              <w:t>(ОПК-2) Знать</w:t>
            </w:r>
          </w:p>
          <w:p w:rsidR="00644EBF" w:rsidRPr="00233CE7" w:rsidRDefault="00644EBF" w:rsidP="00DB05F7">
            <w:pPr>
              <w:pStyle w:val="Default"/>
              <w:spacing w:after="80"/>
            </w:pPr>
            <w:r w:rsidRPr="00233CE7">
              <w:rPr>
                <w:i/>
              </w:rPr>
              <w:t xml:space="preserve">З1 </w:t>
            </w:r>
            <w:r w:rsidRPr="00233CE7">
              <w:t xml:space="preserve">структуру и возможности современных CFD пакетов; </w:t>
            </w:r>
          </w:p>
          <w:p w:rsidR="00644EBF" w:rsidRPr="00233CE7" w:rsidRDefault="00644EBF" w:rsidP="00DB05F7">
            <w:pPr>
              <w:pStyle w:val="Default"/>
              <w:spacing w:after="80"/>
            </w:pPr>
            <w:r w:rsidRPr="00233CE7">
              <w:rPr>
                <w:i/>
              </w:rPr>
              <w:t xml:space="preserve">З2 </w:t>
            </w:r>
            <w:r w:rsidRPr="00233CE7">
              <w:t xml:space="preserve">конструкцию, принципы работы теплообменного оборудования; </w:t>
            </w:r>
          </w:p>
          <w:p w:rsidR="00644EBF" w:rsidRPr="00233CE7" w:rsidRDefault="00644EBF" w:rsidP="00DB05F7">
            <w:pPr>
              <w:pStyle w:val="Default"/>
            </w:pPr>
            <w:r w:rsidRPr="00233CE7">
              <w:rPr>
                <w:i/>
              </w:rPr>
              <w:t>З3</w:t>
            </w:r>
            <w:r w:rsidRPr="00233CE7">
              <w:t xml:space="preserve"> физику процессов, происходящих в теплообменных устройствах, </w:t>
            </w:r>
          </w:p>
        </w:tc>
        <w:tc>
          <w:tcPr>
            <w:tcW w:w="1437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23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реферата</w:t>
            </w:r>
          </w:p>
        </w:tc>
        <w:tc>
          <w:tcPr>
            <w:tcW w:w="1458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</w:tr>
      <w:tr w:rsidR="00644EBF" w:rsidRPr="00961EF0" w:rsidTr="00E91771">
        <w:tc>
          <w:tcPr>
            <w:tcW w:w="2347" w:type="dxa"/>
            <w:vAlign w:val="center"/>
          </w:tcPr>
          <w:p w:rsidR="00644EBF" w:rsidRDefault="00644EBF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</w:t>
            </w:r>
          </w:p>
          <w:p w:rsidR="00644EBF" w:rsidRDefault="00644EBF" w:rsidP="00500967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>готовность к участию в исследованиях инновационных принципов создания физико-технических объектов</w:t>
            </w:r>
          </w:p>
        </w:tc>
        <w:tc>
          <w:tcPr>
            <w:tcW w:w="2638" w:type="dxa"/>
          </w:tcPr>
          <w:p w:rsidR="00644EBF" w:rsidRPr="00233CE7" w:rsidRDefault="00644EBF" w:rsidP="00DB05F7">
            <w:pPr>
              <w:pStyle w:val="Default"/>
              <w:spacing w:after="80"/>
              <w:rPr>
                <w:i/>
              </w:rPr>
            </w:pPr>
            <w:r w:rsidRPr="00233CE7">
              <w:rPr>
                <w:i/>
              </w:rPr>
              <w:t>(ПК-1) Уметь</w:t>
            </w:r>
          </w:p>
          <w:p w:rsidR="00644EBF" w:rsidRPr="00233CE7" w:rsidRDefault="00644EBF" w:rsidP="00DB05F7">
            <w:pPr>
              <w:pStyle w:val="Default"/>
              <w:spacing w:after="84"/>
            </w:pPr>
            <w:r w:rsidRPr="00233CE7">
              <w:rPr>
                <w:i/>
              </w:rPr>
              <w:t>У1</w:t>
            </w:r>
            <w:r w:rsidRPr="00233CE7">
              <w:t xml:space="preserve"> создавать дополнительные программные модули к CFD пакету; </w:t>
            </w:r>
          </w:p>
          <w:p w:rsidR="00644EBF" w:rsidRPr="00233CE7" w:rsidRDefault="00644EBF" w:rsidP="00DB05F7">
            <w:pPr>
              <w:pStyle w:val="Default"/>
            </w:pPr>
            <w:r w:rsidRPr="00233CE7">
              <w:rPr>
                <w:i/>
              </w:rPr>
              <w:t>У2</w:t>
            </w:r>
            <w:r w:rsidRPr="00233CE7">
              <w:rPr>
                <w:i/>
                <w:lang w:val="en-US"/>
              </w:rPr>
              <w:t xml:space="preserve"> </w:t>
            </w:r>
            <w:r w:rsidRPr="00233CE7">
              <w:t>параметризовать решаемую задачу,</w:t>
            </w:r>
          </w:p>
        </w:tc>
        <w:tc>
          <w:tcPr>
            <w:tcW w:w="1437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23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реферата</w:t>
            </w:r>
          </w:p>
        </w:tc>
        <w:tc>
          <w:tcPr>
            <w:tcW w:w="1458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</w:tr>
      <w:tr w:rsidR="00644EBF" w:rsidRPr="00961EF0" w:rsidTr="00E91771">
        <w:tc>
          <w:tcPr>
            <w:tcW w:w="2347" w:type="dxa"/>
            <w:vAlign w:val="center"/>
          </w:tcPr>
          <w:p w:rsidR="00644EBF" w:rsidRDefault="00644EBF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ПК-4</w:t>
            </w:r>
          </w:p>
          <w:p w:rsidR="00644EBF" w:rsidRPr="00A636AF" w:rsidRDefault="00644EBF" w:rsidP="004E3B13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 xml:space="preserve">способность применять эффективные методы исследования физико-технических объектов, процессов и материалов, </w:t>
            </w:r>
            <w:r w:rsidRPr="00665FC6">
              <w:rPr>
                <w:rFonts w:eastAsia="Times New Roman"/>
                <w:sz w:val="24"/>
                <w:szCs w:val="24"/>
              </w:rPr>
              <w:lastRenderedPageBreak/>
              <w:t>проводить стандартные и сертификационные испытания технологических процессов и изделий с использованием современных аналитических</w:t>
            </w:r>
            <w:r>
              <w:rPr>
                <w:rFonts w:eastAsia="Times New Roman"/>
                <w:sz w:val="24"/>
                <w:szCs w:val="24"/>
              </w:rPr>
              <w:t xml:space="preserve"> методов</w:t>
            </w:r>
          </w:p>
        </w:tc>
        <w:tc>
          <w:tcPr>
            <w:tcW w:w="2638" w:type="dxa"/>
          </w:tcPr>
          <w:p w:rsidR="00644EBF" w:rsidRPr="00233CE7" w:rsidRDefault="00644EBF" w:rsidP="00DB05F7">
            <w:pPr>
              <w:pStyle w:val="Default"/>
              <w:spacing w:after="80"/>
              <w:rPr>
                <w:i/>
              </w:rPr>
            </w:pPr>
            <w:r w:rsidRPr="00233CE7">
              <w:rPr>
                <w:i/>
              </w:rPr>
              <w:lastRenderedPageBreak/>
              <w:t>(ПК-4) Уметь</w:t>
            </w:r>
          </w:p>
          <w:p w:rsidR="00644EBF" w:rsidRPr="00233CE7" w:rsidRDefault="00644EBF" w:rsidP="00DB05F7">
            <w:pPr>
              <w:pStyle w:val="Default"/>
              <w:spacing w:after="80"/>
            </w:pPr>
            <w:r w:rsidRPr="00233CE7">
              <w:rPr>
                <w:i/>
              </w:rPr>
              <w:t>У1</w:t>
            </w:r>
            <w:r w:rsidRPr="00233CE7">
              <w:t xml:space="preserve"> работать в среде графического редактора для создания геометрии расчетной области и сеточного разбиения; задавать граничные условия; </w:t>
            </w:r>
          </w:p>
          <w:p w:rsidR="00644EBF" w:rsidRPr="00233CE7" w:rsidRDefault="00644EBF" w:rsidP="00DB05F7">
            <w:pPr>
              <w:pStyle w:val="Default"/>
              <w:spacing w:after="80"/>
            </w:pPr>
            <w:r w:rsidRPr="00233CE7">
              <w:rPr>
                <w:i/>
              </w:rPr>
              <w:lastRenderedPageBreak/>
              <w:t xml:space="preserve">У2 </w:t>
            </w:r>
            <w:r w:rsidRPr="00233CE7">
              <w:t xml:space="preserve">выбирать и задавать свойства среды, в том числе для смесей; </w:t>
            </w:r>
          </w:p>
          <w:p w:rsidR="00644EBF" w:rsidRPr="00233CE7" w:rsidRDefault="00644EBF" w:rsidP="00DB05F7">
            <w:pPr>
              <w:pStyle w:val="Default"/>
              <w:spacing w:after="80"/>
            </w:pPr>
            <w:r w:rsidRPr="00233CE7">
              <w:rPr>
                <w:i/>
              </w:rPr>
              <w:t>У3</w:t>
            </w:r>
            <w:r w:rsidRPr="00233CE7">
              <w:t xml:space="preserve"> работать с файлами, cоздаваемыми CFD пакетами (импортировать, экспортировать, редактировать); </w:t>
            </w:r>
          </w:p>
          <w:p w:rsidR="00644EBF" w:rsidRPr="00233CE7" w:rsidRDefault="00644EBF" w:rsidP="00DB05F7">
            <w:pPr>
              <w:pStyle w:val="Default"/>
            </w:pPr>
            <w:r w:rsidRPr="00233CE7">
              <w:rPr>
                <w:i/>
              </w:rPr>
              <w:t>У4</w:t>
            </w:r>
            <w:r w:rsidRPr="00233CE7">
              <w:t xml:space="preserve"> адаптировать созданное сеточное разбиение; создавать дополнительные функции; </w:t>
            </w:r>
          </w:p>
          <w:p w:rsidR="00644EBF" w:rsidRPr="00233CE7" w:rsidRDefault="00644EBF" w:rsidP="00DB05F7">
            <w:pPr>
              <w:pStyle w:val="Default"/>
            </w:pPr>
            <w:r w:rsidRPr="00233CE7">
              <w:t xml:space="preserve"> представлять расчетные результаты в графическом виде и вычислять интегральные характеристики; </w:t>
            </w:r>
          </w:p>
          <w:p w:rsidR="00644EBF" w:rsidRPr="00233CE7" w:rsidRDefault="00644EBF" w:rsidP="00DB05F7">
            <w:pPr>
              <w:widowControl w:val="0"/>
              <w:rPr>
                <w:i/>
                <w:sz w:val="24"/>
                <w:szCs w:val="24"/>
              </w:rPr>
            </w:pPr>
          </w:p>
          <w:p w:rsidR="00644EBF" w:rsidRPr="00233CE7" w:rsidRDefault="00644EBF" w:rsidP="00DB05F7">
            <w:pPr>
              <w:widowControl w:val="0"/>
              <w:rPr>
                <w:i/>
                <w:sz w:val="24"/>
                <w:szCs w:val="24"/>
              </w:rPr>
            </w:pPr>
            <w:r w:rsidRPr="00233CE7">
              <w:rPr>
                <w:i/>
                <w:sz w:val="24"/>
                <w:szCs w:val="24"/>
              </w:rPr>
              <w:t xml:space="preserve"> (ПК-4) Владеть</w:t>
            </w:r>
          </w:p>
          <w:p w:rsidR="00644EBF" w:rsidRPr="00233CE7" w:rsidRDefault="00644EBF" w:rsidP="00DB05F7">
            <w:pPr>
              <w:pStyle w:val="Default"/>
            </w:pPr>
            <w:r w:rsidRPr="00233CE7">
              <w:rPr>
                <w:i/>
              </w:rPr>
              <w:t>В1</w:t>
            </w:r>
            <w:r w:rsidRPr="00233CE7">
              <w:t xml:space="preserve"> навыками решения стандартных задач гидроаэромеханики средствами современных коммерческих CFD пакетов, включая все этапы: препроцессинг, решение, постпроцессинг;</w:t>
            </w:r>
          </w:p>
        </w:tc>
        <w:tc>
          <w:tcPr>
            <w:tcW w:w="1437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723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реферата</w:t>
            </w:r>
          </w:p>
        </w:tc>
        <w:tc>
          <w:tcPr>
            <w:tcW w:w="1458" w:type="dxa"/>
            <w:vAlign w:val="center"/>
          </w:tcPr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644EBF" w:rsidRDefault="00644EB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</w:tr>
    </w:tbl>
    <w:p w:rsidR="00BB5F1F" w:rsidRPr="00321DEB" w:rsidRDefault="00BB5F1F" w:rsidP="00BB5F1F">
      <w:pPr>
        <w:pStyle w:val="a3"/>
        <w:widowControl w:val="0"/>
        <w:ind w:left="1069"/>
        <w:rPr>
          <w:b/>
          <w:sz w:val="16"/>
          <w:szCs w:val="16"/>
        </w:rPr>
      </w:pPr>
    </w:p>
    <w:p w:rsidR="00BB5F1F" w:rsidRPr="00A22DAD" w:rsidRDefault="00BB5F1F" w:rsidP="00BB5F1F">
      <w:pPr>
        <w:pStyle w:val="a3"/>
        <w:widowControl w:val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A22DAD">
        <w:rPr>
          <w:b/>
          <w:sz w:val="28"/>
          <w:szCs w:val="28"/>
        </w:rPr>
        <w:t xml:space="preserve">Основное содержание </w:t>
      </w:r>
      <w:r>
        <w:rPr>
          <w:b/>
          <w:sz w:val="28"/>
          <w:szCs w:val="28"/>
        </w:rPr>
        <w:t>промежуточной(ых) аттестации(ий) студентов</w:t>
      </w:r>
    </w:p>
    <w:p w:rsidR="00BB5F1F" w:rsidRPr="000A25BB" w:rsidRDefault="00BB5F1F" w:rsidP="00BB5F1F">
      <w:pPr>
        <w:pStyle w:val="a3"/>
        <w:widowControl w:val="0"/>
        <w:ind w:left="0" w:firstLine="709"/>
        <w:jc w:val="both"/>
        <w:rPr>
          <w:i/>
          <w:sz w:val="24"/>
          <w:szCs w:val="24"/>
        </w:rPr>
      </w:pPr>
      <w:r w:rsidRPr="000A25BB">
        <w:rPr>
          <w:i/>
          <w:sz w:val="24"/>
          <w:szCs w:val="24"/>
        </w:rPr>
        <w:t>(Раскрывается через содержание совокупностей ожидаемых результатов образования студентов в компетентностном формате и типов оценочных заданий для выявления уровней сформированности у студентов результатов образования по итогам, например, семестра)</w:t>
      </w:r>
    </w:p>
    <w:p w:rsidR="00BB5F1F" w:rsidRPr="00321DEB" w:rsidRDefault="00BB5F1F" w:rsidP="00BB5F1F">
      <w:pPr>
        <w:pStyle w:val="a3"/>
        <w:widowControl w:val="0"/>
        <w:ind w:left="0"/>
        <w:jc w:val="center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5"/>
        <w:gridCol w:w="2666"/>
        <w:gridCol w:w="1448"/>
        <w:gridCol w:w="1726"/>
        <w:gridCol w:w="1468"/>
      </w:tblGrid>
      <w:tr w:rsidR="00BB5F1F" w:rsidRPr="00A2379A" w:rsidTr="00233CE7">
        <w:tc>
          <w:tcPr>
            <w:tcW w:w="2295" w:type="dxa"/>
            <w:vMerge w:val="restart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Коды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компетенций</w:t>
            </w:r>
          </w:p>
        </w:tc>
        <w:tc>
          <w:tcPr>
            <w:tcW w:w="2666" w:type="dxa"/>
            <w:vMerge w:val="restart"/>
            <w:vAlign w:val="center"/>
          </w:tcPr>
          <w:p w:rsidR="00BB5F1F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освоения дисциплины </w:t>
            </w:r>
          </w:p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E5AC2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42" w:type="dxa"/>
            <w:gridSpan w:val="3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 xml:space="preserve">Содержание оценочных заданий для выявления сформированности компетенций у студентов по завершении освоения дисциплины </w:t>
            </w:r>
            <w:r>
              <w:rPr>
                <w:sz w:val="24"/>
                <w:szCs w:val="24"/>
              </w:rPr>
              <w:t>(</w:t>
            </w:r>
            <w:r w:rsidRPr="004E5AC2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>)</w:t>
            </w:r>
          </w:p>
        </w:tc>
      </w:tr>
      <w:tr w:rsidR="00BB5F1F" w:rsidTr="00233CE7">
        <w:tc>
          <w:tcPr>
            <w:tcW w:w="2295" w:type="dxa"/>
            <w:vMerge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726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Продвинутый уровень</w:t>
            </w:r>
          </w:p>
        </w:tc>
        <w:tc>
          <w:tcPr>
            <w:tcW w:w="1468" w:type="dxa"/>
            <w:vAlign w:val="center"/>
          </w:tcPr>
          <w:p w:rsidR="00BB5F1F" w:rsidRPr="004E5AC2" w:rsidRDefault="00BB5F1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4E5AC2">
              <w:rPr>
                <w:sz w:val="24"/>
                <w:szCs w:val="24"/>
              </w:rPr>
              <w:t>Высокий уровень</w:t>
            </w:r>
          </w:p>
        </w:tc>
      </w:tr>
      <w:tr w:rsidR="00233CE7" w:rsidRPr="00961EF0" w:rsidTr="00CD15E7">
        <w:tc>
          <w:tcPr>
            <w:tcW w:w="2295" w:type="dxa"/>
            <w:vAlign w:val="center"/>
          </w:tcPr>
          <w:p w:rsidR="00233CE7" w:rsidRDefault="00233CE7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A636AF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ПК-2</w:t>
            </w:r>
          </w:p>
          <w:p w:rsidR="00233CE7" w:rsidRPr="00665FC6" w:rsidRDefault="00233CE7" w:rsidP="00500967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 xml:space="preserve">способность применять методы математического </w:t>
            </w:r>
            <w:r w:rsidRPr="00665FC6">
              <w:rPr>
                <w:rFonts w:eastAsia="Times New Roman"/>
                <w:sz w:val="24"/>
                <w:szCs w:val="24"/>
              </w:rPr>
              <w:lastRenderedPageBreak/>
              <w:t>анализа, моделирования, оптимизации и статистики для решения задач, возникающих в ходе профессиональной деятельности</w:t>
            </w:r>
          </w:p>
          <w:p w:rsidR="00233CE7" w:rsidRPr="00A636AF" w:rsidRDefault="00233CE7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66" w:type="dxa"/>
          </w:tcPr>
          <w:p w:rsidR="00233CE7" w:rsidRPr="00233CE7" w:rsidRDefault="00233CE7" w:rsidP="00DB05F7">
            <w:pPr>
              <w:pStyle w:val="Default"/>
              <w:spacing w:after="80"/>
              <w:rPr>
                <w:i/>
              </w:rPr>
            </w:pPr>
            <w:r w:rsidRPr="00233CE7">
              <w:rPr>
                <w:i/>
              </w:rPr>
              <w:lastRenderedPageBreak/>
              <w:t xml:space="preserve"> (ОПК-2) Знать</w:t>
            </w:r>
          </w:p>
          <w:p w:rsidR="00233CE7" w:rsidRPr="00233CE7" w:rsidRDefault="00233CE7" w:rsidP="00DB05F7">
            <w:pPr>
              <w:pStyle w:val="Default"/>
              <w:spacing w:after="80"/>
              <w:rPr>
                <w:color w:val="auto"/>
              </w:rPr>
            </w:pPr>
            <w:r w:rsidRPr="00233CE7">
              <w:rPr>
                <w:i/>
              </w:rPr>
              <w:t xml:space="preserve">З1 </w:t>
            </w:r>
            <w:r w:rsidRPr="00233CE7">
              <w:rPr>
                <w:color w:val="auto"/>
              </w:rPr>
              <w:t xml:space="preserve">физические и математические модели и методы </w:t>
            </w:r>
            <w:r w:rsidRPr="00233CE7">
              <w:rPr>
                <w:color w:val="auto"/>
              </w:rPr>
              <w:lastRenderedPageBreak/>
              <w:t xml:space="preserve">решения, включенные в программу; </w:t>
            </w:r>
          </w:p>
          <w:p w:rsidR="00233CE7" w:rsidRPr="00233CE7" w:rsidRDefault="00233CE7" w:rsidP="00DB05F7">
            <w:pPr>
              <w:pStyle w:val="Default"/>
              <w:spacing w:after="80"/>
              <w:rPr>
                <w:color w:val="auto"/>
              </w:rPr>
            </w:pPr>
            <w:r w:rsidRPr="00233CE7">
              <w:rPr>
                <w:i/>
              </w:rPr>
              <w:t xml:space="preserve">З2 </w:t>
            </w:r>
            <w:r w:rsidRPr="00233CE7">
              <w:rPr>
                <w:color w:val="auto"/>
              </w:rPr>
              <w:t xml:space="preserve">круг задач, решаемых с помощью CFD пакетов; </w:t>
            </w:r>
          </w:p>
        </w:tc>
        <w:tc>
          <w:tcPr>
            <w:tcW w:w="1448" w:type="dxa"/>
            <w:vAlign w:val="center"/>
          </w:tcPr>
          <w:p w:rsidR="00233CE7" w:rsidRPr="00644EBF" w:rsidRDefault="00644EB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726" w:type="dxa"/>
            <w:vAlign w:val="center"/>
          </w:tcPr>
          <w:p w:rsidR="00233CE7" w:rsidRPr="00644EBF" w:rsidRDefault="00644EB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t>экзамен</w:t>
            </w:r>
          </w:p>
        </w:tc>
        <w:tc>
          <w:tcPr>
            <w:tcW w:w="1468" w:type="dxa"/>
            <w:vAlign w:val="center"/>
          </w:tcPr>
          <w:p w:rsidR="00233CE7" w:rsidRPr="00644EBF" w:rsidRDefault="00644EBF" w:rsidP="009A72FC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t>экзамен</w:t>
            </w:r>
          </w:p>
        </w:tc>
      </w:tr>
      <w:tr w:rsidR="00644EBF" w:rsidTr="00CD15E7">
        <w:tc>
          <w:tcPr>
            <w:tcW w:w="2295" w:type="dxa"/>
            <w:vAlign w:val="center"/>
          </w:tcPr>
          <w:p w:rsidR="00644EBF" w:rsidRDefault="00644EBF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ОПК-3</w:t>
            </w:r>
          </w:p>
          <w:p w:rsidR="00644EBF" w:rsidRPr="00665FC6" w:rsidRDefault="00644EBF" w:rsidP="00500967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>способность к теоретическим и экспериментальным исследованиям в избранной области технической физики, готовностью учитывать современные тенденции развития технической физики в своей профессиональной деятельности</w:t>
            </w:r>
          </w:p>
          <w:p w:rsidR="00644EBF" w:rsidRPr="00A636AF" w:rsidRDefault="00644EBF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66" w:type="dxa"/>
          </w:tcPr>
          <w:p w:rsidR="00644EBF" w:rsidRPr="00233CE7" w:rsidRDefault="00644EBF" w:rsidP="00DB05F7">
            <w:pPr>
              <w:pStyle w:val="Default"/>
            </w:pPr>
            <w:r w:rsidRPr="00233CE7">
              <w:rPr>
                <w:i/>
              </w:rPr>
              <w:t>(ОПК-2) Знать</w:t>
            </w:r>
          </w:p>
          <w:p w:rsidR="00644EBF" w:rsidRPr="00233CE7" w:rsidRDefault="00644EBF" w:rsidP="00DB05F7">
            <w:pPr>
              <w:pStyle w:val="Default"/>
              <w:spacing w:after="80"/>
            </w:pPr>
            <w:r w:rsidRPr="00233CE7">
              <w:rPr>
                <w:i/>
              </w:rPr>
              <w:t xml:space="preserve">З1 </w:t>
            </w:r>
            <w:r w:rsidRPr="00233CE7">
              <w:t xml:space="preserve">структуру и возможности современных CFD пакетов; </w:t>
            </w:r>
          </w:p>
          <w:p w:rsidR="00644EBF" w:rsidRPr="00233CE7" w:rsidRDefault="00644EBF" w:rsidP="00DB05F7">
            <w:pPr>
              <w:pStyle w:val="Default"/>
              <w:spacing w:after="80"/>
            </w:pPr>
            <w:r w:rsidRPr="00233CE7">
              <w:rPr>
                <w:i/>
              </w:rPr>
              <w:t xml:space="preserve">З2 </w:t>
            </w:r>
            <w:r w:rsidRPr="00233CE7">
              <w:t xml:space="preserve">конструкцию, принципы работы теплообменного оборудования; </w:t>
            </w:r>
          </w:p>
          <w:p w:rsidR="00644EBF" w:rsidRPr="00233CE7" w:rsidRDefault="00644EBF" w:rsidP="00DB05F7">
            <w:pPr>
              <w:pStyle w:val="Default"/>
            </w:pPr>
            <w:r w:rsidRPr="00233CE7">
              <w:rPr>
                <w:i/>
              </w:rPr>
              <w:t>З3</w:t>
            </w:r>
            <w:r w:rsidRPr="00233CE7">
              <w:t xml:space="preserve"> физику процессов, происходящих в теплообменных устройствах, </w:t>
            </w:r>
          </w:p>
        </w:tc>
        <w:tc>
          <w:tcPr>
            <w:tcW w:w="1448" w:type="dxa"/>
            <w:vAlign w:val="center"/>
          </w:tcPr>
          <w:p w:rsidR="00644EBF" w:rsidRPr="00644EBF" w:rsidRDefault="00644EBF" w:rsidP="003802D1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t>экзамен</w:t>
            </w:r>
          </w:p>
        </w:tc>
        <w:tc>
          <w:tcPr>
            <w:tcW w:w="1726" w:type="dxa"/>
            <w:vAlign w:val="center"/>
          </w:tcPr>
          <w:p w:rsidR="00644EBF" w:rsidRPr="00644EBF" w:rsidRDefault="00644EBF" w:rsidP="003802D1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t>экзамен</w:t>
            </w:r>
          </w:p>
        </w:tc>
        <w:tc>
          <w:tcPr>
            <w:tcW w:w="1468" w:type="dxa"/>
            <w:vAlign w:val="center"/>
          </w:tcPr>
          <w:p w:rsidR="00644EBF" w:rsidRPr="00644EBF" w:rsidRDefault="00644EBF" w:rsidP="003802D1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t>экзамен</w:t>
            </w:r>
          </w:p>
        </w:tc>
      </w:tr>
      <w:tr w:rsidR="00644EBF" w:rsidRPr="00961EF0" w:rsidTr="00CD15E7">
        <w:tc>
          <w:tcPr>
            <w:tcW w:w="2295" w:type="dxa"/>
            <w:vAlign w:val="center"/>
          </w:tcPr>
          <w:p w:rsidR="00644EBF" w:rsidRDefault="00644EBF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</w:t>
            </w:r>
          </w:p>
          <w:p w:rsidR="00644EBF" w:rsidRDefault="00644EBF" w:rsidP="00500967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>готовность к участию в исследованиях инновационных принципов создания физико-технических объектов</w:t>
            </w:r>
          </w:p>
        </w:tc>
        <w:tc>
          <w:tcPr>
            <w:tcW w:w="2666" w:type="dxa"/>
          </w:tcPr>
          <w:p w:rsidR="00644EBF" w:rsidRPr="00233CE7" w:rsidRDefault="00644EBF" w:rsidP="00DB05F7">
            <w:pPr>
              <w:pStyle w:val="Default"/>
              <w:spacing w:after="80"/>
              <w:rPr>
                <w:i/>
              </w:rPr>
            </w:pPr>
            <w:r w:rsidRPr="00233CE7">
              <w:rPr>
                <w:i/>
              </w:rPr>
              <w:t>(ПК-1) Уметь</w:t>
            </w:r>
          </w:p>
          <w:p w:rsidR="00644EBF" w:rsidRPr="00233CE7" w:rsidRDefault="00644EBF" w:rsidP="00DB05F7">
            <w:pPr>
              <w:pStyle w:val="Default"/>
              <w:spacing w:after="84"/>
            </w:pPr>
            <w:r w:rsidRPr="00233CE7">
              <w:rPr>
                <w:i/>
              </w:rPr>
              <w:t>У1</w:t>
            </w:r>
            <w:r w:rsidRPr="00233CE7">
              <w:t xml:space="preserve"> создавать дополнительные программные модули к CFD пакету; </w:t>
            </w:r>
          </w:p>
          <w:p w:rsidR="00644EBF" w:rsidRPr="00233CE7" w:rsidRDefault="00644EBF" w:rsidP="00DB05F7">
            <w:pPr>
              <w:pStyle w:val="Default"/>
            </w:pPr>
            <w:r w:rsidRPr="00233CE7">
              <w:rPr>
                <w:i/>
              </w:rPr>
              <w:t>У2</w:t>
            </w:r>
            <w:r w:rsidRPr="00233CE7">
              <w:rPr>
                <w:i/>
                <w:lang w:val="en-US"/>
              </w:rPr>
              <w:t xml:space="preserve"> </w:t>
            </w:r>
            <w:r w:rsidRPr="00233CE7">
              <w:t>параметризовать решаемую задачу,</w:t>
            </w:r>
          </w:p>
        </w:tc>
        <w:tc>
          <w:tcPr>
            <w:tcW w:w="1448" w:type="dxa"/>
            <w:vAlign w:val="center"/>
          </w:tcPr>
          <w:p w:rsidR="00644EBF" w:rsidRPr="00644EBF" w:rsidRDefault="00644EBF" w:rsidP="003802D1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t>экзамен</w:t>
            </w:r>
          </w:p>
        </w:tc>
        <w:tc>
          <w:tcPr>
            <w:tcW w:w="1726" w:type="dxa"/>
            <w:vAlign w:val="center"/>
          </w:tcPr>
          <w:p w:rsidR="00644EBF" w:rsidRPr="00644EBF" w:rsidRDefault="00644EBF" w:rsidP="003802D1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t>экзамен</w:t>
            </w:r>
          </w:p>
        </w:tc>
        <w:tc>
          <w:tcPr>
            <w:tcW w:w="1468" w:type="dxa"/>
            <w:vAlign w:val="center"/>
          </w:tcPr>
          <w:p w:rsidR="00644EBF" w:rsidRPr="00644EBF" w:rsidRDefault="00644EBF" w:rsidP="003802D1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t>экзамен</w:t>
            </w:r>
          </w:p>
        </w:tc>
      </w:tr>
      <w:tr w:rsidR="00644EBF" w:rsidRPr="00961EF0" w:rsidTr="00CD15E7">
        <w:tc>
          <w:tcPr>
            <w:tcW w:w="2295" w:type="dxa"/>
            <w:vAlign w:val="center"/>
          </w:tcPr>
          <w:p w:rsidR="00644EBF" w:rsidRDefault="00644EBF" w:rsidP="00500967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ПК-4</w:t>
            </w:r>
          </w:p>
          <w:p w:rsidR="00644EBF" w:rsidRPr="00A636AF" w:rsidRDefault="00644EBF" w:rsidP="00500967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FC6">
              <w:rPr>
                <w:rFonts w:eastAsia="Times New Roman"/>
                <w:sz w:val="24"/>
                <w:szCs w:val="24"/>
              </w:rPr>
              <w:t xml:space="preserve">способность применять эффективные методы исследования физико-технических объектов, процессов и материалов, проводить стандартные и сертификационные испытания технологических </w:t>
            </w:r>
            <w:r w:rsidRPr="00665FC6">
              <w:rPr>
                <w:rFonts w:eastAsia="Times New Roman"/>
                <w:sz w:val="24"/>
                <w:szCs w:val="24"/>
              </w:rPr>
              <w:lastRenderedPageBreak/>
              <w:t>процессов и изделий с использованием современных аналитических</w:t>
            </w:r>
            <w:r>
              <w:rPr>
                <w:rFonts w:eastAsia="Times New Roman"/>
                <w:sz w:val="24"/>
                <w:szCs w:val="24"/>
              </w:rPr>
              <w:t xml:space="preserve"> методов</w:t>
            </w:r>
          </w:p>
        </w:tc>
        <w:tc>
          <w:tcPr>
            <w:tcW w:w="2666" w:type="dxa"/>
          </w:tcPr>
          <w:p w:rsidR="00644EBF" w:rsidRPr="00233CE7" w:rsidRDefault="00644EBF" w:rsidP="00DB05F7">
            <w:pPr>
              <w:pStyle w:val="Default"/>
              <w:spacing w:after="80"/>
              <w:rPr>
                <w:i/>
              </w:rPr>
            </w:pPr>
            <w:r w:rsidRPr="00233CE7">
              <w:rPr>
                <w:i/>
              </w:rPr>
              <w:lastRenderedPageBreak/>
              <w:t>(ПК-4) Уметь</w:t>
            </w:r>
          </w:p>
          <w:p w:rsidR="00644EBF" w:rsidRPr="00233CE7" w:rsidRDefault="00644EBF" w:rsidP="00DB05F7">
            <w:pPr>
              <w:pStyle w:val="Default"/>
              <w:spacing w:after="80"/>
            </w:pPr>
            <w:r w:rsidRPr="00233CE7">
              <w:rPr>
                <w:i/>
              </w:rPr>
              <w:t>У1</w:t>
            </w:r>
            <w:r w:rsidRPr="00233CE7">
              <w:t xml:space="preserve"> работать в среде графического редактора для создания геометрии расчетной области и сеточного разбиения; задавать граничные условия; </w:t>
            </w:r>
          </w:p>
          <w:p w:rsidR="00644EBF" w:rsidRPr="00233CE7" w:rsidRDefault="00644EBF" w:rsidP="00DB05F7">
            <w:pPr>
              <w:pStyle w:val="Default"/>
              <w:spacing w:after="80"/>
            </w:pPr>
            <w:r w:rsidRPr="00233CE7">
              <w:rPr>
                <w:i/>
              </w:rPr>
              <w:t xml:space="preserve">У2 </w:t>
            </w:r>
            <w:r w:rsidRPr="00233CE7">
              <w:t xml:space="preserve">выбирать и задавать свойства среды, в том числе для смесей; </w:t>
            </w:r>
          </w:p>
          <w:p w:rsidR="00644EBF" w:rsidRPr="00233CE7" w:rsidRDefault="00644EBF" w:rsidP="00DB05F7">
            <w:pPr>
              <w:pStyle w:val="Default"/>
              <w:spacing w:after="80"/>
            </w:pPr>
            <w:r w:rsidRPr="00233CE7">
              <w:rPr>
                <w:i/>
              </w:rPr>
              <w:t>У3</w:t>
            </w:r>
            <w:r w:rsidRPr="00233CE7">
              <w:t xml:space="preserve"> работать с файлами, cоздаваемыми CFD пакетами (импортировать, </w:t>
            </w:r>
            <w:r w:rsidRPr="00233CE7">
              <w:lastRenderedPageBreak/>
              <w:t xml:space="preserve">экспортировать, редактировать); </w:t>
            </w:r>
          </w:p>
          <w:p w:rsidR="00644EBF" w:rsidRPr="00233CE7" w:rsidRDefault="00644EBF" w:rsidP="00DB05F7">
            <w:pPr>
              <w:pStyle w:val="Default"/>
            </w:pPr>
            <w:r w:rsidRPr="00233CE7">
              <w:rPr>
                <w:i/>
              </w:rPr>
              <w:t>У4</w:t>
            </w:r>
            <w:r w:rsidRPr="00233CE7">
              <w:t xml:space="preserve"> адаптировать созданное сеточное разбиение; создавать дополнительные функции; </w:t>
            </w:r>
          </w:p>
          <w:p w:rsidR="00644EBF" w:rsidRPr="00233CE7" w:rsidRDefault="00644EBF" w:rsidP="00DB05F7">
            <w:pPr>
              <w:pStyle w:val="Default"/>
            </w:pPr>
            <w:r w:rsidRPr="00233CE7">
              <w:t xml:space="preserve"> представлять расчетные результаты в графическом виде и вычислять интегральные характеристики; </w:t>
            </w:r>
          </w:p>
          <w:p w:rsidR="00644EBF" w:rsidRPr="00233CE7" w:rsidRDefault="00644EBF" w:rsidP="00DB05F7">
            <w:pPr>
              <w:widowControl w:val="0"/>
              <w:rPr>
                <w:i/>
                <w:sz w:val="24"/>
                <w:szCs w:val="24"/>
              </w:rPr>
            </w:pPr>
          </w:p>
          <w:p w:rsidR="00644EBF" w:rsidRPr="00233CE7" w:rsidRDefault="00644EBF" w:rsidP="00DB05F7">
            <w:pPr>
              <w:widowControl w:val="0"/>
              <w:rPr>
                <w:i/>
                <w:sz w:val="24"/>
                <w:szCs w:val="24"/>
              </w:rPr>
            </w:pPr>
            <w:r w:rsidRPr="00233CE7">
              <w:rPr>
                <w:i/>
                <w:sz w:val="24"/>
                <w:szCs w:val="24"/>
              </w:rPr>
              <w:t xml:space="preserve"> (ПК-4) Владеть</w:t>
            </w:r>
          </w:p>
          <w:p w:rsidR="00644EBF" w:rsidRPr="00233CE7" w:rsidRDefault="00644EBF" w:rsidP="00DB05F7">
            <w:pPr>
              <w:pStyle w:val="Default"/>
            </w:pPr>
            <w:r w:rsidRPr="00233CE7">
              <w:rPr>
                <w:i/>
              </w:rPr>
              <w:t>В1</w:t>
            </w:r>
            <w:r w:rsidRPr="00233CE7">
              <w:t xml:space="preserve"> навыками решения стандартных задач гидроаэромеханики средствами современных коммерческих CFD пакетов, включая все этапы: препроцессинг, решение, постпроцессинг;</w:t>
            </w:r>
          </w:p>
        </w:tc>
        <w:tc>
          <w:tcPr>
            <w:tcW w:w="1448" w:type="dxa"/>
            <w:vAlign w:val="center"/>
          </w:tcPr>
          <w:p w:rsidR="00644EBF" w:rsidRPr="00644EBF" w:rsidRDefault="00644EBF" w:rsidP="003802D1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726" w:type="dxa"/>
            <w:vAlign w:val="center"/>
          </w:tcPr>
          <w:p w:rsidR="00644EBF" w:rsidRPr="00644EBF" w:rsidRDefault="00644EBF" w:rsidP="003802D1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t>экзамен</w:t>
            </w:r>
          </w:p>
        </w:tc>
        <w:tc>
          <w:tcPr>
            <w:tcW w:w="1468" w:type="dxa"/>
            <w:vAlign w:val="center"/>
          </w:tcPr>
          <w:p w:rsidR="00644EBF" w:rsidRPr="00644EBF" w:rsidRDefault="00644EBF" w:rsidP="003802D1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44EBF">
              <w:rPr>
                <w:sz w:val="24"/>
                <w:szCs w:val="24"/>
              </w:rPr>
              <w:t>экзамен</w:t>
            </w:r>
          </w:p>
        </w:tc>
      </w:tr>
    </w:tbl>
    <w:p w:rsidR="00D649C3" w:rsidRDefault="00D649C3" w:rsidP="00BB5F1F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</w:p>
    <w:p w:rsidR="00D649C3" w:rsidRDefault="00D649C3" w:rsidP="00BB5F1F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</w:p>
    <w:p w:rsidR="00BB5F1F" w:rsidRDefault="00BB5F1F" w:rsidP="00BB5F1F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86EB4">
        <w:rPr>
          <w:b/>
          <w:sz w:val="28"/>
          <w:szCs w:val="28"/>
        </w:rPr>
        <w:t>. Оценочные средства для текущего контроля успеваемости</w:t>
      </w:r>
      <w:r>
        <w:rPr>
          <w:b/>
          <w:sz w:val="28"/>
          <w:szCs w:val="28"/>
        </w:rPr>
        <w:t xml:space="preserve"> и </w:t>
      </w:r>
      <w:r w:rsidRPr="00F86EB4">
        <w:rPr>
          <w:b/>
          <w:sz w:val="28"/>
          <w:szCs w:val="28"/>
        </w:rPr>
        <w:t xml:space="preserve">промежуточной аттестации по итогам освоения дисциплины </w:t>
      </w:r>
      <w:r>
        <w:rPr>
          <w:b/>
          <w:sz w:val="28"/>
          <w:szCs w:val="28"/>
        </w:rPr>
        <w:t>(модуля)</w:t>
      </w:r>
    </w:p>
    <w:p w:rsidR="00BB5F1F" w:rsidRPr="000A25BB" w:rsidRDefault="00BB5F1F" w:rsidP="00BB5F1F">
      <w:pPr>
        <w:pStyle w:val="a3"/>
        <w:widowControl w:val="0"/>
        <w:ind w:left="0" w:firstLine="709"/>
        <w:jc w:val="both"/>
        <w:rPr>
          <w:i/>
          <w:sz w:val="24"/>
          <w:szCs w:val="24"/>
        </w:rPr>
      </w:pPr>
      <w:r w:rsidRPr="000A25BB">
        <w:rPr>
          <w:i/>
          <w:sz w:val="24"/>
          <w:szCs w:val="24"/>
        </w:rPr>
        <w:t>(Приводятся контрольные вопросы и задания для проведения текущего контроля и промежуточной аттестации по итогам освоения дисциплины</w:t>
      </w:r>
      <w:r>
        <w:rPr>
          <w:i/>
          <w:sz w:val="24"/>
          <w:szCs w:val="24"/>
        </w:rPr>
        <w:t xml:space="preserve"> (модуля)</w:t>
      </w:r>
      <w:r w:rsidRPr="000A25BB">
        <w:rPr>
          <w:i/>
          <w:sz w:val="24"/>
          <w:szCs w:val="24"/>
        </w:rPr>
        <w:t>, а также для контроля самостоятельной работы обучающегося по отдельным разделам дисциплины</w:t>
      </w:r>
      <w:r>
        <w:rPr>
          <w:i/>
          <w:sz w:val="24"/>
          <w:szCs w:val="24"/>
        </w:rPr>
        <w:t xml:space="preserve"> (модуля)</w:t>
      </w:r>
      <w:r w:rsidRPr="000A25BB">
        <w:rPr>
          <w:i/>
          <w:sz w:val="24"/>
          <w:szCs w:val="24"/>
        </w:rPr>
        <w:t xml:space="preserve">. Фонд оценочных средств по дисциплине </w:t>
      </w:r>
      <w:r>
        <w:rPr>
          <w:i/>
          <w:sz w:val="24"/>
          <w:szCs w:val="24"/>
        </w:rPr>
        <w:t xml:space="preserve">(модулю) </w:t>
      </w:r>
      <w:r w:rsidRPr="000A25BB">
        <w:rPr>
          <w:i/>
          <w:sz w:val="24"/>
          <w:szCs w:val="24"/>
        </w:rPr>
        <w:t xml:space="preserve">может включать контрольные вопросы и типовые задания для практических занятий, лабораторных и контрольных работ, коллоквиумов, зачетов и экзаменов; тесты и компьютерные тестирующие программы; примерную тематику курсовых работ / проектов, рефератов и т.п., а также иные формы контроля, позволяющие оценить степень сформированности компетенций обучающихся. Указывается шкала оценивания и критерии оценки) </w:t>
      </w:r>
    </w:p>
    <w:p w:rsidR="00BB5F1F" w:rsidRDefault="00BB5F1F" w:rsidP="00BB5F1F">
      <w:pPr>
        <w:pStyle w:val="a3"/>
        <w:widowControl w:val="0"/>
        <w:ind w:left="567"/>
        <w:jc w:val="both"/>
        <w:rPr>
          <w:sz w:val="24"/>
          <w:szCs w:val="24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Оценка текущей успеваемости и промежуточной аттестации студентов по итогам освоения дисциплины «Компьютерные технологии </w:t>
      </w:r>
      <w:r w:rsidR="004E3B13">
        <w:rPr>
          <w:sz w:val="28"/>
          <w:szCs w:val="28"/>
        </w:rPr>
        <w:t>в теплофизических процессах</w:t>
      </w:r>
      <w:r w:rsidRPr="00404123">
        <w:rPr>
          <w:sz w:val="28"/>
          <w:szCs w:val="28"/>
        </w:rPr>
        <w:t>» производится при помощи следующих оценочных средств: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13E" w:rsidRPr="00404123" w:rsidRDefault="00B9613E" w:rsidP="00B961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4123">
        <w:rPr>
          <w:b/>
          <w:sz w:val="28"/>
          <w:szCs w:val="28"/>
        </w:rPr>
        <w:t>Входной контроль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Входной контроль проводится в начале семестра. Он представляет собой творческое задание в виде вопросов, ответы на которые студент должен знать в результате изучения предыдущих дисциплин. Контроль проводится по оценке </w:t>
      </w:r>
      <w:r w:rsidRPr="00404123">
        <w:rPr>
          <w:sz w:val="28"/>
          <w:szCs w:val="28"/>
        </w:rPr>
        <w:lastRenderedPageBreak/>
        <w:t>остаточных знаний по таким дисциплинам как «гидрогазодинамика», «численные методы», «тепломассообмен». Поставленные вопросы требуют точных и коротких ответов. Входной контроль проводится в письменном виде на первой лекции семестра в течение 15-20 минут. Итоги входного контроля используются для корректировки методик проведения лекционных и практических занятий, а также для определения уровня освоения программы образования: базового, продвинутого и высокого. Однако студент в праве сам выбирать, по программе какого уровня будет выполняться его работа.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04123">
        <w:rPr>
          <w:b/>
          <w:i/>
          <w:sz w:val="28"/>
          <w:szCs w:val="28"/>
        </w:rPr>
        <w:t>Творческие задания входного контроля: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404123">
        <w:rPr>
          <w:i/>
          <w:sz w:val="28"/>
          <w:szCs w:val="28"/>
        </w:rPr>
        <w:t>Объясните понятия:</w:t>
      </w:r>
    </w:p>
    <w:p w:rsidR="00B9613E" w:rsidRPr="00404123" w:rsidRDefault="00B9613E" w:rsidP="00B961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Система уравнений движения жидкости и газа. </w:t>
      </w:r>
    </w:p>
    <w:p w:rsidR="00B9613E" w:rsidRPr="00404123" w:rsidRDefault="00B9613E" w:rsidP="00B961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Обобщенное уравнение переноса. </w:t>
      </w:r>
    </w:p>
    <w:p w:rsidR="00B9613E" w:rsidRPr="00404123" w:rsidRDefault="00B9613E" w:rsidP="00B961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Метод конечных объемов. </w:t>
      </w:r>
    </w:p>
    <w:p w:rsidR="00B9613E" w:rsidRPr="00404123" w:rsidRDefault="00B9613E" w:rsidP="00B961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Уравнение диффузии. </w:t>
      </w:r>
    </w:p>
    <w:p w:rsidR="00B9613E" w:rsidRPr="00404123" w:rsidRDefault="00B9613E" w:rsidP="00B961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Уравнение конвективной диффузии. </w:t>
      </w:r>
    </w:p>
    <w:p w:rsidR="00B9613E" w:rsidRPr="00404123" w:rsidRDefault="00B9613E" w:rsidP="00B961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Описание схем аппроксимации. </w:t>
      </w:r>
    </w:p>
    <w:p w:rsidR="00B9613E" w:rsidRPr="00404123" w:rsidRDefault="00B9613E" w:rsidP="00B961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Алгоритм Simple. </w:t>
      </w:r>
    </w:p>
    <w:p w:rsidR="00B9613E" w:rsidRPr="00404123" w:rsidRDefault="00B9613E" w:rsidP="00B961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Решение системы алгебраических уравнений для дискретных значений функций. </w:t>
      </w:r>
    </w:p>
    <w:p w:rsidR="00B9613E" w:rsidRPr="00404123" w:rsidRDefault="00B9613E" w:rsidP="00B961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Нестационарные задачи. </w:t>
      </w:r>
    </w:p>
    <w:p w:rsidR="00B9613E" w:rsidRPr="00404123" w:rsidRDefault="00B9613E" w:rsidP="00B961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Граничные условия. </w:t>
      </w:r>
    </w:p>
    <w:p w:rsidR="00B9613E" w:rsidRPr="00404123" w:rsidRDefault="00B9613E" w:rsidP="00B9613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Основные модели турбулентности в CFD пакетах.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B9613E" w:rsidRPr="00404123" w:rsidRDefault="00B9613E" w:rsidP="00B961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4123">
        <w:rPr>
          <w:b/>
          <w:sz w:val="28"/>
          <w:szCs w:val="28"/>
        </w:rPr>
        <w:t>Контроль текущей успеваемости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613E" w:rsidRPr="00404123" w:rsidRDefault="00B9613E" w:rsidP="00F144F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Данный вид контроля состоит из выполнения лабораторных работ и собеседования. </w:t>
      </w:r>
    </w:p>
    <w:p w:rsidR="00B9613E" w:rsidRPr="00404123" w:rsidRDefault="00B9613E" w:rsidP="00F144F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В соответствии с требованиями БРС студент может осуществлять добор баллов по дисциплине.</w:t>
      </w:r>
    </w:p>
    <w:p w:rsidR="00B9613E" w:rsidRPr="00404123" w:rsidRDefault="00B9613E" w:rsidP="00F144FD">
      <w:pPr>
        <w:ind w:firstLine="36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Сложность заданий для лабораторных работ зависит от уровня усвоения компетенций (базовый, продвинутый, высокий). Для базового уровня студентам предлагается решить типовую задачу со стандартными исходными данными, для продвинутого уровня предлагаются задачи с возможностью изменения исходных данных, для высокого уровня используются задачи, для решения которых необходимо самостоятельно определить базу исходных данных.</w:t>
      </w:r>
    </w:p>
    <w:p w:rsidR="00B9613E" w:rsidRPr="00404123" w:rsidRDefault="00B9613E" w:rsidP="00F144FD">
      <w:pPr>
        <w:ind w:firstLine="36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За выполнение лабораторной работы выставляются следующие баллы: 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- «отлично»   соответствует высокому уровню освоения компетенций;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-«хорошо»   соответствует продвинутому уровню;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- «удовлетворительно» соответствует базовому уровню.</w:t>
      </w:r>
    </w:p>
    <w:p w:rsidR="00B9613E" w:rsidRPr="00404123" w:rsidRDefault="00B9613E" w:rsidP="00B9613E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404123">
        <w:rPr>
          <w:sz w:val="28"/>
          <w:szCs w:val="28"/>
        </w:rPr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4482"/>
      </w:tblGrid>
      <w:tr w:rsidR="00B9613E" w:rsidRPr="00404123" w:rsidTr="00002A36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Оценка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Баллы</w:t>
            </w:r>
          </w:p>
        </w:tc>
      </w:tr>
      <w:tr w:rsidR="00B9613E" w:rsidRPr="00404123" w:rsidTr="00002A36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lastRenderedPageBreak/>
              <w:t>удовлетворительно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20-24</w:t>
            </w:r>
          </w:p>
        </w:tc>
      </w:tr>
      <w:tr w:rsidR="00B9613E" w:rsidRPr="00404123" w:rsidTr="00002A36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хорошо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25-32</w:t>
            </w:r>
          </w:p>
        </w:tc>
      </w:tr>
      <w:tr w:rsidR="00B9613E" w:rsidRPr="00404123" w:rsidTr="00002A36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отлично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33-40</w:t>
            </w:r>
          </w:p>
        </w:tc>
      </w:tr>
    </w:tbl>
    <w:p w:rsidR="00B9613E" w:rsidRPr="00404123" w:rsidRDefault="00B9613E" w:rsidP="00B9613E">
      <w:pPr>
        <w:ind w:left="360"/>
        <w:jc w:val="both"/>
        <w:rPr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4123">
        <w:rPr>
          <w:b/>
          <w:sz w:val="28"/>
          <w:szCs w:val="28"/>
        </w:rPr>
        <w:t>3.3. Контроль текущей самостоятельной работы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Данный вид контроля представляет собой короткие задания, которые выполняются на лабораторных занятиях в течение 10-15 минут. Проверяются знания текущего материала.</w:t>
      </w:r>
    </w:p>
    <w:p w:rsidR="00B9613E" w:rsidRPr="00404123" w:rsidRDefault="00B9613E" w:rsidP="00B9613E">
      <w:pPr>
        <w:ind w:firstLine="708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Текущий контроль проводится в конце каждого учебного модуля.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В зависимости от качества ответа выставляются 15-20 баллов. 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- «отлично» соответствует высокому уровню освоения компетенций;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- «хорошо»  соответствует продвинутому уровню;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-«удовлетворительно»  соответствует базовому уровню.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404123">
        <w:rPr>
          <w:sz w:val="28"/>
          <w:szCs w:val="28"/>
        </w:rPr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4482"/>
      </w:tblGrid>
      <w:tr w:rsidR="00B9613E" w:rsidRPr="00404123" w:rsidTr="00002A36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Оценка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Баллы</w:t>
            </w:r>
          </w:p>
        </w:tc>
      </w:tr>
      <w:tr w:rsidR="00B9613E" w:rsidRPr="00404123" w:rsidTr="00002A36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15-16</w:t>
            </w:r>
          </w:p>
        </w:tc>
      </w:tr>
      <w:tr w:rsidR="00B9613E" w:rsidRPr="00404123" w:rsidTr="00002A36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хорошо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17-18</w:t>
            </w:r>
          </w:p>
        </w:tc>
      </w:tr>
      <w:tr w:rsidR="00B9613E" w:rsidRPr="00404123" w:rsidTr="00002A36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отлично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19-20</w:t>
            </w:r>
          </w:p>
        </w:tc>
      </w:tr>
    </w:tbl>
    <w:p w:rsidR="00B9613E" w:rsidRPr="00404123" w:rsidRDefault="00B9613E" w:rsidP="00B9613E">
      <w:pPr>
        <w:ind w:firstLine="708"/>
        <w:jc w:val="both"/>
        <w:rPr>
          <w:sz w:val="28"/>
          <w:szCs w:val="28"/>
        </w:rPr>
      </w:pPr>
    </w:p>
    <w:p w:rsidR="00B9613E" w:rsidRPr="00404123" w:rsidRDefault="00B9613E" w:rsidP="00B9613E">
      <w:pPr>
        <w:ind w:firstLine="708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Для </w:t>
      </w:r>
      <w:r w:rsidRPr="00404123">
        <w:rPr>
          <w:b/>
          <w:i/>
          <w:sz w:val="28"/>
          <w:szCs w:val="28"/>
        </w:rPr>
        <w:t>базового уровня</w:t>
      </w:r>
      <w:r w:rsidRPr="00404123">
        <w:rPr>
          <w:sz w:val="28"/>
          <w:szCs w:val="28"/>
        </w:rPr>
        <w:t xml:space="preserve"> он представляет собой успешную работу в среде графического редактора. Построение геометрии, сеточное разбиение.</w:t>
      </w:r>
    </w:p>
    <w:p w:rsidR="00B9613E" w:rsidRPr="00404123" w:rsidRDefault="00B9613E" w:rsidP="00B9613E">
      <w:pPr>
        <w:ind w:firstLine="708"/>
        <w:jc w:val="both"/>
        <w:rPr>
          <w:sz w:val="28"/>
          <w:szCs w:val="28"/>
        </w:rPr>
      </w:pPr>
    </w:p>
    <w:p w:rsidR="00B9613E" w:rsidRPr="00404123" w:rsidRDefault="00B9613E" w:rsidP="00B9613E">
      <w:pPr>
        <w:numPr>
          <w:ilvl w:val="0"/>
          <w:numId w:val="5"/>
        </w:num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Графический редактор. Общее описание. </w:t>
      </w:r>
    </w:p>
    <w:p w:rsidR="00B9613E" w:rsidRPr="00404123" w:rsidRDefault="00B9613E" w:rsidP="00B9613E">
      <w:pPr>
        <w:numPr>
          <w:ilvl w:val="0"/>
          <w:numId w:val="5"/>
        </w:num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Элементарные объекты для создания геометрии: узлы, линии, грани, объемы. </w:t>
      </w:r>
    </w:p>
    <w:p w:rsidR="00B9613E" w:rsidRPr="00404123" w:rsidRDefault="00B9613E" w:rsidP="00B9613E">
      <w:pPr>
        <w:numPr>
          <w:ilvl w:val="0"/>
          <w:numId w:val="5"/>
        </w:num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Булевы операции с геометрическими объектами. </w:t>
      </w:r>
    </w:p>
    <w:p w:rsidR="00B9613E" w:rsidRPr="00404123" w:rsidRDefault="00B9613E" w:rsidP="00B9613E">
      <w:pPr>
        <w:numPr>
          <w:ilvl w:val="0"/>
          <w:numId w:val="5"/>
        </w:num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Глобальная и локальная системы координат. </w:t>
      </w:r>
    </w:p>
    <w:p w:rsidR="00B9613E" w:rsidRPr="00404123" w:rsidRDefault="00B9613E" w:rsidP="00B9613E">
      <w:pPr>
        <w:numPr>
          <w:ilvl w:val="0"/>
          <w:numId w:val="5"/>
        </w:num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Экспорт геометрии в расчетный модуль. </w:t>
      </w:r>
    </w:p>
    <w:p w:rsidR="00B9613E" w:rsidRPr="00404123" w:rsidRDefault="00B9613E" w:rsidP="00B9613E">
      <w:pPr>
        <w:numPr>
          <w:ilvl w:val="0"/>
          <w:numId w:val="5"/>
        </w:num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Программирование в среде графического редактора. </w:t>
      </w:r>
    </w:p>
    <w:p w:rsidR="00B9613E" w:rsidRPr="00404123" w:rsidRDefault="00B9613E" w:rsidP="00B9613E">
      <w:pPr>
        <w:numPr>
          <w:ilvl w:val="0"/>
          <w:numId w:val="5"/>
        </w:num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Параметризация создаваемой геометрии. </w:t>
      </w:r>
    </w:p>
    <w:p w:rsidR="00B9613E" w:rsidRPr="00404123" w:rsidRDefault="00B9613E" w:rsidP="00B9613E">
      <w:pPr>
        <w:numPr>
          <w:ilvl w:val="0"/>
          <w:numId w:val="5"/>
        </w:num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Сеточное разбиение расчетной области. </w:t>
      </w:r>
    </w:p>
    <w:p w:rsidR="00B9613E" w:rsidRPr="00404123" w:rsidRDefault="00B9613E" w:rsidP="00B9613E">
      <w:pPr>
        <w:numPr>
          <w:ilvl w:val="0"/>
          <w:numId w:val="5"/>
        </w:num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Типы двумерных и трехмерных конечных объемов. </w:t>
      </w:r>
    </w:p>
    <w:p w:rsidR="00B9613E" w:rsidRPr="00404123" w:rsidRDefault="00B9613E" w:rsidP="00B9613E">
      <w:pPr>
        <w:numPr>
          <w:ilvl w:val="0"/>
          <w:numId w:val="5"/>
        </w:num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Регулярное и нерегулярное разбиение.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</w:p>
    <w:p w:rsidR="00B9613E" w:rsidRPr="00404123" w:rsidRDefault="00B9613E" w:rsidP="00B9613E">
      <w:pPr>
        <w:jc w:val="both"/>
        <w:rPr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04123">
        <w:rPr>
          <w:sz w:val="28"/>
          <w:szCs w:val="28"/>
        </w:rPr>
        <w:t>Для</w:t>
      </w:r>
      <w:r w:rsidRPr="00404123">
        <w:rPr>
          <w:b/>
          <w:i/>
          <w:sz w:val="28"/>
          <w:szCs w:val="28"/>
        </w:rPr>
        <w:t xml:space="preserve"> продвинутого уровня </w:t>
      </w:r>
      <w:r w:rsidRPr="00404123">
        <w:rPr>
          <w:sz w:val="28"/>
          <w:szCs w:val="28"/>
        </w:rPr>
        <w:t>он представляет собой выполнение типичных задач механики жидкости и газа.</w:t>
      </w:r>
    </w:p>
    <w:p w:rsidR="00B9613E" w:rsidRPr="00404123" w:rsidRDefault="00B9613E" w:rsidP="00B9613E">
      <w:pPr>
        <w:rPr>
          <w:sz w:val="28"/>
          <w:szCs w:val="28"/>
        </w:rPr>
      </w:pPr>
    </w:p>
    <w:p w:rsidR="00B9613E" w:rsidRPr="00404123" w:rsidRDefault="00B9613E" w:rsidP="00B9613E">
      <w:pPr>
        <w:numPr>
          <w:ilvl w:val="0"/>
          <w:numId w:val="6"/>
        </w:numPr>
        <w:rPr>
          <w:sz w:val="28"/>
          <w:szCs w:val="28"/>
        </w:rPr>
      </w:pPr>
      <w:r w:rsidRPr="00404123">
        <w:rPr>
          <w:sz w:val="28"/>
          <w:szCs w:val="28"/>
        </w:rPr>
        <w:t xml:space="preserve">Внешние  течения.  Обтекание  тел.  Обтекание  цилиндра  потоком вязкой  несжимаемой  жидкости. Моделирование  внешнего сжимаемого течения. </w:t>
      </w:r>
    </w:p>
    <w:p w:rsidR="00B9613E" w:rsidRPr="00404123" w:rsidRDefault="00B9613E" w:rsidP="00B9613E">
      <w:pPr>
        <w:numPr>
          <w:ilvl w:val="0"/>
          <w:numId w:val="6"/>
        </w:numPr>
        <w:rPr>
          <w:sz w:val="28"/>
          <w:szCs w:val="28"/>
        </w:rPr>
      </w:pPr>
      <w:r w:rsidRPr="00404123">
        <w:rPr>
          <w:sz w:val="28"/>
          <w:szCs w:val="28"/>
        </w:rPr>
        <w:lastRenderedPageBreak/>
        <w:t xml:space="preserve">Моделирование  периодического  течения  и  теплопереноса  (пример решения задачи расчета решетки теплообменника). </w:t>
      </w:r>
    </w:p>
    <w:p w:rsidR="00B9613E" w:rsidRPr="00404123" w:rsidRDefault="00B9613E" w:rsidP="00B9613E">
      <w:pPr>
        <w:numPr>
          <w:ilvl w:val="0"/>
          <w:numId w:val="6"/>
        </w:numPr>
        <w:rPr>
          <w:sz w:val="28"/>
          <w:szCs w:val="28"/>
        </w:rPr>
      </w:pPr>
      <w:r w:rsidRPr="00404123">
        <w:rPr>
          <w:sz w:val="28"/>
          <w:szCs w:val="28"/>
        </w:rPr>
        <w:t>Моделирование многофазных течений. Течения газа с взвешенными частицами. Расчет течений со свободными границами.</w:t>
      </w:r>
    </w:p>
    <w:p w:rsidR="00B9613E" w:rsidRPr="00404123" w:rsidRDefault="00B9613E" w:rsidP="00B9613E">
      <w:pPr>
        <w:numPr>
          <w:ilvl w:val="0"/>
          <w:numId w:val="6"/>
        </w:numPr>
        <w:rPr>
          <w:sz w:val="28"/>
          <w:szCs w:val="28"/>
        </w:rPr>
      </w:pPr>
      <w:r w:rsidRPr="00404123">
        <w:rPr>
          <w:sz w:val="28"/>
          <w:szCs w:val="28"/>
        </w:rPr>
        <w:t>Нестационарные задачи.</w:t>
      </w:r>
    </w:p>
    <w:p w:rsidR="00B9613E" w:rsidRPr="00404123" w:rsidRDefault="00B9613E" w:rsidP="00B9613E">
      <w:pPr>
        <w:numPr>
          <w:ilvl w:val="0"/>
          <w:numId w:val="6"/>
        </w:numPr>
        <w:rPr>
          <w:sz w:val="28"/>
          <w:szCs w:val="28"/>
        </w:rPr>
      </w:pPr>
      <w:r w:rsidRPr="00404123">
        <w:rPr>
          <w:sz w:val="28"/>
          <w:szCs w:val="28"/>
        </w:rPr>
        <w:t>Расчет турбулентного течения.</w:t>
      </w:r>
    </w:p>
    <w:p w:rsidR="00B9613E" w:rsidRPr="00404123" w:rsidRDefault="00B9613E" w:rsidP="00B9613E">
      <w:pPr>
        <w:ind w:left="720"/>
        <w:rPr>
          <w:sz w:val="28"/>
          <w:szCs w:val="28"/>
        </w:rPr>
      </w:pPr>
    </w:p>
    <w:p w:rsidR="00B9613E" w:rsidRPr="00404123" w:rsidRDefault="00B9613E" w:rsidP="00B9613E">
      <w:pPr>
        <w:rPr>
          <w:sz w:val="28"/>
          <w:szCs w:val="28"/>
        </w:rPr>
      </w:pPr>
    </w:p>
    <w:p w:rsidR="00B9613E" w:rsidRPr="00404123" w:rsidRDefault="00B9613E" w:rsidP="00404123">
      <w:pPr>
        <w:ind w:firstLine="708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Для </w:t>
      </w:r>
      <w:r w:rsidRPr="00404123">
        <w:rPr>
          <w:b/>
          <w:i/>
          <w:sz w:val="28"/>
          <w:szCs w:val="28"/>
        </w:rPr>
        <w:t>высокого уровня</w:t>
      </w:r>
      <w:r w:rsidRPr="00404123">
        <w:rPr>
          <w:sz w:val="28"/>
          <w:szCs w:val="28"/>
        </w:rPr>
        <w:t xml:space="preserve"> он представляет собой успешное выполнение индивидуальнойзадачи на практической работе в дисплейном классе.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</w:p>
    <w:p w:rsidR="00B9613E" w:rsidRPr="00404123" w:rsidRDefault="00B9613E" w:rsidP="00B9613E">
      <w:pPr>
        <w:ind w:firstLine="708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Расчет течения для заданной геометрии, свойств среды и граничных условий. Визуализация полей рассчитанных функций. Расчет интегральных характеристик. Параметрические расчеты.</w:t>
      </w:r>
    </w:p>
    <w:p w:rsidR="00B9613E" w:rsidRPr="00404123" w:rsidRDefault="00B9613E" w:rsidP="00B9613E">
      <w:pPr>
        <w:ind w:firstLine="708"/>
        <w:jc w:val="both"/>
        <w:rPr>
          <w:sz w:val="28"/>
          <w:szCs w:val="28"/>
        </w:rPr>
      </w:pPr>
    </w:p>
    <w:p w:rsidR="00B9613E" w:rsidRPr="00404123" w:rsidRDefault="00B9613E" w:rsidP="00B9613E">
      <w:pPr>
        <w:ind w:firstLine="708"/>
        <w:jc w:val="both"/>
        <w:rPr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4123">
        <w:rPr>
          <w:b/>
          <w:sz w:val="28"/>
          <w:szCs w:val="28"/>
        </w:rPr>
        <w:t>Экзамен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Экзамен является итоговой формой оценки знаний студентов, приобретённых в течение обучения по дисциплине. Экзамен проводится в письменной форме с дальнейшим собеседованием. Студент выбирает билет, содержащий 2 вопроса из базового и продвинутого уровня, вопросы высокого уровня задаются дополнительно (устно при собеседовании). Билеты формируются преподавателем перед зачетно-экзаменационной сессией.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По результатам ответов на промежуточной аттестации выставляется максимально 40 баллов: при полном ответе на вопрос базового уровня – 10 баллов, базового и продвинутого – 25 баллов; базового, продвинутого и высокого – 40 баллов. В случае неполных ответов по билету или спорной оценки задаются дополнительные вопросы из общего списка (вне зависимости от уровня освоения) по усмотрению преподавателя. 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123">
        <w:rPr>
          <w:sz w:val="28"/>
          <w:szCs w:val="28"/>
        </w:rPr>
        <w:t>Итоговая оценка по дисциплине представляет собой сумму из баллов полученных в течении семестра и баллов полученных на промежуточной аттестации.</w:t>
      </w: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9613E" w:rsidRPr="00404123" w:rsidRDefault="00B9613E" w:rsidP="00B9613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04123">
        <w:rPr>
          <w:sz w:val="28"/>
          <w:szCs w:val="28"/>
        </w:rPr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4482"/>
      </w:tblGrid>
      <w:tr w:rsidR="00B9613E" w:rsidRPr="00404123" w:rsidTr="00002A36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Оценка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Баллы</w:t>
            </w:r>
          </w:p>
        </w:tc>
      </w:tr>
      <w:tr w:rsidR="00B9613E" w:rsidRPr="00404123" w:rsidTr="00002A36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55-75</w:t>
            </w:r>
          </w:p>
        </w:tc>
      </w:tr>
      <w:tr w:rsidR="00B9613E" w:rsidRPr="00404123" w:rsidTr="00002A36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хорошо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76-90</w:t>
            </w:r>
          </w:p>
        </w:tc>
      </w:tr>
      <w:tr w:rsidR="00B9613E" w:rsidRPr="00404123" w:rsidTr="00002A36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отлично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9613E" w:rsidRPr="00404123" w:rsidRDefault="00B9613E" w:rsidP="0000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123">
              <w:rPr>
                <w:sz w:val="28"/>
                <w:szCs w:val="28"/>
              </w:rPr>
              <w:t>91-100</w:t>
            </w:r>
          </w:p>
        </w:tc>
      </w:tr>
    </w:tbl>
    <w:p w:rsidR="00B9613E" w:rsidRPr="00404123" w:rsidRDefault="00B9613E" w:rsidP="00B96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13E" w:rsidRPr="00404123" w:rsidRDefault="00B9613E" w:rsidP="00B9613E">
      <w:pPr>
        <w:jc w:val="center"/>
        <w:rPr>
          <w:b/>
          <w:i/>
          <w:sz w:val="28"/>
          <w:szCs w:val="28"/>
        </w:rPr>
      </w:pPr>
      <w:r w:rsidRPr="00404123">
        <w:rPr>
          <w:b/>
          <w:i/>
          <w:sz w:val="28"/>
          <w:szCs w:val="28"/>
        </w:rPr>
        <w:t>Базовые вопросы</w:t>
      </w:r>
    </w:p>
    <w:p w:rsidR="00B9613E" w:rsidRPr="00404123" w:rsidRDefault="00B9613E" w:rsidP="00B9613E">
      <w:pPr>
        <w:jc w:val="center"/>
        <w:rPr>
          <w:b/>
          <w:i/>
          <w:sz w:val="28"/>
          <w:szCs w:val="28"/>
        </w:rPr>
      </w:pP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1.  Система уравнений движения жидкости и газа.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2.  Обобщенное уравнение переноса.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lastRenderedPageBreak/>
        <w:t xml:space="preserve">3.  Метод конечных объемов. Уравнение диффузии.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4.  Метод конечных объемов. Уравнение конвективной диффузии.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5.  Описание схем аппроксимации.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6.  Алгоритм Simple.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7.  Решение  системы  алгебраических  уравнений  для  дискретных  значений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функций.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8.  Нестационарные задачи.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9.  Граничные условия.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10.  Основные модели турбулентности в CFD пакетах.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11.  CAE – проектирование: проектирование, моделирование и изготовление.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12.  Этап  моделирования.  Организация  CFD  программ.  Препроцессинг,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решатель, постпроцессинг.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13.  Графический редактор. Общее описание.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14.  Элементарные  объекты  для  создания  геометрии:  узлы,  линии,  грани,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объемы.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15.  Булевы операции с геометрическими объектами.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16.  Глобальная и локальная системы координат.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17.  Экспорт геометрии в расчетный модуль.</w:t>
      </w:r>
    </w:p>
    <w:p w:rsidR="00B9613E" w:rsidRPr="00404123" w:rsidRDefault="00B9613E" w:rsidP="00B9613E">
      <w:pPr>
        <w:rPr>
          <w:b/>
          <w:i/>
          <w:sz w:val="28"/>
          <w:szCs w:val="28"/>
        </w:rPr>
      </w:pPr>
    </w:p>
    <w:p w:rsidR="00B9613E" w:rsidRPr="00404123" w:rsidRDefault="00B9613E" w:rsidP="00B9613E">
      <w:pPr>
        <w:rPr>
          <w:b/>
          <w:i/>
          <w:sz w:val="28"/>
          <w:szCs w:val="28"/>
        </w:rPr>
      </w:pPr>
    </w:p>
    <w:p w:rsidR="00B9613E" w:rsidRPr="00404123" w:rsidRDefault="00B9613E" w:rsidP="00B9613E">
      <w:pPr>
        <w:jc w:val="center"/>
        <w:rPr>
          <w:b/>
          <w:i/>
          <w:sz w:val="28"/>
          <w:szCs w:val="28"/>
        </w:rPr>
      </w:pPr>
      <w:r w:rsidRPr="00404123">
        <w:rPr>
          <w:b/>
          <w:i/>
          <w:sz w:val="28"/>
          <w:szCs w:val="28"/>
        </w:rPr>
        <w:t>Вопросы для продвинутого уровня</w:t>
      </w:r>
    </w:p>
    <w:p w:rsidR="00B9613E" w:rsidRPr="00404123" w:rsidRDefault="00B9613E" w:rsidP="00B9613E">
      <w:pPr>
        <w:jc w:val="center"/>
        <w:rPr>
          <w:b/>
          <w:i/>
          <w:sz w:val="28"/>
          <w:szCs w:val="28"/>
        </w:rPr>
      </w:pP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1.  Система уравнений движения жидкости и газа.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2.  Обобщенное уравнение переноса.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3.  Метод конечных объемов. Уравнение диффузии.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4.  Метод конечных объемов. Уравнение конвективной диффузии.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5.  Описание схем аппроксимации.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6.  Алгоритм Simple.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7.  Решение  системы  алгебраических  уравнений  для  дискретных  значений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функций.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8.  Нестационарные задачи.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9.  Граничные условия.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10.  Основные модели турбулентности в CFD пакетах.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11.  CAE – проектирование: проектирование, моделирование и изготовление.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12.  Этап  моделирования.  Организация  CFD  программ.  Препроцессинг,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решатель, постпроцессинг.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13.  Графический редактор. Общее описание.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14.  Элементарные  объекты  для  создания  геометрии:  узлы,  линии,  грани,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объемы.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15.  Булевы операции с геометрическими объектами.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16.  Глобальная и локальная системы координат.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17.  Экспорт геометрии в расчетный модуль.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18.  Программирование в среде графического редактора.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19.  Параметризация создаваемой геометрии.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20.  Сеточное разбиение расчетной области.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lastRenderedPageBreak/>
        <w:t xml:space="preserve">21.  Типы  двумерных  и  трехмерных  конечных  объемов.  Регулярное  и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нерегулярное разбиение.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22.  Задание граничных условий. Типичные граничные условия.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23.  Определение граничных профилей.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24.  Свойства среды. Выбор различных моделей газовой динамики.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25.  Свойства смесей газов. Выбор физической модели. 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26.  Выбор численных схем в среде CFD пакета.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27.  Выбор типов решателей.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28.  Постпроцессинг. Графическое представление расчетных результатов. </w:t>
      </w:r>
    </w:p>
    <w:p w:rsidR="00B9613E" w:rsidRPr="00404123" w:rsidRDefault="00B9613E" w:rsidP="00B9613E">
      <w:pPr>
        <w:ind w:left="720"/>
        <w:jc w:val="both"/>
        <w:rPr>
          <w:sz w:val="28"/>
          <w:szCs w:val="28"/>
        </w:rPr>
      </w:pPr>
    </w:p>
    <w:p w:rsidR="00B9613E" w:rsidRPr="00404123" w:rsidRDefault="00B9613E" w:rsidP="00B9613E">
      <w:pPr>
        <w:jc w:val="both"/>
        <w:rPr>
          <w:sz w:val="28"/>
          <w:szCs w:val="28"/>
        </w:rPr>
      </w:pPr>
    </w:p>
    <w:p w:rsidR="00B9613E" w:rsidRPr="00404123" w:rsidRDefault="00B9613E" w:rsidP="00B9613E">
      <w:pPr>
        <w:jc w:val="center"/>
        <w:rPr>
          <w:b/>
          <w:i/>
          <w:sz w:val="28"/>
          <w:szCs w:val="28"/>
        </w:rPr>
      </w:pPr>
      <w:r w:rsidRPr="00404123">
        <w:rPr>
          <w:b/>
          <w:i/>
          <w:sz w:val="28"/>
          <w:szCs w:val="28"/>
        </w:rPr>
        <w:t>Вопросы для высокого уровня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1.  Система уравнений движения жидкости и газа.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2.  Обобщенное уравнение переноса.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3.  Метод конечных объемов. Уравнение диффузии.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4.  Метод конечных объемов. Уравнение конвективной диффузии.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5.  Описание схем аппроксимации.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6.  Алгоритм Simple.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7.  Решение  системы  алгебраических  уравнений  для  дискретных  значений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функций.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8.  Нестационарные задачи.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9.  Граничные условия.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10.  Основные модели турбулентности в CFD пакетах.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11.  CAE – проектирование: проектирование, моделирование и изготовление.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12.  Этап  моделирования.  Организация  CFD  программ.  Препроцессинг,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решатель, постпроцессинг.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13.  Графический редактор. Общее описание.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14.  Элементарные  объекты  для  создания  геометрии:  узлы,  линии,  грани,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объемы.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15.  Булевы операции с геометрическими объектами.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16.  Глобальная и локальная системы координат.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17.  Экспорт геометрии в расчетный модуль.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18.  Программирование в среде графического редактора.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19.  Параметризация создаваемой геометрии.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20.  Сеточное разбиение расчетной области.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21.  Типы  двумерных  и  трехмерных  конечных  объемов.  Регулярное  и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нерегулярное разбиение.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22.  Задание граничных условий. Типичные граничные условия.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23.  Определение граничных профилей.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24.  Свойства среды. Выбор различных моделей газовой динамики.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25.  Свойства смесей газов. Выбор физической модели. 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26.  Выбор численных схем в среде CFD пакета.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27.  Выбор типов решателей.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28.  Постпроцессинг. Графическое представление расчетных результатов.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lastRenderedPageBreak/>
        <w:t>29.  Создание дополнительных функций.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30.  Создание дополнительных точек, линий и сечений в расчетной области.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31.  Определение интегральных характеристик.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32.  Анимация.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 xml:space="preserve">33.  Адаптация сетки. Критерии для адаптации. </w:t>
      </w:r>
    </w:p>
    <w:p w:rsidR="00B9613E" w:rsidRPr="00404123" w:rsidRDefault="00B9613E" w:rsidP="00B9613E">
      <w:pPr>
        <w:jc w:val="both"/>
        <w:rPr>
          <w:sz w:val="28"/>
          <w:szCs w:val="28"/>
        </w:rPr>
      </w:pPr>
      <w:r w:rsidRPr="00404123">
        <w:rPr>
          <w:sz w:val="28"/>
          <w:szCs w:val="28"/>
        </w:rPr>
        <w:t>34.  Дополнительные модули пользователя (UDF).</w:t>
      </w:r>
    </w:p>
    <w:p w:rsidR="00B9613E" w:rsidRDefault="00B9613E" w:rsidP="00B9613E">
      <w:pPr>
        <w:jc w:val="both"/>
        <w:rPr>
          <w:sz w:val="24"/>
          <w:szCs w:val="24"/>
        </w:rPr>
      </w:pPr>
    </w:p>
    <w:p w:rsidR="00B9613E" w:rsidRDefault="00B9613E" w:rsidP="00BB5F1F">
      <w:pPr>
        <w:pStyle w:val="a3"/>
        <w:widowControl w:val="0"/>
        <w:ind w:left="567"/>
        <w:jc w:val="both"/>
        <w:rPr>
          <w:sz w:val="24"/>
          <w:szCs w:val="24"/>
        </w:rPr>
      </w:pPr>
    </w:p>
    <w:p w:rsidR="00B9613E" w:rsidRDefault="00B9613E" w:rsidP="00BB5F1F">
      <w:pPr>
        <w:pStyle w:val="a3"/>
        <w:widowControl w:val="0"/>
        <w:ind w:left="567"/>
        <w:jc w:val="both"/>
        <w:rPr>
          <w:sz w:val="24"/>
          <w:szCs w:val="24"/>
        </w:rPr>
      </w:pPr>
    </w:p>
    <w:p w:rsidR="00BB5F1F" w:rsidRDefault="00BB5F1F" w:rsidP="00BB5F1F">
      <w:pPr>
        <w:widowControl w:val="0"/>
        <w:ind w:firstLine="709"/>
        <w:jc w:val="both"/>
        <w:rPr>
          <w:sz w:val="24"/>
          <w:szCs w:val="24"/>
        </w:rPr>
      </w:pPr>
      <w:r w:rsidRPr="00B02310">
        <w:rPr>
          <w:sz w:val="24"/>
          <w:szCs w:val="24"/>
        </w:rPr>
        <w:t>Фонд оценочных средств по дисциплине</w:t>
      </w:r>
      <w:r>
        <w:rPr>
          <w:sz w:val="24"/>
          <w:szCs w:val="24"/>
        </w:rPr>
        <w:t xml:space="preserve"> (модулю) ____________________________</w:t>
      </w:r>
    </w:p>
    <w:p w:rsidR="00BB5F1F" w:rsidRDefault="00BB5F1F" w:rsidP="00BB5F1F">
      <w:pPr>
        <w:widowControl w:val="0"/>
        <w:jc w:val="both"/>
        <w:rPr>
          <w:sz w:val="24"/>
          <w:szCs w:val="24"/>
        </w:rPr>
      </w:pPr>
      <w:r w:rsidRPr="00631797">
        <w:rPr>
          <w:sz w:val="24"/>
          <w:szCs w:val="24"/>
        </w:rPr>
        <w:t xml:space="preserve">образовательной программы </w:t>
      </w:r>
      <w:r>
        <w:rPr>
          <w:sz w:val="24"/>
          <w:szCs w:val="24"/>
        </w:rPr>
        <w:t xml:space="preserve">_______________________________________________ </w:t>
      </w:r>
      <w:r w:rsidRPr="00B02310">
        <w:rPr>
          <w:sz w:val="24"/>
          <w:szCs w:val="24"/>
        </w:rPr>
        <w:t>разработан в соо</w:t>
      </w:r>
      <w:r>
        <w:rPr>
          <w:sz w:val="24"/>
          <w:szCs w:val="24"/>
        </w:rPr>
        <w:t xml:space="preserve">тветствии с требованиями ФГОС ВО по </w:t>
      </w:r>
      <w:r w:rsidRPr="00B02310">
        <w:rPr>
          <w:sz w:val="24"/>
          <w:szCs w:val="24"/>
        </w:rPr>
        <w:t>направлению подготовки</w:t>
      </w:r>
      <w:r w:rsidRPr="00631797">
        <w:rPr>
          <w:sz w:val="24"/>
          <w:szCs w:val="24"/>
        </w:rPr>
        <w:t xml:space="preserve"> бакалавров</w:t>
      </w:r>
      <w:r>
        <w:rPr>
          <w:sz w:val="24"/>
          <w:szCs w:val="24"/>
        </w:rPr>
        <w:t>/магистров __________________________________________________________</w:t>
      </w:r>
    </w:p>
    <w:p w:rsidR="00BB5F1F" w:rsidRDefault="00BB5F1F" w:rsidP="00BB5F1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5F1F" w:rsidRDefault="00BB5F1F" w:rsidP="00BB5F1F">
      <w:pPr>
        <w:widowControl w:val="0"/>
        <w:ind w:firstLine="709"/>
        <w:jc w:val="both"/>
        <w:rPr>
          <w:sz w:val="24"/>
          <w:szCs w:val="24"/>
        </w:rPr>
      </w:pPr>
    </w:p>
    <w:p w:rsidR="00BB5F1F" w:rsidRPr="0025571C" w:rsidRDefault="00BB5F1F" w:rsidP="00BB5F1F">
      <w:pPr>
        <w:widowControl w:val="0"/>
        <w:ind w:firstLine="709"/>
        <w:jc w:val="both"/>
        <w:rPr>
          <w:sz w:val="16"/>
          <w:szCs w:val="16"/>
        </w:rPr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2406"/>
        <w:gridCol w:w="4964"/>
      </w:tblGrid>
      <w:tr w:rsidR="00CA2ADF" w:rsidRPr="00631797" w:rsidTr="009A72FC">
        <w:tc>
          <w:tcPr>
            <w:tcW w:w="2569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Автор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08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__________________</w:t>
            </w:r>
          </w:p>
          <w:p w:rsidR="00BB5F1F" w:rsidRPr="00631797" w:rsidRDefault="00BB5F1F" w:rsidP="009A72FC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631797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161" w:type="dxa"/>
            <w:vAlign w:val="center"/>
          </w:tcPr>
          <w:p w:rsidR="00BB5F1F" w:rsidRPr="00631797" w:rsidRDefault="00BB5F1F" w:rsidP="006D146E">
            <w:pPr>
              <w:widowControl w:val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_</w:t>
            </w:r>
            <w:r w:rsidR="00516B19">
              <w:rPr>
                <w:sz w:val="24"/>
                <w:szCs w:val="24"/>
              </w:rPr>
              <w:t xml:space="preserve"> </w:t>
            </w:r>
            <w:r w:rsidR="006D146E">
              <w:rPr>
                <w:sz w:val="24"/>
                <w:szCs w:val="24"/>
              </w:rPr>
              <w:t>к.ф.-м.н., доцент</w:t>
            </w:r>
            <w:r w:rsidR="00CA2ADF">
              <w:rPr>
                <w:sz w:val="24"/>
                <w:szCs w:val="24"/>
              </w:rPr>
              <w:t xml:space="preserve"> Соловьева О.В.</w:t>
            </w:r>
            <w:r>
              <w:rPr>
                <w:sz w:val="24"/>
                <w:szCs w:val="24"/>
              </w:rPr>
              <w:t>______</w:t>
            </w:r>
          </w:p>
        </w:tc>
      </w:tr>
    </w:tbl>
    <w:p w:rsidR="00BB5F1F" w:rsidRPr="00631797" w:rsidRDefault="00BB5F1F" w:rsidP="00BB5F1F">
      <w:pPr>
        <w:widowControl w:val="0"/>
        <w:ind w:firstLine="709"/>
        <w:jc w:val="both"/>
        <w:rPr>
          <w:sz w:val="24"/>
          <w:szCs w:val="24"/>
        </w:rPr>
      </w:pPr>
    </w:p>
    <w:p w:rsidR="00BB5F1F" w:rsidRPr="00631797" w:rsidRDefault="00BB5F1F" w:rsidP="00BB5F1F">
      <w:pPr>
        <w:widowControl w:val="0"/>
        <w:jc w:val="both"/>
        <w:rPr>
          <w:sz w:val="24"/>
          <w:szCs w:val="24"/>
        </w:rPr>
      </w:pPr>
      <w:r w:rsidRPr="00B02310">
        <w:rPr>
          <w:sz w:val="24"/>
          <w:szCs w:val="24"/>
        </w:rPr>
        <w:t xml:space="preserve">Фонд оценочных средств </w:t>
      </w:r>
      <w:r w:rsidRPr="00631797">
        <w:rPr>
          <w:sz w:val="24"/>
          <w:szCs w:val="24"/>
        </w:rPr>
        <w:t>обсужден и одобрен на заседании кафедры «</w:t>
      </w:r>
      <w:r>
        <w:rPr>
          <w:sz w:val="24"/>
          <w:szCs w:val="24"/>
        </w:rPr>
        <w:t>______</w:t>
      </w:r>
      <w:r w:rsidRPr="00631797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_____ </w:t>
      </w:r>
      <w:r w:rsidRPr="00631797">
        <w:rPr>
          <w:sz w:val="24"/>
          <w:szCs w:val="24"/>
        </w:rPr>
        <w:t>201</w:t>
      </w:r>
      <w:r>
        <w:rPr>
          <w:sz w:val="24"/>
          <w:szCs w:val="24"/>
        </w:rPr>
        <w:t>__</w:t>
      </w:r>
      <w:r w:rsidRPr="00631797">
        <w:rPr>
          <w:sz w:val="24"/>
          <w:szCs w:val="24"/>
        </w:rPr>
        <w:t xml:space="preserve"> г., про</w:t>
      </w:r>
      <w:r>
        <w:rPr>
          <w:sz w:val="24"/>
          <w:szCs w:val="24"/>
        </w:rPr>
        <w:t>токол № __</w:t>
      </w:r>
      <w:r w:rsidRPr="00631797">
        <w:rPr>
          <w:sz w:val="24"/>
          <w:szCs w:val="24"/>
        </w:rPr>
        <w:t>.</w:t>
      </w:r>
    </w:p>
    <w:p w:rsidR="00BB5F1F" w:rsidRPr="0025571C" w:rsidRDefault="00BB5F1F" w:rsidP="00BB5F1F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4819"/>
      </w:tblGrid>
      <w:tr w:rsidR="00BB5F1F" w:rsidRPr="00631797" w:rsidTr="00D3657F">
        <w:tc>
          <w:tcPr>
            <w:tcW w:w="2552" w:type="dxa"/>
            <w:vAlign w:val="center"/>
          </w:tcPr>
          <w:p w:rsidR="00BB5F1F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 xml:space="preserve">Зав. кафедрой </w:t>
            </w:r>
          </w:p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</w:t>
            </w:r>
            <w:r w:rsidRPr="0063179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__________________</w:t>
            </w:r>
          </w:p>
          <w:p w:rsidR="00BB5F1F" w:rsidRPr="00631797" w:rsidRDefault="00BB5F1F" w:rsidP="009A72FC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631797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819" w:type="dxa"/>
            <w:vAlign w:val="center"/>
          </w:tcPr>
          <w:p w:rsidR="00BB5F1F" w:rsidRPr="00631797" w:rsidRDefault="00BB5F1F" w:rsidP="00CA2A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CA2ADF">
              <w:rPr>
                <w:sz w:val="24"/>
                <w:szCs w:val="24"/>
              </w:rPr>
              <w:t>д.т.н.,проф. Дмитриев А.В.</w:t>
            </w:r>
            <w:r>
              <w:rPr>
                <w:sz w:val="24"/>
                <w:szCs w:val="24"/>
              </w:rPr>
              <w:t>_____________</w:t>
            </w:r>
          </w:p>
        </w:tc>
      </w:tr>
    </w:tbl>
    <w:p w:rsidR="00BB5F1F" w:rsidRPr="00631797" w:rsidRDefault="00BB5F1F" w:rsidP="00BB5F1F">
      <w:pPr>
        <w:widowControl w:val="0"/>
        <w:ind w:firstLine="709"/>
        <w:jc w:val="both"/>
        <w:rPr>
          <w:sz w:val="24"/>
          <w:szCs w:val="24"/>
        </w:rPr>
      </w:pPr>
    </w:p>
    <w:p w:rsidR="00BB5F1F" w:rsidRPr="004C4947" w:rsidRDefault="00BB5F1F" w:rsidP="00BB5F1F">
      <w:pPr>
        <w:widowControl w:val="0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B02310">
        <w:rPr>
          <w:sz w:val="24"/>
          <w:szCs w:val="24"/>
        </w:rPr>
        <w:t>онд оценочных средств</w:t>
      </w:r>
      <w:r>
        <w:rPr>
          <w:sz w:val="24"/>
          <w:szCs w:val="24"/>
        </w:rPr>
        <w:t>утвержден н</w:t>
      </w:r>
      <w:r w:rsidRPr="004C4947">
        <w:rPr>
          <w:sz w:val="24"/>
          <w:szCs w:val="24"/>
        </w:rPr>
        <w:t xml:space="preserve">а заседании совета </w:t>
      </w:r>
      <w:r>
        <w:rPr>
          <w:sz w:val="24"/>
          <w:szCs w:val="24"/>
        </w:rPr>
        <w:t xml:space="preserve">института_____________ </w:t>
      </w:r>
      <w:r w:rsidRPr="004C4947">
        <w:rPr>
          <w:sz w:val="24"/>
          <w:szCs w:val="24"/>
        </w:rPr>
        <w:t>от _</w:t>
      </w:r>
      <w:r>
        <w:rPr>
          <w:sz w:val="24"/>
          <w:szCs w:val="24"/>
        </w:rPr>
        <w:t>______</w:t>
      </w:r>
      <w:r w:rsidRPr="004C4947">
        <w:rPr>
          <w:sz w:val="24"/>
          <w:szCs w:val="24"/>
        </w:rPr>
        <w:t>____ 201</w:t>
      </w:r>
      <w:r>
        <w:rPr>
          <w:sz w:val="24"/>
          <w:szCs w:val="24"/>
        </w:rPr>
        <w:t xml:space="preserve">__ </w:t>
      </w:r>
      <w:r w:rsidRPr="004C4947">
        <w:rPr>
          <w:sz w:val="24"/>
          <w:szCs w:val="24"/>
        </w:rPr>
        <w:t xml:space="preserve">г., протокол №_____. </w:t>
      </w:r>
    </w:p>
    <w:p w:rsidR="00BB5F1F" w:rsidRPr="00557AE1" w:rsidRDefault="00BB5F1F" w:rsidP="00BB5F1F">
      <w:pPr>
        <w:widowControl w:val="0"/>
        <w:rPr>
          <w:sz w:val="24"/>
          <w:szCs w:val="24"/>
        </w:rPr>
      </w:pPr>
    </w:p>
    <w:p w:rsidR="00BB5F1F" w:rsidRPr="00A225F4" w:rsidRDefault="00537A28" w:rsidP="00BB5F1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Зам.директора</w:t>
      </w:r>
      <w:r w:rsidR="00BB5F1F" w:rsidRPr="00A225F4">
        <w:rPr>
          <w:sz w:val="24"/>
          <w:szCs w:val="24"/>
        </w:rPr>
        <w:t xml:space="preserve"> института _______ </w:t>
      </w:r>
      <w:r>
        <w:rPr>
          <w:sz w:val="24"/>
          <w:szCs w:val="24"/>
        </w:rPr>
        <w:t xml:space="preserve">по _____    </w:t>
      </w:r>
      <w:r w:rsidR="00BB5F1F" w:rsidRPr="00A225F4">
        <w:rPr>
          <w:sz w:val="24"/>
          <w:szCs w:val="24"/>
        </w:rPr>
        <w:t>_____________________________</w:t>
      </w:r>
    </w:p>
    <w:p w:rsidR="00BB5F1F" w:rsidRPr="00DB3F54" w:rsidRDefault="00BB5F1F" w:rsidP="00BB5F1F">
      <w:pPr>
        <w:widowControl w:val="0"/>
        <w:tabs>
          <w:tab w:val="left" w:pos="6497"/>
        </w:tabs>
        <w:rPr>
          <w:sz w:val="24"/>
          <w:szCs w:val="24"/>
        </w:rPr>
      </w:pPr>
      <w:r>
        <w:rPr>
          <w:sz w:val="24"/>
          <w:szCs w:val="24"/>
        </w:rPr>
        <w:t>(Ф.И.О., подпись, дата)</w:t>
      </w:r>
    </w:p>
    <w:p w:rsidR="00BB5F1F" w:rsidRDefault="00BB5F1F" w:rsidP="00BB5F1F">
      <w:pPr>
        <w:widowControl w:val="0"/>
        <w:ind w:firstLine="709"/>
        <w:rPr>
          <w:sz w:val="16"/>
          <w:szCs w:val="16"/>
        </w:rPr>
      </w:pPr>
    </w:p>
    <w:p w:rsidR="00BB5F1F" w:rsidRPr="00DC627D" w:rsidRDefault="00BB5F1F" w:rsidP="00BB5F1F">
      <w:pPr>
        <w:widowControl w:val="0"/>
        <w:ind w:firstLine="709"/>
        <w:rPr>
          <w:sz w:val="16"/>
          <w:szCs w:val="16"/>
        </w:rPr>
      </w:pPr>
    </w:p>
    <w:p w:rsidR="00BB5F1F" w:rsidRPr="00631797" w:rsidRDefault="00BB5F1F" w:rsidP="00BB5F1F">
      <w:pPr>
        <w:widowControl w:val="0"/>
        <w:ind w:firstLine="709"/>
        <w:rPr>
          <w:sz w:val="24"/>
          <w:szCs w:val="24"/>
        </w:rPr>
      </w:pPr>
      <w:r w:rsidRPr="00631797">
        <w:rPr>
          <w:sz w:val="24"/>
          <w:szCs w:val="24"/>
        </w:rPr>
        <w:t>Согласовано:</w:t>
      </w:r>
    </w:p>
    <w:p w:rsidR="00BB5F1F" w:rsidRPr="00DC627D" w:rsidRDefault="00BB5F1F" w:rsidP="00BB5F1F">
      <w:pPr>
        <w:widowControl w:val="0"/>
        <w:ind w:firstLine="709"/>
        <w:rPr>
          <w:sz w:val="16"/>
          <w:szCs w:val="16"/>
        </w:rPr>
      </w:pP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3685"/>
      </w:tblGrid>
      <w:tr w:rsidR="00BB5F1F" w:rsidRPr="00631797" w:rsidTr="00BB5F1F">
        <w:tc>
          <w:tcPr>
            <w:tcW w:w="2552" w:type="dxa"/>
            <w:vAlign w:val="center"/>
          </w:tcPr>
          <w:p w:rsidR="00BB5F1F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 xml:space="preserve">Зав. кафедрой </w:t>
            </w:r>
          </w:p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_________</w:t>
            </w:r>
            <w:r w:rsidRPr="0063179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__________________</w:t>
            </w:r>
          </w:p>
          <w:p w:rsidR="00BB5F1F" w:rsidRPr="00631797" w:rsidRDefault="00BB5F1F" w:rsidP="009A72FC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631797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3685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DC627D" w:rsidRDefault="00BB5F1F" w:rsidP="009A72F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Эксперты</w:t>
            </w: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__________________</w:t>
            </w:r>
          </w:p>
          <w:p w:rsidR="00BB5F1F" w:rsidRPr="00631797" w:rsidRDefault="00BB5F1F" w:rsidP="009A72FC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631797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3685" w:type="dxa"/>
            <w:vAlign w:val="center"/>
          </w:tcPr>
          <w:p w:rsidR="00BB5F1F" w:rsidRPr="001420D1" w:rsidRDefault="00BB5F1F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DC627D" w:rsidRDefault="00BB5F1F" w:rsidP="009A72F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</w:tr>
      <w:tr w:rsidR="00BB5F1F" w:rsidRPr="00631797" w:rsidTr="00BB5F1F">
        <w:tc>
          <w:tcPr>
            <w:tcW w:w="2552" w:type="dxa"/>
            <w:vAlign w:val="center"/>
          </w:tcPr>
          <w:p w:rsidR="00BB5F1F" w:rsidRPr="00631797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5F1F" w:rsidRPr="00631797" w:rsidRDefault="00BB5F1F" w:rsidP="009A72FC">
            <w:pPr>
              <w:widowControl w:val="0"/>
              <w:jc w:val="center"/>
              <w:rPr>
                <w:sz w:val="24"/>
                <w:szCs w:val="24"/>
              </w:rPr>
            </w:pPr>
            <w:r w:rsidRPr="00631797">
              <w:rPr>
                <w:sz w:val="24"/>
                <w:szCs w:val="24"/>
              </w:rPr>
              <w:t>_______________</w:t>
            </w:r>
            <w:r w:rsidRPr="00631797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3685" w:type="dxa"/>
            <w:vAlign w:val="center"/>
          </w:tcPr>
          <w:p w:rsidR="00BB5F1F" w:rsidRDefault="00BB5F1F" w:rsidP="009A72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BB5F1F" w:rsidRPr="001420D1" w:rsidRDefault="00BB5F1F" w:rsidP="009A72F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B5F1F" w:rsidRPr="00631797" w:rsidRDefault="00BB5F1F" w:rsidP="00BB5F1F">
      <w:pPr>
        <w:widowControl w:val="0"/>
        <w:tabs>
          <w:tab w:val="left" w:pos="1607"/>
        </w:tabs>
        <w:rPr>
          <w:sz w:val="24"/>
          <w:szCs w:val="24"/>
        </w:rPr>
      </w:pPr>
    </w:p>
    <w:p w:rsidR="00D70972" w:rsidRDefault="00D70972"/>
    <w:sectPr w:rsidR="00D70972" w:rsidSect="00BB5F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9D0"/>
    <w:multiLevelType w:val="hybridMultilevel"/>
    <w:tmpl w:val="6070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4E66"/>
    <w:multiLevelType w:val="multilevel"/>
    <w:tmpl w:val="D70CAA9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51EA48AB"/>
    <w:multiLevelType w:val="hybridMultilevel"/>
    <w:tmpl w:val="90F81CEC"/>
    <w:lvl w:ilvl="0" w:tplc="0A1C44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063D8E"/>
    <w:multiLevelType w:val="hybridMultilevel"/>
    <w:tmpl w:val="554E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41041"/>
    <w:multiLevelType w:val="hybridMultilevel"/>
    <w:tmpl w:val="C26EA070"/>
    <w:lvl w:ilvl="0" w:tplc="0BBC92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7701B8"/>
    <w:multiLevelType w:val="hybridMultilevel"/>
    <w:tmpl w:val="61C2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1F"/>
    <w:rsid w:val="00095E04"/>
    <w:rsid w:val="000F2F0D"/>
    <w:rsid w:val="001D2BD0"/>
    <w:rsid w:val="002271DD"/>
    <w:rsid w:val="00233CE7"/>
    <w:rsid w:val="00247E9E"/>
    <w:rsid w:val="00270279"/>
    <w:rsid w:val="003D5627"/>
    <w:rsid w:val="00404123"/>
    <w:rsid w:val="00494A4F"/>
    <w:rsid w:val="004E3B13"/>
    <w:rsid w:val="00516B19"/>
    <w:rsid w:val="00537A28"/>
    <w:rsid w:val="00644EBF"/>
    <w:rsid w:val="006B2D42"/>
    <w:rsid w:val="006D146E"/>
    <w:rsid w:val="006D6534"/>
    <w:rsid w:val="00870366"/>
    <w:rsid w:val="009C72BF"/>
    <w:rsid w:val="009D0996"/>
    <w:rsid w:val="00A34122"/>
    <w:rsid w:val="00B9613E"/>
    <w:rsid w:val="00BB5F1F"/>
    <w:rsid w:val="00C02A35"/>
    <w:rsid w:val="00C12F0E"/>
    <w:rsid w:val="00C550F1"/>
    <w:rsid w:val="00CA2ADF"/>
    <w:rsid w:val="00CD6678"/>
    <w:rsid w:val="00CE0951"/>
    <w:rsid w:val="00D3657F"/>
    <w:rsid w:val="00D649C3"/>
    <w:rsid w:val="00D70972"/>
    <w:rsid w:val="00F1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5F1F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BB5F1F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uiPriority w:val="34"/>
    <w:rsid w:val="00BB5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3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5F1F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BB5F1F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uiPriority w:val="34"/>
    <w:rsid w:val="00BB5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3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8ACD3FB-83AF-4F78-8DD9-8344660E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suleymanova.ar</dc:creator>
  <cp:lastModifiedBy>Olga Soloveva</cp:lastModifiedBy>
  <cp:revision>4</cp:revision>
  <dcterms:created xsi:type="dcterms:W3CDTF">2018-04-23T08:39:00Z</dcterms:created>
  <dcterms:modified xsi:type="dcterms:W3CDTF">2018-04-23T08:51:00Z</dcterms:modified>
</cp:coreProperties>
</file>