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90B" w:rsidRPr="00E55E06" w:rsidRDefault="0068190B" w:rsidP="006819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Раздел 8.</w:t>
      </w:r>
    </w:p>
    <w:p w:rsidR="0068190B" w:rsidRPr="00E55E06" w:rsidRDefault="0068190B" w:rsidP="006819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Развитие эмпирической социологии в США, современная социология в Европе и США</w:t>
      </w:r>
    </w:p>
    <w:p w:rsidR="0068190B" w:rsidRPr="00E55E06" w:rsidRDefault="0068190B" w:rsidP="006819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Лекция 18,19.</w:t>
      </w:r>
    </w:p>
    <w:p w:rsidR="0068190B" w:rsidRPr="00E55E06" w:rsidRDefault="0068190B" w:rsidP="0068190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Появление и характерные особенности эмпирической социологии.</w:t>
      </w:r>
    </w:p>
    <w:p w:rsidR="0068190B" w:rsidRPr="00E55E06" w:rsidRDefault="0068190B" w:rsidP="006819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Понятие эмпирической социологии и причины ее появления.</w:t>
      </w:r>
    </w:p>
    <w:p w:rsidR="0068190B" w:rsidRPr="00E55E06" w:rsidRDefault="0068190B" w:rsidP="006819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Принципы и постулаты позитивизма в эмпирической социологии</w:t>
      </w:r>
    </w:p>
    <w:p w:rsidR="0068190B" w:rsidRPr="00E55E06" w:rsidRDefault="0068190B" w:rsidP="006819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Специфика эмпирического социологического знания</w:t>
      </w:r>
    </w:p>
    <w:p w:rsidR="0068190B" w:rsidRPr="00E55E06" w:rsidRDefault="0068190B" w:rsidP="006819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Разновидности эмпирической социологии</w:t>
      </w:r>
    </w:p>
    <w:p w:rsidR="0068190B" w:rsidRPr="00E55E06" w:rsidRDefault="0068190B" w:rsidP="0068190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sz w:val="28"/>
          <w:szCs w:val="28"/>
        </w:rPr>
        <w:t>Причины «американизации» эмпирической социологии</w:t>
      </w:r>
    </w:p>
    <w:p w:rsidR="0068190B" w:rsidRPr="00E55E06" w:rsidRDefault="0068190B" w:rsidP="0068190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1.Понятие эмпирической социологии и причины ее появления.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19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При изучении классического этапа развития социологии выявлялись исторические истоки эмпирической социологии. Речь шла о первых эмпи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рических исследованиях в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XVII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—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XIX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 вв. Специально рассматривались: проблемы смертности в их эмпирическом изучении Дж. Грауптом, статистические работы У. Петти, И. Зюсмильха, становление социальной ста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тистики в трудах А. Кетле, изучение семьи Ф. Ле Пле. Был дан анализ </w:t>
      </w:r>
      <w:r w:rsidRPr="00E55E06">
        <w:rPr>
          <w:rFonts w:ascii="Times New Roman" w:hAnsi="Times New Roman"/>
          <w:color w:val="000000"/>
          <w:spacing w:val="5"/>
          <w:sz w:val="28"/>
          <w:szCs w:val="28"/>
        </w:rPr>
        <w:t xml:space="preserve">развития эмпирических исследований во Франции (работы Г. Тарда,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Э. Дюркгейма), в Англии (труды Ч. Бута), в Германии (материалы А. Ваг</w:t>
      </w:r>
      <w:r w:rsidRPr="00E55E06">
        <w:rPr>
          <w:rFonts w:ascii="Times New Roman" w:hAnsi="Times New Roman"/>
          <w:color w:val="000000"/>
          <w:sz w:val="28"/>
          <w:szCs w:val="28"/>
        </w:rPr>
        <w:t>нера, А. Левенштайна, Ф. Тенниса, М. Вебера). Подчеркивалась значимость этих исследований для конкретного анализа капиталистического общества эпохи его становления и развития.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19" w:right="284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Обращалось внимание на то, что это были эпизодические, разрознен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ные исследования, не делавшие в социологии «погоду» и не имевшие в то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время определяющего значения для ее развития. В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XVII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—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XIX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 вв. не су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ществовало разработанной методологии и методики их подготовки и про</w:t>
      </w:r>
      <w:r w:rsidRPr="00E55E06">
        <w:rPr>
          <w:rFonts w:ascii="Times New Roman" w:hAnsi="Times New Roman"/>
          <w:color w:val="000000"/>
          <w:sz w:val="28"/>
          <w:szCs w:val="28"/>
        </w:rPr>
        <w:t>ведения. Социологические теории, с одной стороны, не формировали ус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ловий для проведения конкретных эмпирических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исследований в силу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достаточно абстрактного характера первых, поскольку в этих теориях ста</w:t>
      </w:r>
      <w:r w:rsidRPr="00E55E06">
        <w:rPr>
          <w:rFonts w:ascii="Times New Roman" w:hAnsi="Times New Roman"/>
          <w:color w:val="000000"/>
          <w:sz w:val="28"/>
          <w:szCs w:val="28"/>
        </w:rPr>
        <w:t>вилась прежде всего задача создания глобальных историко-эволюцион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ных схем. С другой — эти теории, опять же вследствие названной выше их </w:t>
      </w:r>
      <w:r w:rsidRPr="00E55E06">
        <w:rPr>
          <w:rFonts w:ascii="Times New Roman" w:hAnsi="Times New Roman"/>
          <w:color w:val="000000"/>
          <w:sz w:val="28"/>
          <w:szCs w:val="28"/>
        </w:rPr>
        <w:t>специфики, не нуждались в проверке и конкретной, эмпирической аргу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ментации. Вместе с тем подчеркивалось, что без названных выше эмпирических исследований не было бы и значительных теоретических выводов,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особенно у таких социологов, как Теннис, Дюркгейм, Вебер.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19" w:right="284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На рубеже 1910—1920-х гг. появляются исследования, сыгравшие судьбоносную роль в развитии социологии и открывшие принципиально новую ее эпоху (называемую современным этапом этой науки). Прежде всего отметим работы в области эмпирической социологии представите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лей Чикагской школы. Это в первую очередь «Польский крестьянин в Ев</w:t>
      </w:r>
      <w:r w:rsidRPr="00E55E06">
        <w:rPr>
          <w:rFonts w:ascii="Times New Roman" w:hAnsi="Times New Roman"/>
          <w:color w:val="000000"/>
          <w:sz w:val="28"/>
          <w:szCs w:val="28"/>
        </w:rPr>
        <w:t>ропе и Америке» У. Томаса и Ф. Знанецкого и социологические исследо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вания города (проблем социальной экологии), выполненные под руко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водством Р. Парка и Э. Бёрджесса. Однако для того, чтобы говорить о них </w:t>
      </w:r>
      <w:r w:rsidRPr="00E55E06">
        <w:rPr>
          <w:rFonts w:ascii="Times New Roman" w:hAnsi="Times New Roman"/>
          <w:color w:val="000000"/>
          <w:sz w:val="28"/>
          <w:szCs w:val="28"/>
        </w:rPr>
        <w:t>как о начале современной эмпирической социологии, необходимо дать развернутое и точное ее понятие.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4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Будем понимать под ней область развития социологической науки, свя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занную с получением фактографического знания в результате проведения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специальных эмпирических исследований. В то же время эмпирическое ис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следование означает изучение конкретных социальных проблем, направ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ленное на решение как теоретических, так и практических задач, регулиро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вание межгрупповых и внутригрупповых отношений и социальных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процессов. Проведение эмпирического исследования предполагает использование специальных методов количественного и качественного характера,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включая письменные и устные опросы (анкетирование и интервьюирова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ние), социологическое наблюдение, эксперимент и т.д.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5" w:right="284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Эмпирическая социология — особая сфера, даже вид профессиональ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ной деятельности социолога, который иногда выступает как синоним вся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кой социологической деятельности. На самом деле это не так, поскольку </w:t>
      </w:r>
      <w:r w:rsidRPr="00E55E06">
        <w:rPr>
          <w:rFonts w:ascii="Times New Roman" w:hAnsi="Times New Roman"/>
          <w:color w:val="000000"/>
          <w:sz w:val="28"/>
          <w:szCs w:val="28"/>
        </w:rPr>
        <w:t>последняя включает в себя не только проведение эмпирических исследо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ваний, но и другие виды работы, в первую очередь научное обобщение и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анализ информации, создание и развитие теорий различного уровня.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5" w:right="284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Появление эмпирической социологии в начале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  <w:lang w:val="en-US"/>
        </w:rPr>
        <w:t>XX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 в. было тесно связано со стремлением отдельных ученых изменить характер социологической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науки в целом в соответствии с принципами позитивизма, которые впервые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были провозглашены О. Контом, но не доведены им до своего логического завершения. Как известно, он выступал против абстрактного метафизичес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кого теоретизирования на темы об обществе вообще, за превращение социо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логии в разновидность науки, дающей точное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знание, за использование для достижения этой цели строгих и обосно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ванных методов, за новую роль социологии в деле совершенствования соци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альных процессов и отношений. Однако Конту не было суждено ни добить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ся этого самому, ни увидеть новые возможности социологии в теории и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практике конкретных исследований. Эти возможности и перспективы ока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зались реализованными лишь в эмпирической социологии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XX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 в.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4" w:firstLine="142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color w:val="000000"/>
          <w:spacing w:val="-2"/>
          <w:sz w:val="28"/>
          <w:szCs w:val="28"/>
        </w:rPr>
        <w:t>2. Принципы и постулаты позитивизма в эмпирической социологии.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4" w:firstLine="142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Какие основные принципы и постулаты позитивизма были использованы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в социологии (особенно эмпирической) на современном этапе развития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этой науки? В первую очередь это положение о том, что общественная ре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альность, изучаемая социологией, подвержена действию социальных законов, подобно тому как действию естественных законов природы подверже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ны неорганический и органический миры. При этом законы природы и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общества рассматриваются в единстве, как содержащие немало общего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между собой.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4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Поскольку позитивизм признает сходство законов природы и общества, постольку этот постулат распространяется и на методы изучения природного и социального миров. Иными словами, методы социологического исследования должны быть уподоблены методам естественных наук в таких сво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их характерных чертах, как строгость, точность, объективность и отсутствие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оценок идеологической направленности. Для достижения этой цели долж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ны использоваться прежде всего математические и статистические методы.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Их применение способно обеспечить репрезентативность, достоверность, доказательность, обоснованность (валидиость) сделанных выводов и пред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лагаемых рекомендаций, имеющих соответственно как теоретический, так и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практический характер.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касается истинности получаемых результатов, то, с точки зрения представителей эмпирической социологии, она может быть установлена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лишь на основании применения определенных научных процедур верификации, т.е. проверки истинности высказываемых положений путем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опытного, эмпирического сопоставления их с реальной действительностью. 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Эмпирическая социология стремится к объективности. Последняя определяется не только используемыми методами социологического исследования, но и рядом других факторов: непредубежденной и независимой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позицией социолога, публичностью, общедоступностью социологической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деятельности, с результатами которой люди постоянно знакомятся через средства массовой информации, эффектом критического анализа материалов со стороны своих коллег.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10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Однако здесь есть свои сложности. Ведь суждения социологов об объ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ективности базируются на изучении субъективных мнений людей. Полу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чается, что на основе сбора мнений, субъективных по своей природе и ха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рактеру, формируется объективное знание. Нет ли здесь противоречия?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Конечно, в определенной степени есть. Но в том-то и состоит специфика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эмпирической социологии, что она использует такие методы сбора </w:t>
      </w:r>
      <w:r w:rsidRPr="00E55E06">
        <w:rPr>
          <w:rFonts w:ascii="Times New Roman" w:hAnsi="Times New Roman"/>
          <w:color w:val="000000"/>
          <w:sz w:val="28"/>
          <w:szCs w:val="28"/>
        </w:rPr>
        <w:lastRenderedPageBreak/>
        <w:t>ин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формации и ее обработки, которые позволяют разрешать это противоре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чие. Вместе с тем, само по себе его наличие предупреждает нас об опасности абсолютизации социологического знания, прежде всего той его части,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которая базируется на материалах эмпирических исследований.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10" w:right="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Далее, в соответствии с постулатом позитивизма, эмпирическая социология должна иметь дело не с целостным изучением и объяснением обще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ства, а с анализом его конкретных сфер, структур, явлений и процессов,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поскольку в основе этого принципа (назовем его принципом конкретности) лежит убеждение в невозможности описать и объяснить социум в целом.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Однако, но мнению ее сторонников , снижение масштаба проблем не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означает уменьшения их значимости. Более того, в практическом отноше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нии принцип конкретности приобретает оптимальную эффективность,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потому что усовершенствовать все общество сразу невозможно, а решать его отдельные проблемы на основе их предварительного эмпирико-соци</w:t>
      </w:r>
      <w:r w:rsidRPr="00E55E06">
        <w:rPr>
          <w:rFonts w:ascii="Times New Roman" w:hAnsi="Times New Roman"/>
          <w:color w:val="000000"/>
          <w:sz w:val="28"/>
          <w:szCs w:val="28"/>
        </w:rPr>
        <w:t>ологического изучения вполне посильно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10" w:right="284" w:hanging="10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color w:val="000000"/>
          <w:sz w:val="28"/>
          <w:szCs w:val="28"/>
        </w:rPr>
        <w:t>3. Специфика эмпирического социологического знания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24" w:right="284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В связи со сказанным возникает вопрос еще об одной особенности эмпи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рической социологии, связанной с проблемой научной специфики зна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ния, ею получаемого. Здесь могут возникнуть по меньшей мере два аспект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  <w:lang w:val="en-US"/>
        </w:rPr>
        <w:t>a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 этой проблемы. Первый - способно ли эмпирическое социологическое </w:t>
      </w:r>
      <w:r w:rsidRPr="00E55E06">
        <w:rPr>
          <w:rFonts w:ascii="Times New Roman" w:hAnsi="Times New Roman"/>
          <w:color w:val="000000"/>
          <w:sz w:val="28"/>
          <w:szCs w:val="28"/>
        </w:rPr>
        <w:t>знание быть подобным строгому естественнонаучному знанию, нахо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диться с ним в одном ряду? Второй — может ли эмпирическое знание да</w:t>
      </w:r>
      <w:r w:rsidRPr="00E55E06">
        <w:rPr>
          <w:rFonts w:ascii="Times New Roman" w:hAnsi="Times New Roman"/>
          <w:color w:val="000000"/>
          <w:sz w:val="28"/>
          <w:szCs w:val="28"/>
        </w:rPr>
        <w:t>вать такой же точный результат в изучении социальных объектов, какой дает естественнонаучное знание в исследовании природных?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34" w:right="284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Ответы на поставленные вопросы содержат и положительные, и отри</w:t>
      </w:r>
      <w:r w:rsidRPr="00E55E06">
        <w:rPr>
          <w:rFonts w:ascii="Times New Roman" w:hAnsi="Times New Roman"/>
          <w:color w:val="000000"/>
          <w:sz w:val="28"/>
          <w:szCs w:val="28"/>
        </w:rPr>
        <w:t>цательные суждения. Поскольку эмпирическая социология использует общенаучные методы, количественные оценки, логические доказательст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ва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, она может обеспечить получение точного результата и рас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сматриваться в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 xml:space="preserve">качестве разновидности строгой, не уступающей в этом </w:t>
      </w:r>
      <w:r w:rsidRPr="00E55E06">
        <w:rPr>
          <w:rFonts w:ascii="Times New Roman" w:hAnsi="Times New Roman"/>
          <w:color w:val="000000"/>
          <w:sz w:val="28"/>
          <w:szCs w:val="28"/>
        </w:rPr>
        <w:t>отношении естествознанию, науки.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34" w:right="284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Вместе с тем, эмпирическая социология имеет дело не с физическими объ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ектами, а с людьми, социальными общностями, их деятельностью и субъективными мнениями. Известно, что такие социальные объекты отличаются в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 xml:space="preserve">своем поведении самопознанием, целеполаганием и, вследствие этого, значительными изменениями в деятельности и поведении. Поэтому нельзя говорить о совершенно строгом и точном социологическом описании и анализе человеческого бытия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и социальной реальности — таком же, которое дается в естественных науках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применительно к природным процессам.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34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9"/>
          <w:sz w:val="28"/>
          <w:szCs w:val="28"/>
        </w:rPr>
        <w:t xml:space="preserve">Это обстоятельство хорошо понимали уже на заре рождения эмпирической </w:t>
      </w:r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 xml:space="preserve">социологии, и в первую очередь ее классики У. Томас и Ф. Знанецкий. 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34" w:right="283" w:hanging="34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4. Разновидности эмпирической социологии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 xml:space="preserve">Эмпирическая социология имеет, несомненно, глубоко позитивное значение, </w:t>
      </w:r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 xml:space="preserve">поскольку дает конкретное, научно обоснованное знание о многих, часто очень 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>важных социальных проблемах и способах их решения. Эмпирические иссле</w:t>
      </w:r>
      <w:r w:rsidRPr="00E55E06">
        <w:rPr>
          <w:rFonts w:ascii="Times New Roman" w:hAnsi="Times New Roman"/>
          <w:color w:val="000000"/>
          <w:spacing w:val="-9"/>
          <w:sz w:val="28"/>
          <w:szCs w:val="28"/>
        </w:rPr>
        <w:t xml:space="preserve">дования придают социологии характер не только теоретической, по и практической сферы деятельности, способной принести ощутимый, полезный результат, </w:t>
      </w:r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>который зачастую может измеряться даже экономическим эффектом — сбере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>жением средств либо их более рациональным использованием.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В данном случае имеется в виду такая разновидность эмпирической со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циологии, которую принято называть прикладной. Именно она выполняет функции социальной инженерии. В основе социологической социоинженерной деятельности лежат два основных принципа — эмпиризм и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прагматизм, которые свидетельствуют о ее направленности на получение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конкретного, реально ощутимого результата. Речь идет в первую очередь о связи этого результата с изучением человеческого поведения в определен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ных, диктуемых социальной ситуацией, условиях, а также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прогнозировании последнего с целью оптимального и эффективного управления им.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 xml:space="preserve">Инженер-социолог проводит маломасштабные исследования (чаще всего </w:t>
      </w:r>
      <w:r w:rsidRPr="00E55E06">
        <w:rPr>
          <w:rFonts w:ascii="Times New Roman" w:hAnsi="Times New Roman"/>
          <w:color w:val="000000"/>
          <w:spacing w:val="-5"/>
          <w:sz w:val="28"/>
          <w:szCs w:val="28"/>
        </w:rPr>
        <w:t>опросы), разрабатывает проекты изменения небольших по размеру социальных общностей и групп (бригада, цех на производстве, молодежные группи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ровки, коллективы в учебных заведениях, фирмах, учреждениях, группы лю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дей, проводящих вместе свободное время, и т.д.). Прикладная социология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разрабатывает конкретные программы и рекомендации, социальные техноло</w:t>
      </w:r>
      <w:r w:rsidRPr="00E55E06">
        <w:rPr>
          <w:rFonts w:ascii="Times New Roman" w:hAnsi="Times New Roman"/>
          <w:color w:val="000000"/>
          <w:spacing w:val="-8"/>
          <w:sz w:val="28"/>
          <w:szCs w:val="28"/>
        </w:rPr>
        <w:t xml:space="preserve">гии, ориентированные на практическое применение. По существу, прикладные </w:t>
      </w:r>
      <w:r w:rsidRPr="00E55E06">
        <w:rPr>
          <w:rFonts w:ascii="Times New Roman" w:hAnsi="Times New Roman"/>
          <w:color w:val="000000"/>
          <w:spacing w:val="-6"/>
          <w:sz w:val="28"/>
          <w:szCs w:val="28"/>
        </w:rPr>
        <w:t>исследования — это исследования для тех, кто выступает как конкретный за</w:t>
      </w:r>
      <w:r w:rsidRPr="00E55E06">
        <w:rPr>
          <w:rFonts w:ascii="Times New Roman" w:hAnsi="Times New Roman"/>
          <w:color w:val="000000"/>
          <w:spacing w:val="-7"/>
          <w:sz w:val="28"/>
          <w:szCs w:val="28"/>
        </w:rPr>
        <w:t>казчик и прямо и непосредственно платит за проводимую социологом работу.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Наряду с прикладной существует другая разновидность эмпирической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социологии, называемая академической. Она развивается в университетах,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относительно независима от заказчика (часто им выступает государство,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госбюджет). Эмпирические исследования академического характера могут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касаться проблем, решение которых не сулит экономических выгод, по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крайней мере прямо и непосредственно. Академическая социология в отли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чие от прикладной, ориентирующейся в первую очередь на практический результат, нацелена прежде всего на развитие науки, на прирост знания.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3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b/>
          <w:sz w:val="28"/>
          <w:szCs w:val="28"/>
        </w:rPr>
        <w:t>5. Причины «американизации» эмпирической социологии.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b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Если иметь в виду обе разновидности эмпирической социологии — акаде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мическую и прикладную, то сначала появилась первая. Именно с универ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ситетских исследований в США произошло становление эмпирической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социологии. Мы назвали страну, которая по справедливости считается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родоначальницей эмпирической социологии. Почему именно США? Это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интересный и важный вопрос, ответ на который поможет прояснить мно-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1ие обстоятельства появления и развития эмпирической социологии.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Среди причин общего характера в первую очередь нужно назвать бур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ные темпы американского экономического развития в начале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XX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 в. (вплоть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 xml:space="preserve">до конца 1920-х гг. — появления кризиса и Великой депрессии), с которыми не могла сравниться ни одна европейская страна. В США оказались сосредоточенными громадные капиталы, стимулировавшие экономический и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материально-технический прогресс. Вместе с подъемом экономики столь же быстро повышался уровень материального благосостояния работников.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Заметно росли американские города. Массовый наплыв иммигрантов из европейских, азиатских, африканских и латиноамериканских стран,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 xml:space="preserve">стремившихся осесть в городах, придал им новый облик. Наряду с деловым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центром (даун-таун) появились районы, освоенные населением с разным </w:t>
      </w:r>
      <w:r w:rsidRPr="00E55E06">
        <w:rPr>
          <w:rFonts w:ascii="Times New Roman" w:hAnsi="Times New Roman"/>
          <w:color w:val="000000"/>
          <w:spacing w:val="-4"/>
          <w:sz w:val="28"/>
          <w:szCs w:val="28"/>
        </w:rPr>
        <w:t>цветом кожи и разных национальностей, получившие соответствующие на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звания («белые», «черные», «желтые», итальянские, китайские, польские 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и др.), возникли так называемые гетто (в которых селились дискриминированные национальные меньшинства, в первую очередь это были негритян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ские гетто), пригородные жилые зоны и т.д.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Каждый из четырех основных процессов, происходивших в американ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ском обществе начала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XX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 в., — бурная индустриализация и мощная кон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центрация капитала, массовая иммиграция, стремительная урбанизация,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рост материального благосостояния населения и его увеличивающаяся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дифференциация — наряду с позитивными достижениями вызвали большое количество конкретных, локальных проблем, к решению которых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стремились подключиться самые разные социальные и интеллектуальные силы. Одной из них оказалась эмпирическая социология.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Вся экономическая, социальная, политическая атмосфера американ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ского общества того периода была в высшей степени благоприятной для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развития конкретной науки о конкретных проблемах жизни общества. 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Это был своеобразный «питательный бульон» для </w:t>
      </w:r>
      <w:r w:rsidRPr="00E55E06">
        <w:rPr>
          <w:rFonts w:ascii="Times New Roman" w:hAnsi="Times New Roman"/>
          <w:color w:val="000000"/>
          <w:sz w:val="28"/>
          <w:szCs w:val="28"/>
        </w:rPr>
        <w:lastRenderedPageBreak/>
        <w:t>эмпирической социо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логии. Как учебная дисциплина она получила доступ не только в высшие, </w:t>
      </w:r>
      <w:r w:rsidRPr="00E55E06">
        <w:rPr>
          <w:rFonts w:ascii="Times New Roman" w:hAnsi="Times New Roman"/>
          <w:color w:val="000000"/>
          <w:sz w:val="28"/>
          <w:szCs w:val="28"/>
        </w:rPr>
        <w:t>но и в средние учебные заведения, колледжи.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left="5"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Быстрому прогрессу эмпирической социологии и «вживаемости» ее </w:t>
      </w:r>
      <w:r w:rsidRPr="00E55E06">
        <w:rPr>
          <w:rFonts w:ascii="Times New Roman" w:hAnsi="Times New Roman"/>
          <w:iCs/>
          <w:color w:val="000000"/>
          <w:spacing w:val="-1"/>
          <w:sz w:val="28"/>
          <w:szCs w:val="28"/>
        </w:rPr>
        <w:t>в</w:t>
      </w:r>
      <w:r w:rsidRPr="00E55E06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ткань американского общества способствовало также сильное влияние 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>идеологии и философии прагматизма и инструментализма, акцентиро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вавших внимание на практической стороне любой деятельности, которая должна была привести к достижению полезных и измеряемых эффектив</w:t>
      </w:r>
      <w:r w:rsidRPr="00E55E06">
        <w:rPr>
          <w:rFonts w:ascii="Times New Roman" w:hAnsi="Times New Roman"/>
          <w:color w:val="000000"/>
          <w:sz w:val="28"/>
          <w:szCs w:val="28"/>
        </w:rPr>
        <w:t>ных результатов. Именно это направление исследований и было харак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>терно для эмпирической социологии.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Изначально, с 1920-х гг., эмпирической социологии была присуща аб</w:t>
      </w:r>
      <w:r w:rsidRPr="00E55E06">
        <w:rPr>
          <w:rFonts w:ascii="Times New Roman" w:hAnsi="Times New Roman"/>
          <w:color w:val="000000"/>
          <w:sz w:val="28"/>
          <w:szCs w:val="28"/>
        </w:rPr>
        <w:t>солютизация собственной роли. Она проявилась в следующих характерных чертах: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а) отрыве от теории и провозглашении собственных резуль</w:t>
      </w: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татов наиболее достоверными и научными; 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1"/>
          <w:sz w:val="28"/>
          <w:szCs w:val="28"/>
        </w:rPr>
        <w:t xml:space="preserve">б) сведении любой научной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социологии к эмпирической; 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в) увлечении матема</w:t>
      </w:r>
      <w:r w:rsidRPr="00E55E06">
        <w:rPr>
          <w:rFonts w:ascii="Times New Roman" w:hAnsi="Times New Roman"/>
          <w:color w:val="000000"/>
          <w:spacing w:val="4"/>
          <w:sz w:val="28"/>
          <w:szCs w:val="28"/>
        </w:rPr>
        <w:t xml:space="preserve">тическими методами и поистине слепой вере в их безукоризненность; 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г) отказе от крупных теоретических обобщений; 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sz w:val="28"/>
          <w:szCs w:val="28"/>
        </w:rPr>
      </w:pP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>д) увлечении чисто соци</w:t>
      </w:r>
      <w:r w:rsidRPr="00E55E06">
        <w:rPr>
          <w:rFonts w:ascii="Times New Roman" w:hAnsi="Times New Roman"/>
          <w:color w:val="000000"/>
          <w:sz w:val="28"/>
          <w:szCs w:val="28"/>
        </w:rPr>
        <w:t>ологическими методами исследования и недооценке общенаучных.</w:t>
      </w:r>
    </w:p>
    <w:p w:rsidR="0068190B" w:rsidRPr="00E55E06" w:rsidRDefault="0068190B" w:rsidP="0068190B">
      <w:pPr>
        <w:shd w:val="clear" w:color="auto" w:fill="FFFFFF"/>
        <w:spacing w:after="0" w:line="360" w:lineRule="auto"/>
        <w:ind w:right="283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5E06">
        <w:rPr>
          <w:rFonts w:ascii="Times New Roman" w:hAnsi="Times New Roman"/>
          <w:color w:val="000000"/>
          <w:sz w:val="28"/>
          <w:szCs w:val="28"/>
        </w:rPr>
        <w:t>Понятно, что в целом для социологии эти черты имеют скорее нега</w:t>
      </w:r>
      <w:r w:rsidRPr="00E55E06">
        <w:rPr>
          <w:rFonts w:ascii="Times New Roman" w:hAnsi="Times New Roman"/>
          <w:color w:val="000000"/>
          <w:spacing w:val="2"/>
          <w:sz w:val="28"/>
          <w:szCs w:val="28"/>
        </w:rPr>
        <w:t xml:space="preserve">тивный, чем позитивный характер. Однако они позволили в короткий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срок (полтора — два десятилетия) за счет противопоставления эмпириче</w:t>
      </w:r>
      <w:r w:rsidRPr="00E55E06">
        <w:rPr>
          <w:rFonts w:ascii="Times New Roman" w:hAnsi="Times New Roman"/>
          <w:color w:val="000000"/>
          <w:sz w:val="28"/>
          <w:szCs w:val="28"/>
        </w:rPr>
        <w:t xml:space="preserve">ских исследований социологическим теориям вытеснить последние с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авансцены социологической пауки в целом, сформировав у определенной 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>(преимущественно деловой) части членов американского общества убеж</w:t>
      </w:r>
      <w:r w:rsidRPr="00E55E06">
        <w:rPr>
          <w:rFonts w:ascii="Times New Roman" w:hAnsi="Times New Roman"/>
          <w:color w:val="000000"/>
          <w:spacing w:val="-3"/>
          <w:sz w:val="28"/>
          <w:szCs w:val="28"/>
        </w:rPr>
        <w:t>дение в том, что будущее этой науки — именно за эмпирической социоло</w:t>
      </w:r>
      <w:r w:rsidRPr="00E55E06">
        <w:rPr>
          <w:rFonts w:ascii="Times New Roman" w:hAnsi="Times New Roman"/>
          <w:color w:val="000000"/>
          <w:spacing w:val="-1"/>
          <w:sz w:val="28"/>
          <w:szCs w:val="28"/>
        </w:rPr>
        <w:t xml:space="preserve">гией. Впрочем, к вопросу о соотношении эмпирической и теоретической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t xml:space="preserve">социологии мы будем неоднократно </w:t>
      </w:r>
      <w:r w:rsidRPr="00E55E06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возвращаться по ходу анализа основ</w:t>
      </w:r>
      <w:r w:rsidRPr="00E55E06">
        <w:rPr>
          <w:rFonts w:ascii="Times New Roman" w:hAnsi="Times New Roman"/>
          <w:color w:val="000000"/>
          <w:sz w:val="28"/>
          <w:szCs w:val="28"/>
        </w:rPr>
        <w:t>ных периодов современного этана развития этой науки.</w:t>
      </w:r>
    </w:p>
    <w:p w:rsidR="00745DDF" w:rsidRDefault="00745DDF"/>
    <w:sectPr w:rsidR="00745DDF" w:rsidSect="0074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67A65"/>
    <w:multiLevelType w:val="hybridMultilevel"/>
    <w:tmpl w:val="A4A01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90B"/>
    <w:rsid w:val="00203E43"/>
    <w:rsid w:val="003B4F83"/>
    <w:rsid w:val="00426B15"/>
    <w:rsid w:val="006330EC"/>
    <w:rsid w:val="0063688D"/>
    <w:rsid w:val="0068190B"/>
    <w:rsid w:val="006B1FB8"/>
    <w:rsid w:val="00745DDF"/>
    <w:rsid w:val="008C10AD"/>
    <w:rsid w:val="00910190"/>
    <w:rsid w:val="00E05E35"/>
    <w:rsid w:val="00EC1743"/>
    <w:rsid w:val="00F2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2383</Words>
  <Characters>13589</Characters>
  <Application>Microsoft Office Word</Application>
  <DocSecurity>0</DocSecurity>
  <Lines>113</Lines>
  <Paragraphs>31</Paragraphs>
  <ScaleCrop>false</ScaleCrop>
  <Company>Microsoft</Company>
  <LinksUpToDate>false</LinksUpToDate>
  <CharactersWithSpaces>15941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2014-05-19T00:17:00Z</dcterms:created>
  <dcterms:modified xsi:type="dcterms:W3CDTF">2014-05-19T00:17:00Z</dcterms:modified>
</cp:coreProperties>
</file>