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25" w:rsidRPr="00E55E06" w:rsidRDefault="00A44E25" w:rsidP="00A44E25">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Лекция 5.</w:t>
      </w:r>
    </w:p>
    <w:p w:rsidR="00A44E25" w:rsidRPr="00E55E06" w:rsidRDefault="00A44E25" w:rsidP="00A44E25">
      <w:pPr>
        <w:spacing w:after="0" w:line="360" w:lineRule="auto"/>
        <w:ind w:right="-1" w:firstLine="851"/>
        <w:jc w:val="center"/>
        <w:rPr>
          <w:rFonts w:ascii="Times New Roman" w:hAnsi="Times New Roman"/>
          <w:b/>
          <w:sz w:val="28"/>
          <w:szCs w:val="28"/>
        </w:rPr>
      </w:pPr>
      <w:r w:rsidRPr="00E55E06">
        <w:rPr>
          <w:rFonts w:ascii="Times New Roman" w:hAnsi="Times New Roman"/>
          <w:b/>
          <w:sz w:val="28"/>
          <w:szCs w:val="28"/>
        </w:rPr>
        <w:t>Начальный этап развития социологии. Социологические концепции Г. Спенсера</w:t>
      </w:r>
    </w:p>
    <w:p w:rsidR="00A44E25" w:rsidRPr="00E55E06" w:rsidRDefault="00A44E25" w:rsidP="00A44E25">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1.Понимание общества как социального организма  Г. Спенсером.</w:t>
      </w:r>
    </w:p>
    <w:p w:rsidR="00A44E25" w:rsidRPr="00E55E06" w:rsidRDefault="00A44E25" w:rsidP="00A44E25">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2.Идея социальной эволюции Г. Спенсера.</w:t>
      </w:r>
    </w:p>
    <w:p w:rsidR="00A44E25" w:rsidRPr="00E55E06" w:rsidRDefault="00A44E25" w:rsidP="00A44E25">
      <w:pPr>
        <w:spacing w:after="0" w:line="360" w:lineRule="auto"/>
        <w:ind w:right="-1" w:firstLine="851"/>
        <w:jc w:val="both"/>
        <w:rPr>
          <w:rFonts w:ascii="Times New Roman" w:hAnsi="Times New Roman"/>
          <w:sz w:val="28"/>
          <w:szCs w:val="28"/>
        </w:rPr>
      </w:pPr>
    </w:p>
    <w:p w:rsidR="00A44E25" w:rsidRPr="00E55E06" w:rsidRDefault="00A44E25" w:rsidP="00A44E25">
      <w:pPr>
        <w:spacing w:after="0" w:line="360" w:lineRule="auto"/>
        <w:ind w:right="-1" w:firstLine="851"/>
        <w:jc w:val="both"/>
        <w:rPr>
          <w:rFonts w:ascii="Times New Roman" w:hAnsi="Times New Roman"/>
          <w:sz w:val="28"/>
          <w:szCs w:val="28"/>
        </w:rPr>
      </w:pPr>
      <w:r w:rsidRPr="00E55E06">
        <w:rPr>
          <w:rFonts w:ascii="Times New Roman" w:hAnsi="Times New Roman"/>
          <w:b/>
          <w:sz w:val="28"/>
          <w:szCs w:val="28"/>
        </w:rPr>
        <w:t>1.</w:t>
      </w:r>
      <w:r w:rsidRPr="00E55E06">
        <w:rPr>
          <w:rFonts w:ascii="Times New Roman" w:hAnsi="Times New Roman"/>
          <w:sz w:val="28"/>
          <w:szCs w:val="28"/>
        </w:rPr>
        <w:t xml:space="preserve"> </w:t>
      </w:r>
      <w:r w:rsidRPr="00E55E06">
        <w:rPr>
          <w:rFonts w:ascii="Times New Roman" w:hAnsi="Times New Roman"/>
          <w:b/>
          <w:sz w:val="28"/>
          <w:szCs w:val="28"/>
        </w:rPr>
        <w:t>Понимание общества как социального организма  Г. Спенсером.</w:t>
      </w:r>
      <w:r w:rsidRPr="00E55E06">
        <w:rPr>
          <w:rFonts w:ascii="Times New Roman" w:hAnsi="Times New Roman"/>
          <w:sz w:val="28"/>
          <w:szCs w:val="28"/>
        </w:rPr>
        <w:t xml:space="preserve"> Социологическая теория Спенсера строится вокруг двух главных принципов: понимания общества как организма и идеи социальной эволюции. Он предпринял попытку создать систему синтетической философии, объединяющую все теоретические науки того времени. Основные его идеи изложены в десятитомнике, включающем такие труды как «Основные начала», «Основания биологии», «Основания социологии» и др. Г. Спенсер полагает, что общество является особого рода бытием, существующим реально, родственным сложной и динамичной органической модели. Он рассматривает ряд сходств между биологическим и социальным организмами. </w:t>
      </w:r>
    </w:p>
    <w:p w:rsidR="00A44E25" w:rsidRPr="00E55E06" w:rsidRDefault="00A44E25" w:rsidP="00A44E25">
      <w:pPr>
        <w:numPr>
          <w:ilvl w:val="0"/>
          <w:numId w:val="1"/>
        </w:numPr>
        <w:spacing w:after="0" w:line="360" w:lineRule="auto"/>
        <w:ind w:left="0" w:right="-1" w:firstLine="851"/>
        <w:jc w:val="both"/>
        <w:rPr>
          <w:rFonts w:ascii="Times New Roman" w:hAnsi="Times New Roman"/>
          <w:sz w:val="28"/>
          <w:szCs w:val="28"/>
        </w:rPr>
      </w:pPr>
      <w:r w:rsidRPr="00E55E06">
        <w:rPr>
          <w:rFonts w:ascii="Times New Roman" w:hAnsi="Times New Roman"/>
          <w:sz w:val="28"/>
          <w:szCs w:val="28"/>
        </w:rPr>
        <w:t>Общество, как и биологический организм на протяжении всего своего существования растет, увеличивается в объеме (например, превращение государства в империю).</w:t>
      </w:r>
    </w:p>
    <w:p w:rsidR="00A44E25" w:rsidRPr="00E55E06" w:rsidRDefault="00A44E25" w:rsidP="00A44E25">
      <w:pPr>
        <w:numPr>
          <w:ilvl w:val="0"/>
          <w:numId w:val="1"/>
        </w:numPr>
        <w:spacing w:after="0" w:line="360" w:lineRule="auto"/>
        <w:ind w:left="0" w:right="-1" w:firstLine="851"/>
        <w:jc w:val="both"/>
        <w:rPr>
          <w:rFonts w:ascii="Times New Roman" w:hAnsi="Times New Roman"/>
          <w:sz w:val="28"/>
          <w:szCs w:val="28"/>
        </w:rPr>
      </w:pPr>
      <w:r w:rsidRPr="00E55E06">
        <w:rPr>
          <w:rFonts w:ascii="Times New Roman" w:hAnsi="Times New Roman"/>
          <w:sz w:val="28"/>
          <w:szCs w:val="28"/>
        </w:rPr>
        <w:t>По мере роста общества усложняется его структура, также как и у биологического организма в ходе эволюции.</w:t>
      </w:r>
    </w:p>
    <w:p w:rsidR="00A44E25" w:rsidRPr="00E55E06" w:rsidRDefault="00A44E25" w:rsidP="00A44E25">
      <w:pPr>
        <w:numPr>
          <w:ilvl w:val="0"/>
          <w:numId w:val="1"/>
        </w:numPr>
        <w:spacing w:after="0" w:line="360" w:lineRule="auto"/>
        <w:ind w:left="0" w:right="-1" w:firstLine="851"/>
        <w:jc w:val="both"/>
        <w:rPr>
          <w:rFonts w:ascii="Times New Roman" w:hAnsi="Times New Roman"/>
          <w:sz w:val="28"/>
          <w:szCs w:val="28"/>
        </w:rPr>
      </w:pPr>
      <w:r w:rsidRPr="00E55E06">
        <w:rPr>
          <w:rFonts w:ascii="Times New Roman" w:hAnsi="Times New Roman"/>
          <w:sz w:val="28"/>
          <w:szCs w:val="28"/>
        </w:rPr>
        <w:t>Как в биологическом, так и в социальном организме дифференциация структуры сопровождается дифференциацией функций.</w:t>
      </w:r>
    </w:p>
    <w:p w:rsidR="00A44E25" w:rsidRPr="00E55E06" w:rsidRDefault="00A44E25" w:rsidP="00A44E25">
      <w:pPr>
        <w:numPr>
          <w:ilvl w:val="0"/>
          <w:numId w:val="1"/>
        </w:numPr>
        <w:spacing w:after="0" w:line="360" w:lineRule="auto"/>
        <w:ind w:left="0" w:right="-1" w:firstLine="851"/>
        <w:jc w:val="both"/>
        <w:rPr>
          <w:rFonts w:ascii="Times New Roman" w:hAnsi="Times New Roman"/>
          <w:sz w:val="28"/>
          <w:szCs w:val="28"/>
        </w:rPr>
      </w:pPr>
      <w:r w:rsidRPr="00E55E06">
        <w:rPr>
          <w:rFonts w:ascii="Times New Roman" w:hAnsi="Times New Roman"/>
          <w:sz w:val="28"/>
          <w:szCs w:val="28"/>
        </w:rPr>
        <w:t>Дифференциация структуры и функций биологического и социального организмов сопровождается развитием их взаимодействия.</w:t>
      </w:r>
    </w:p>
    <w:p w:rsidR="00A44E25" w:rsidRPr="00E55E06" w:rsidRDefault="00A44E25" w:rsidP="00A44E25">
      <w:pPr>
        <w:numPr>
          <w:ilvl w:val="0"/>
          <w:numId w:val="1"/>
        </w:numPr>
        <w:spacing w:after="0" w:line="360" w:lineRule="auto"/>
        <w:ind w:left="0" w:right="-1" w:firstLine="851"/>
        <w:jc w:val="both"/>
        <w:rPr>
          <w:rFonts w:ascii="Times New Roman" w:hAnsi="Times New Roman"/>
          <w:sz w:val="28"/>
          <w:szCs w:val="28"/>
        </w:rPr>
      </w:pPr>
      <w:r w:rsidRPr="00E55E06">
        <w:rPr>
          <w:rFonts w:ascii="Times New Roman" w:hAnsi="Times New Roman"/>
          <w:sz w:val="28"/>
          <w:szCs w:val="28"/>
        </w:rPr>
        <w:t>В обществе, как и в организме, если жизнь целого расстроена, отдельные составные части могут существовать какое- то время.</w:t>
      </w:r>
    </w:p>
    <w:p w:rsidR="00A44E25" w:rsidRPr="00E55E06" w:rsidRDefault="00A44E25" w:rsidP="00A44E25">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Все эти признаки позволяют рассматривать человеческое общество по аналогии с биологическим организмом. Однако, по мнению Спенсера, между </w:t>
      </w:r>
      <w:r w:rsidRPr="00E55E06">
        <w:rPr>
          <w:rFonts w:ascii="Times New Roman" w:hAnsi="Times New Roman"/>
          <w:sz w:val="28"/>
          <w:szCs w:val="28"/>
        </w:rPr>
        <w:lastRenderedPageBreak/>
        <w:t>ними существуют также существенные различия. Во-первых, составные части биологического организма образуют конкретное целое, в котором все элементы соединены неразрывно, тогда как общество представляет собой дискретное целое, живые элементы которого более или менее свободны. Во-вторых, в индивидуальном организме дифференциация функций такова, что способность чувствовать и мыслить сосредоточена в определенных частях, тогда как в обществе сознание рассредоточено по всему целому, все его единицы способны чувствовать. В-третьих, в живом организме элементы существуют ради целого, а в обществе оно как целое существует ради блага своих членов.</w:t>
      </w:r>
    </w:p>
    <w:p w:rsidR="00A44E25" w:rsidRPr="00E55E06" w:rsidRDefault="00A44E25" w:rsidP="00A44E25">
      <w:pPr>
        <w:spacing w:after="0" w:line="360" w:lineRule="auto"/>
        <w:ind w:right="-1" w:firstLine="851"/>
        <w:jc w:val="both"/>
        <w:rPr>
          <w:rFonts w:ascii="Times New Roman" w:hAnsi="Times New Roman"/>
          <w:b/>
          <w:sz w:val="28"/>
          <w:szCs w:val="28"/>
        </w:rPr>
      </w:pPr>
      <w:r w:rsidRPr="00E55E06">
        <w:rPr>
          <w:rFonts w:ascii="Times New Roman" w:hAnsi="Times New Roman"/>
          <w:b/>
          <w:sz w:val="28"/>
          <w:szCs w:val="28"/>
        </w:rPr>
        <w:t>2. Идея социальной эволюции Г. Спенсера.</w:t>
      </w:r>
    </w:p>
    <w:p w:rsidR="00A44E25" w:rsidRPr="00E55E06" w:rsidRDefault="00A44E25" w:rsidP="00A44E25">
      <w:pPr>
        <w:pStyle w:val="a3"/>
        <w:spacing w:line="360" w:lineRule="auto"/>
        <w:rPr>
          <w:sz w:val="28"/>
          <w:szCs w:val="28"/>
        </w:rPr>
      </w:pPr>
      <w:r w:rsidRPr="00E55E06">
        <w:rPr>
          <w:sz w:val="28"/>
          <w:szCs w:val="28"/>
        </w:rPr>
        <w:t>Всякое развитое общество, по Спенсеру, имеет три системы органов. Поддерживающая система — это организация частей, обеспечивающих в живом организме питание, а в обществе — производство необходимых продуктов. Распределительная система обеспечивает связь различных частей социального организма на основе разделения труда. Наконец, регулятивная система в лице государства обеспечивает подчинение составных частей целому. Специфические части, «органы» общества — это учреждения, институты. Спенсер насчитывает шесть типов институтов: домашние, обрядовые, политические, церковные, профессиональные и промышленные. Эволюцию каждого из них он пытается проследить с помощью сравнительно-исторического анализа. Но каковы законы этой эволюции?</w:t>
      </w:r>
    </w:p>
    <w:p w:rsidR="00A44E25" w:rsidRPr="00E55E06" w:rsidRDefault="00A44E25" w:rsidP="00A44E25">
      <w:pPr>
        <w:pStyle w:val="a3"/>
        <w:spacing w:line="360" w:lineRule="auto"/>
        <w:rPr>
          <w:sz w:val="28"/>
          <w:szCs w:val="28"/>
        </w:rPr>
      </w:pPr>
      <w:r w:rsidRPr="00E55E06">
        <w:rPr>
          <w:sz w:val="28"/>
          <w:szCs w:val="28"/>
        </w:rPr>
        <w:t xml:space="preserve">Понятие эволюции занимает центральное место в теории Спенсера. Происходящие повсюду в социальной реальности явления представляют собой, по его мнению, части общего процесса эволюции. Существует только одна эволюция, совершающаяся одинаковым образом повсюду. Любой процесс развития включает, по Спенсеру, две стороны – интеграцию и дифференциацию. Он начинается с простого количественного роста, увеличения объема или числа составляющих элементов. Разрастание единиц в размерах неизменно сопровождается возрастанием сложности их </w:t>
      </w:r>
      <w:r w:rsidRPr="00E55E06">
        <w:rPr>
          <w:sz w:val="28"/>
          <w:szCs w:val="28"/>
        </w:rPr>
        <w:lastRenderedPageBreak/>
        <w:t xml:space="preserve">структуры. Процесс роста – это процесс интеграции. А она сопровождается разделением структур, функций, если организм или общество стремится выжить в борьбе за существование. Социальные совокупности развиваются от состояния относительной неразделенности, когда их составные части походят друг на друга, к состоянию </w:t>
      </w:r>
      <w:proofErr w:type="spellStart"/>
      <w:r w:rsidRPr="00E55E06">
        <w:rPr>
          <w:sz w:val="28"/>
          <w:szCs w:val="28"/>
        </w:rPr>
        <w:t>разделенности</w:t>
      </w:r>
      <w:proofErr w:type="spellEnd"/>
      <w:r w:rsidRPr="00E55E06">
        <w:rPr>
          <w:sz w:val="28"/>
          <w:szCs w:val="28"/>
        </w:rPr>
        <w:t>, когда эти части становятся различными. Более того, они начинают зависеть друг от друга, таким образом, при увеличении дифференциации возрастает взаимозависимость и интеграция социальных компонентов.</w:t>
      </w:r>
    </w:p>
    <w:p w:rsidR="00A44E25" w:rsidRPr="00E55E06" w:rsidRDefault="00A44E25" w:rsidP="00A44E25">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В обществах низкого уровня действия составных частей мало зависят друг от друга, в то время как в развитых сообществах действия жизненно важных компонентов становятся возможными только при их комбинации. Таким образом, там, где составные части имеют малые различия, то есть в простых обществах, они могут выполнять функции друг друга, они взаимозаменяемы; а там, где дифференциация  частей велика, взаимная замена усложнена или совсем не возможна. Сложные общества более уязвимы и более хрупки в своей структуре, чем их ранние и менее совершенные предшественники (например, крушение Римской Империи от кочевых племен, находившихся на более низкой ступени социального развития).</w:t>
      </w:r>
    </w:p>
    <w:p w:rsidR="00A44E25" w:rsidRPr="00E55E06" w:rsidRDefault="00A44E25" w:rsidP="00A44E25">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t xml:space="preserve">Возрастающая взаимозависимость несхожих составных частей в сложных обществах и их уязвимость порождает необходимость создания регулирующей системы, которая контролировала бы и координировала действия составных частей. На ранних ступенях общественной эволюции начинается дифференциация между </w:t>
      </w:r>
      <w:proofErr w:type="gramStart"/>
      <w:r w:rsidRPr="00E55E06">
        <w:rPr>
          <w:rFonts w:ascii="Times New Roman" w:hAnsi="Times New Roman"/>
          <w:sz w:val="28"/>
          <w:szCs w:val="28"/>
        </w:rPr>
        <w:t>правящими</w:t>
      </w:r>
      <w:proofErr w:type="gramEnd"/>
      <w:r w:rsidRPr="00E55E06">
        <w:rPr>
          <w:rFonts w:ascii="Times New Roman" w:hAnsi="Times New Roman"/>
          <w:sz w:val="28"/>
          <w:szCs w:val="28"/>
        </w:rPr>
        <w:t xml:space="preserve"> и управляемыми. Власть правителя дополняется религиозной властью и властью общепринятых правил поведения и обычаев. На раннем этапе социальной эволюции регулирующие центры в основном нужны для осуществления внешних действий – завоевания и обороны. При усложнении функций приспособления частей друг к другу системы управления регулируют внутренние проблемы, осуществляют социальный контроль.</w:t>
      </w:r>
    </w:p>
    <w:p w:rsidR="00A44E25" w:rsidRPr="00E55E06" w:rsidRDefault="00A44E25" w:rsidP="00A44E25">
      <w:pPr>
        <w:spacing w:after="0" w:line="360" w:lineRule="auto"/>
        <w:ind w:right="-1" w:firstLine="851"/>
        <w:jc w:val="both"/>
        <w:rPr>
          <w:rFonts w:ascii="Times New Roman" w:hAnsi="Times New Roman"/>
          <w:sz w:val="28"/>
          <w:szCs w:val="28"/>
        </w:rPr>
      </w:pPr>
      <w:r w:rsidRPr="00E55E06">
        <w:rPr>
          <w:rFonts w:ascii="Times New Roman" w:hAnsi="Times New Roman"/>
          <w:sz w:val="28"/>
          <w:szCs w:val="28"/>
        </w:rPr>
        <w:lastRenderedPageBreak/>
        <w:t>Социальная эволюция по Спенсеру -  противоречивый, но плавный и автоматический процесс, не допускающий сознательного «ускорения», вмешательства со стороны государства. Он отмечал, что процессы роста и развития могут быть остановлены или расстроены, но не могут быть улучшены искусственным путем. Естественными ограничителями темпа прогресса выступает медленный, требующий многих поколений, процесс изменения человеческой природы, который не может обогнать прогресс общества. Из общих эволюционных законов следует невозможность перескакивания через уровни сложности, характерные для конкретных обществ. Спенсер предостерегает, что никакое учение и никакая политика не могут ускорить процесс социального развития выше известной нормы, и что сознательным вмешательством извне в естественный процесс эволюции, поддерживая благоприятные условия, можно достигнуть только того, чтобы общественный прогресс не встречал лишних остановок. Наилучшие условия, при которых осуществляется экономическое соревнование и естественный эволюционный процесс – это невмешательство государства.</w:t>
      </w:r>
    </w:p>
    <w:p w:rsidR="00A44E25" w:rsidRPr="00E55E06" w:rsidRDefault="00A44E25" w:rsidP="00A44E25">
      <w:pPr>
        <w:pStyle w:val="a3"/>
        <w:spacing w:line="360" w:lineRule="auto"/>
        <w:rPr>
          <w:sz w:val="28"/>
          <w:szCs w:val="28"/>
        </w:rPr>
      </w:pPr>
      <w:r w:rsidRPr="00E55E06">
        <w:rPr>
          <w:sz w:val="28"/>
          <w:szCs w:val="28"/>
        </w:rPr>
        <w:t>Вклад Спенсера в развитие социологии и оценка его трудов последующими поколениями так же противоречивы, как и его творчество.</w:t>
      </w:r>
    </w:p>
    <w:p w:rsidR="00A44E25" w:rsidRPr="00E55E06" w:rsidRDefault="00A44E25" w:rsidP="00A44E25">
      <w:pPr>
        <w:pStyle w:val="a3"/>
        <w:spacing w:line="360" w:lineRule="auto"/>
        <w:rPr>
          <w:sz w:val="28"/>
          <w:szCs w:val="28"/>
        </w:rPr>
      </w:pPr>
      <w:r w:rsidRPr="00E55E06">
        <w:rPr>
          <w:sz w:val="28"/>
          <w:szCs w:val="28"/>
        </w:rPr>
        <w:t>Идеологически важной заслугой Спенсера была его борьба с клерикализмом и отстаивание принципов объективного, основанного на принципах научного естествознания исследования общества</w:t>
      </w:r>
    </w:p>
    <w:p w:rsidR="00A44E25" w:rsidRPr="00E55E06" w:rsidRDefault="00A44E25" w:rsidP="00A44E25">
      <w:pPr>
        <w:pStyle w:val="a3"/>
        <w:spacing w:line="360" w:lineRule="auto"/>
        <w:rPr>
          <w:sz w:val="28"/>
          <w:szCs w:val="28"/>
        </w:rPr>
      </w:pPr>
      <w:r w:rsidRPr="00E55E06">
        <w:rPr>
          <w:sz w:val="28"/>
          <w:szCs w:val="28"/>
        </w:rPr>
        <w:t xml:space="preserve">Но </w:t>
      </w:r>
      <w:proofErr w:type="spellStart"/>
      <w:r w:rsidRPr="00E55E06">
        <w:rPr>
          <w:sz w:val="28"/>
          <w:szCs w:val="28"/>
        </w:rPr>
        <w:t>спенсеровский</w:t>
      </w:r>
      <w:proofErr w:type="spellEnd"/>
      <w:r w:rsidRPr="00E55E06">
        <w:rPr>
          <w:sz w:val="28"/>
          <w:szCs w:val="28"/>
        </w:rPr>
        <w:t xml:space="preserve"> агностицизм открывал также путь к компромиссу с религией, а социологическая доктрина Спенсера имела буржуазно-индивидуалистический и антисоциалистический характер и легко превращалась в прямую апологию капитализма. </w:t>
      </w:r>
    </w:p>
    <w:p w:rsidR="00A44E25" w:rsidRPr="00E55E06" w:rsidRDefault="00A44E25" w:rsidP="00A44E25">
      <w:pPr>
        <w:pStyle w:val="a3"/>
        <w:spacing w:line="360" w:lineRule="auto"/>
        <w:rPr>
          <w:sz w:val="28"/>
          <w:szCs w:val="28"/>
        </w:rPr>
      </w:pPr>
      <w:r w:rsidRPr="00E55E06">
        <w:rPr>
          <w:sz w:val="28"/>
          <w:szCs w:val="28"/>
        </w:rPr>
        <w:t xml:space="preserve">В теоретическом отношении заслугой Спенсера была попытка сочетания историко-эволюционного подхода к обществу со </w:t>
      </w:r>
      <w:proofErr w:type="gramStart"/>
      <w:r w:rsidRPr="00E55E06">
        <w:rPr>
          <w:sz w:val="28"/>
          <w:szCs w:val="28"/>
        </w:rPr>
        <w:t>структурно-функциональным</w:t>
      </w:r>
      <w:proofErr w:type="gramEnd"/>
      <w:r w:rsidRPr="00E55E06">
        <w:rPr>
          <w:sz w:val="28"/>
          <w:szCs w:val="28"/>
        </w:rPr>
        <w:t xml:space="preserve">. Своей концепцией структурной дифференциации, пониманием общества как саморегулирующейся системы и анализом взаимосвязи социальных функций со структурой общества Спенсер </w:t>
      </w:r>
      <w:r w:rsidRPr="00E55E06">
        <w:rPr>
          <w:sz w:val="28"/>
          <w:szCs w:val="28"/>
        </w:rPr>
        <w:lastRenderedPageBreak/>
        <w:t xml:space="preserve">предвосхитил многие положения структурного функционализма в социологии и этнологии. Спенсер первым в социологии начал систематически употреблять понятия «система», «функция», «структура», «институт». Его преимуществом, по сравнению с Контом, была гораздо более последовательная опора на эмпирические, прежде </w:t>
      </w:r>
      <w:proofErr w:type="gramStart"/>
      <w:r w:rsidRPr="00E55E06">
        <w:rPr>
          <w:sz w:val="28"/>
          <w:szCs w:val="28"/>
        </w:rPr>
        <w:t>всего</w:t>
      </w:r>
      <w:proofErr w:type="gramEnd"/>
      <w:r w:rsidRPr="00E55E06">
        <w:rPr>
          <w:sz w:val="28"/>
          <w:szCs w:val="28"/>
        </w:rPr>
        <w:t xml:space="preserve"> сравнительно-исторические, исследования. Одним из первых Спенсер попытался разграничить понятия эволюции и прогресса и преодолеть недостатки линейной концепции развития, перебросив мост от социологии к этнологии. Произведенная им систематизация этнологического материала и в еще большей степени сам способ классификации и </w:t>
      </w:r>
      <w:proofErr w:type="spellStart"/>
      <w:r w:rsidRPr="00E55E06">
        <w:rPr>
          <w:sz w:val="28"/>
          <w:szCs w:val="28"/>
        </w:rPr>
        <w:t>типологизации</w:t>
      </w:r>
      <w:proofErr w:type="spellEnd"/>
      <w:r w:rsidRPr="00E55E06">
        <w:rPr>
          <w:sz w:val="28"/>
          <w:szCs w:val="28"/>
        </w:rPr>
        <w:t xml:space="preserve"> обще</w:t>
      </w:r>
      <w:proofErr w:type="gramStart"/>
      <w:r w:rsidRPr="00E55E06">
        <w:rPr>
          <w:sz w:val="28"/>
          <w:szCs w:val="28"/>
        </w:rPr>
        <w:t>ств сп</w:t>
      </w:r>
      <w:proofErr w:type="gramEnd"/>
      <w:r w:rsidRPr="00E55E06">
        <w:rPr>
          <w:sz w:val="28"/>
          <w:szCs w:val="28"/>
        </w:rPr>
        <w:t>особствовали повышению теоретического уровня этиологических исследований и появлению ряда историко-эволюционных и культурологических концепций.</w:t>
      </w: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47DFC"/>
    <w:multiLevelType w:val="hybridMultilevel"/>
    <w:tmpl w:val="0CFC62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E25"/>
    <w:rsid w:val="00203E43"/>
    <w:rsid w:val="003B4F83"/>
    <w:rsid w:val="00426B15"/>
    <w:rsid w:val="006330EC"/>
    <w:rsid w:val="0063688D"/>
    <w:rsid w:val="006B1FB8"/>
    <w:rsid w:val="00745DDF"/>
    <w:rsid w:val="008C10AD"/>
    <w:rsid w:val="00910190"/>
    <w:rsid w:val="00A44E25"/>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semiHidden/>
    <w:rsid w:val="00A44E25"/>
    <w:pPr>
      <w:shd w:val="clear" w:color="auto" w:fill="FFFFFF"/>
      <w:spacing w:after="0" w:line="240" w:lineRule="auto"/>
      <w:ind w:firstLine="720"/>
      <w:jc w:val="both"/>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6961</Characters>
  <Application>Microsoft Office Word</Application>
  <DocSecurity>0</DocSecurity>
  <Lines>58</Lines>
  <Paragraphs>16</Paragraphs>
  <ScaleCrop>false</ScaleCrop>
  <Company>Microsoft</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2014-05-19T00:03:00Z</dcterms:created>
  <dcterms:modified xsi:type="dcterms:W3CDTF">2014-05-19T00:03:00Z</dcterms:modified>
</cp:coreProperties>
</file>