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6E" w:rsidRPr="00E55E06" w:rsidRDefault="00F36B6E" w:rsidP="00F36B6E">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Раздел 4.</w:t>
      </w:r>
    </w:p>
    <w:p w:rsidR="00F36B6E" w:rsidRPr="00E55E06" w:rsidRDefault="00F36B6E" w:rsidP="00F36B6E">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 xml:space="preserve">Марксистская социология, </w:t>
      </w:r>
      <w:proofErr w:type="spellStart"/>
      <w:r w:rsidRPr="00E55E06">
        <w:rPr>
          <w:rFonts w:ascii="Times New Roman" w:hAnsi="Times New Roman"/>
          <w:b/>
          <w:sz w:val="28"/>
          <w:szCs w:val="28"/>
        </w:rPr>
        <w:t>неомарксизм</w:t>
      </w:r>
      <w:proofErr w:type="spellEnd"/>
      <w:r w:rsidRPr="00E55E06">
        <w:rPr>
          <w:rFonts w:ascii="Times New Roman" w:hAnsi="Times New Roman"/>
          <w:b/>
          <w:sz w:val="28"/>
          <w:szCs w:val="28"/>
        </w:rPr>
        <w:t xml:space="preserve">, </w:t>
      </w:r>
      <w:proofErr w:type="spellStart"/>
      <w:r w:rsidRPr="00E55E06">
        <w:rPr>
          <w:rFonts w:ascii="Times New Roman" w:hAnsi="Times New Roman"/>
          <w:b/>
          <w:sz w:val="28"/>
          <w:szCs w:val="28"/>
        </w:rPr>
        <w:t>постмарксизм</w:t>
      </w:r>
      <w:proofErr w:type="spellEnd"/>
      <w:r w:rsidRPr="00E55E06">
        <w:rPr>
          <w:rFonts w:ascii="Times New Roman" w:hAnsi="Times New Roman"/>
          <w:b/>
          <w:sz w:val="28"/>
          <w:szCs w:val="28"/>
        </w:rPr>
        <w:t xml:space="preserve"> (К. Маркс, Ф.Энгельс, </w:t>
      </w:r>
      <w:proofErr w:type="spellStart"/>
      <w:r w:rsidRPr="00E55E06">
        <w:rPr>
          <w:rFonts w:ascii="Times New Roman" w:hAnsi="Times New Roman"/>
          <w:b/>
          <w:sz w:val="28"/>
          <w:szCs w:val="28"/>
        </w:rPr>
        <w:t>Н.Пулантцас</w:t>
      </w:r>
      <w:proofErr w:type="spellEnd"/>
      <w:r w:rsidRPr="00E55E06">
        <w:rPr>
          <w:rFonts w:ascii="Times New Roman" w:hAnsi="Times New Roman"/>
          <w:b/>
          <w:sz w:val="28"/>
          <w:szCs w:val="28"/>
        </w:rPr>
        <w:t xml:space="preserve">, Ю. </w:t>
      </w:r>
      <w:proofErr w:type="spellStart"/>
      <w:r w:rsidRPr="00E55E06">
        <w:rPr>
          <w:rFonts w:ascii="Times New Roman" w:hAnsi="Times New Roman"/>
          <w:b/>
          <w:sz w:val="28"/>
          <w:szCs w:val="28"/>
        </w:rPr>
        <w:t>Хабермас</w:t>
      </w:r>
      <w:proofErr w:type="spellEnd"/>
      <w:r w:rsidRPr="00E55E06">
        <w:rPr>
          <w:rFonts w:ascii="Times New Roman" w:hAnsi="Times New Roman"/>
          <w:b/>
          <w:sz w:val="28"/>
          <w:szCs w:val="28"/>
        </w:rPr>
        <w:t xml:space="preserve">) и социология конфликта (Л. </w:t>
      </w:r>
      <w:proofErr w:type="spellStart"/>
      <w:r w:rsidRPr="00E55E06">
        <w:rPr>
          <w:rFonts w:ascii="Times New Roman" w:hAnsi="Times New Roman"/>
          <w:b/>
          <w:sz w:val="28"/>
          <w:szCs w:val="28"/>
        </w:rPr>
        <w:t>Козер</w:t>
      </w:r>
      <w:proofErr w:type="spellEnd"/>
      <w:r w:rsidRPr="00E55E06">
        <w:rPr>
          <w:rFonts w:ascii="Times New Roman" w:hAnsi="Times New Roman"/>
          <w:b/>
          <w:sz w:val="28"/>
          <w:szCs w:val="28"/>
        </w:rPr>
        <w:t xml:space="preserve">, Р. </w:t>
      </w:r>
      <w:proofErr w:type="spellStart"/>
      <w:r w:rsidRPr="00E55E06">
        <w:rPr>
          <w:rFonts w:ascii="Times New Roman" w:hAnsi="Times New Roman"/>
          <w:b/>
          <w:sz w:val="28"/>
          <w:szCs w:val="28"/>
        </w:rPr>
        <w:t>Дарендорф</w:t>
      </w:r>
      <w:proofErr w:type="spellEnd"/>
      <w:r w:rsidRPr="00E55E06">
        <w:rPr>
          <w:rFonts w:ascii="Times New Roman" w:hAnsi="Times New Roman"/>
          <w:b/>
          <w:sz w:val="28"/>
          <w:szCs w:val="28"/>
        </w:rPr>
        <w:t>)</w:t>
      </w:r>
    </w:p>
    <w:p w:rsidR="00F36B6E" w:rsidRPr="00E55E06" w:rsidRDefault="00F36B6E" w:rsidP="00F36B6E">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 xml:space="preserve">Лекция 13. </w:t>
      </w:r>
    </w:p>
    <w:p w:rsidR="00F36B6E" w:rsidRPr="00E55E06" w:rsidRDefault="00F36B6E" w:rsidP="00F36B6E">
      <w:pPr>
        <w:spacing w:after="0" w:line="360" w:lineRule="auto"/>
        <w:ind w:right="-1" w:firstLine="851"/>
        <w:jc w:val="center"/>
        <w:rPr>
          <w:rFonts w:ascii="Times New Roman" w:hAnsi="Times New Roman"/>
          <w:b/>
          <w:sz w:val="28"/>
          <w:szCs w:val="28"/>
        </w:rPr>
      </w:pPr>
      <w:r w:rsidRPr="00E55E06">
        <w:rPr>
          <w:rFonts w:ascii="Times New Roman" w:hAnsi="Times New Roman"/>
          <w:b/>
          <w:sz w:val="28"/>
          <w:szCs w:val="28"/>
        </w:rPr>
        <w:t>Марксистская социология. К. Маркс (1819-1883).</w:t>
      </w:r>
    </w:p>
    <w:p w:rsidR="00F36B6E" w:rsidRPr="00E55E06" w:rsidRDefault="00F36B6E" w:rsidP="00F36B6E">
      <w:pPr>
        <w:spacing w:after="0" w:line="360" w:lineRule="auto"/>
        <w:ind w:right="-1" w:firstLine="851"/>
        <w:rPr>
          <w:rFonts w:ascii="Times New Roman" w:hAnsi="Times New Roman"/>
          <w:sz w:val="28"/>
          <w:szCs w:val="28"/>
        </w:rPr>
      </w:pPr>
      <w:r w:rsidRPr="00E55E06">
        <w:rPr>
          <w:rFonts w:ascii="Times New Roman" w:hAnsi="Times New Roman"/>
          <w:sz w:val="28"/>
          <w:szCs w:val="28"/>
        </w:rPr>
        <w:t>1.Основные черты социологии марксизма</w:t>
      </w:r>
    </w:p>
    <w:p w:rsidR="00F36B6E" w:rsidRPr="00E55E06" w:rsidRDefault="00F36B6E" w:rsidP="00F36B6E">
      <w:pPr>
        <w:spacing w:after="0" w:line="360" w:lineRule="auto"/>
        <w:ind w:right="-1" w:firstLine="851"/>
        <w:rPr>
          <w:rFonts w:ascii="Times New Roman" w:hAnsi="Times New Roman"/>
          <w:sz w:val="28"/>
          <w:szCs w:val="28"/>
        </w:rPr>
      </w:pPr>
      <w:r w:rsidRPr="00E55E06">
        <w:rPr>
          <w:rFonts w:ascii="Times New Roman" w:hAnsi="Times New Roman"/>
          <w:sz w:val="28"/>
          <w:szCs w:val="28"/>
        </w:rPr>
        <w:t>2.</w:t>
      </w:r>
      <w:r w:rsidRPr="00E55E06">
        <w:rPr>
          <w:rFonts w:ascii="Times New Roman" w:hAnsi="Times New Roman"/>
          <w:b/>
          <w:spacing w:val="-6"/>
          <w:sz w:val="28"/>
          <w:szCs w:val="28"/>
        </w:rPr>
        <w:t xml:space="preserve"> </w:t>
      </w:r>
      <w:r w:rsidRPr="00E55E06">
        <w:rPr>
          <w:rFonts w:ascii="Times New Roman" w:hAnsi="Times New Roman"/>
          <w:spacing w:val="-6"/>
          <w:sz w:val="28"/>
          <w:szCs w:val="28"/>
        </w:rPr>
        <w:t xml:space="preserve">Взаимодействие общества и личности в социологическом </w:t>
      </w:r>
      <w:r w:rsidRPr="00E55E06">
        <w:rPr>
          <w:rFonts w:ascii="Times New Roman" w:hAnsi="Times New Roman"/>
          <w:sz w:val="28"/>
          <w:szCs w:val="28"/>
        </w:rPr>
        <w:t>творчестве К. Маркса.</w:t>
      </w:r>
    </w:p>
    <w:p w:rsidR="00F36B6E" w:rsidRPr="00E55E06" w:rsidRDefault="00F36B6E" w:rsidP="00F36B6E">
      <w:pPr>
        <w:spacing w:after="0" w:line="360" w:lineRule="auto"/>
        <w:ind w:right="-1" w:firstLine="851"/>
        <w:rPr>
          <w:rFonts w:ascii="Times New Roman" w:hAnsi="Times New Roman"/>
          <w:b/>
          <w:sz w:val="28"/>
          <w:szCs w:val="28"/>
        </w:rPr>
      </w:pPr>
      <w:r w:rsidRPr="00E55E06">
        <w:rPr>
          <w:rFonts w:ascii="Times New Roman" w:hAnsi="Times New Roman"/>
          <w:b/>
          <w:sz w:val="28"/>
          <w:szCs w:val="28"/>
        </w:rPr>
        <w:t>1.Основные черты социологии марксизма.</w:t>
      </w:r>
    </w:p>
    <w:p w:rsidR="00F36B6E" w:rsidRPr="00E55E06" w:rsidRDefault="00F36B6E" w:rsidP="00F36B6E">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Основные работы его относятся к критике Гегелевской философии права. Примером является работа  «Капитал». </w:t>
      </w:r>
    </w:p>
    <w:p w:rsidR="00F36B6E" w:rsidRPr="00E55E06" w:rsidRDefault="00F36B6E" w:rsidP="00F36B6E">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Социология марксизма наиболее тесно связана с идеологией. К.Маркс, анализируя общество, прежде всего капиталистическую ее стадию (термин, который ввел сам К. Маркс) анализировал, прежде всего, классовые антагонизмы (противостояние интересов различных социальных групп). Общество по К. Марксу обладает следующими характеристиками. Во-первых, - это объективная реальность, т.е. существует независимо от человеческого сознания. Во-вторых, общество - структурная целостность и развивающаяся совокупность. В-третьих, в обществе существуют противоречивые силы. С одной стороны они находятся в борьбе, а с другой стороны находятся в динамичном равновесии. В-четвертых, противоречие часто достигает стадии социального конфликта, который обуславливает общественный прогресс. Источником прогресса и развития выступают общественные потребности, борьба за удовлетворение которых, составляет основу общественных отношений. В-пятых, существует закон возрастания потребностей, потребности растут и в объеме и в качестве. Означает, что удовлетворение одних потребностей ведет к их перманентному (постоянному) росту и требует новых ресурсов для их удовлетворения. В-шестых, человек является продуктом общественных отношений. С одной </w:t>
      </w:r>
      <w:r w:rsidRPr="00E55E06">
        <w:rPr>
          <w:rFonts w:ascii="Times New Roman" w:hAnsi="Times New Roman"/>
          <w:sz w:val="28"/>
          <w:szCs w:val="28"/>
        </w:rPr>
        <w:lastRenderedPageBreak/>
        <w:t xml:space="preserve">стороны он формируется под влиянием всего многообразия существующих общественных отношений (экономических, политических, духовных). Одновременно, с другой стороны, человек сам формирует общественные отношения, приспосабливая их к своим потребностям. </w:t>
      </w:r>
    </w:p>
    <w:p w:rsidR="00F36B6E" w:rsidRPr="00E55E06" w:rsidRDefault="00F36B6E" w:rsidP="00F36B6E">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Краеугольным положением концепций К.Маркса выступает </w:t>
      </w:r>
      <w:r w:rsidRPr="00E55E06">
        <w:rPr>
          <w:rFonts w:ascii="Times New Roman" w:hAnsi="Times New Roman"/>
          <w:i/>
          <w:sz w:val="28"/>
          <w:szCs w:val="28"/>
        </w:rPr>
        <w:t>исторический материализм</w:t>
      </w:r>
      <w:r w:rsidRPr="00E55E06">
        <w:rPr>
          <w:rFonts w:ascii="Times New Roman" w:hAnsi="Times New Roman"/>
          <w:sz w:val="28"/>
          <w:szCs w:val="28"/>
        </w:rPr>
        <w:t xml:space="preserve">. Данный подход означает, что сознание (в том числе и общественное сознание) является вторичным, производным от материи, является ее отражением. Соответственно общественное сознание возникает на базе </w:t>
      </w:r>
      <w:r w:rsidRPr="00E55E06">
        <w:rPr>
          <w:rFonts w:ascii="Times New Roman" w:hAnsi="Times New Roman"/>
          <w:i/>
          <w:sz w:val="28"/>
          <w:szCs w:val="28"/>
        </w:rPr>
        <w:t>общественного производства</w:t>
      </w:r>
      <w:r w:rsidRPr="00E55E06">
        <w:rPr>
          <w:rFonts w:ascii="Times New Roman" w:hAnsi="Times New Roman"/>
          <w:sz w:val="28"/>
          <w:szCs w:val="28"/>
        </w:rPr>
        <w:t xml:space="preserve">, бытия людей. Общественные отношения объективны, независимы от сознания людей, они предопределяют сознание каждой отдельной личности. «Жить в обществе и быть свободным от него нельзя». «Личность - это совокупность общественных отношений». Формы общественного сознания меняются в соответствии с формами общественного производства. Таким образом, </w:t>
      </w:r>
      <w:proofErr w:type="gramStart"/>
      <w:r w:rsidRPr="00E55E06">
        <w:rPr>
          <w:rFonts w:ascii="Times New Roman" w:hAnsi="Times New Roman"/>
          <w:sz w:val="28"/>
          <w:szCs w:val="28"/>
        </w:rPr>
        <w:t>базисными</w:t>
      </w:r>
      <w:proofErr w:type="gramEnd"/>
      <w:r w:rsidRPr="00E55E06">
        <w:rPr>
          <w:rFonts w:ascii="Times New Roman" w:hAnsi="Times New Roman"/>
          <w:sz w:val="28"/>
          <w:szCs w:val="28"/>
        </w:rPr>
        <w:t xml:space="preserve"> в обществе по К.Марксу выступают экономические, производственные отношения, все другие формы общественной жизни (политические, духовные, идеологические) составляют надстройку в обществе.</w:t>
      </w:r>
    </w:p>
    <w:p w:rsidR="00F36B6E" w:rsidRPr="00E55E06" w:rsidRDefault="00F36B6E" w:rsidP="00F36B6E">
      <w:pPr>
        <w:spacing w:after="0" w:line="360" w:lineRule="auto"/>
        <w:ind w:right="-1" w:firstLine="851"/>
        <w:jc w:val="center"/>
        <w:rPr>
          <w:rFonts w:ascii="Times New Roman" w:hAnsi="Times New Roman"/>
          <w:b/>
          <w:i/>
          <w:sz w:val="28"/>
          <w:szCs w:val="28"/>
        </w:rPr>
      </w:pPr>
      <w:r w:rsidRPr="00E55E06">
        <w:rPr>
          <w:rFonts w:ascii="Times New Roman" w:hAnsi="Times New Roman"/>
          <w:b/>
          <w:i/>
          <w:sz w:val="28"/>
          <w:szCs w:val="28"/>
        </w:rPr>
        <w:t>Общественно-экономическая формация</w:t>
      </w:r>
    </w:p>
    <w:p w:rsidR="00F36B6E" w:rsidRPr="00E55E06" w:rsidRDefault="00F36B6E" w:rsidP="00F36B6E">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Идеологические</w:t>
      </w:r>
    </w:p>
    <w:p w:rsidR="00F36B6E" w:rsidRPr="00E55E06" w:rsidRDefault="00F36B6E" w:rsidP="00F36B6E">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Религиозные</w:t>
      </w:r>
    </w:p>
    <w:p w:rsidR="00F36B6E" w:rsidRPr="00E55E06" w:rsidRDefault="00F36B6E" w:rsidP="00F36B6E">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Духовные                            надстройка</w:t>
      </w:r>
    </w:p>
    <w:p w:rsidR="00F36B6E" w:rsidRPr="00E55E06" w:rsidRDefault="00F36B6E" w:rsidP="00F36B6E">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Политические</w:t>
      </w:r>
    </w:p>
    <w:p w:rsidR="00F36B6E" w:rsidRPr="00E55E06" w:rsidRDefault="00F36B6E" w:rsidP="00F36B6E">
      <w:pPr>
        <w:spacing w:after="0" w:line="360" w:lineRule="auto"/>
        <w:ind w:right="-1" w:firstLine="851"/>
        <w:jc w:val="both"/>
        <w:rPr>
          <w:rFonts w:ascii="Times New Roman" w:hAnsi="Times New Roman"/>
          <w:sz w:val="28"/>
          <w:szCs w:val="28"/>
        </w:rPr>
      </w:pPr>
      <w:proofErr w:type="gramStart"/>
      <w:r w:rsidRPr="00E55E06">
        <w:rPr>
          <w:rFonts w:ascii="Times New Roman" w:hAnsi="Times New Roman"/>
          <w:sz w:val="28"/>
          <w:szCs w:val="28"/>
        </w:rPr>
        <w:t>Экономические</w:t>
      </w:r>
      <w:proofErr w:type="gramEnd"/>
      <w:r w:rsidRPr="00E55E06">
        <w:rPr>
          <w:rFonts w:ascii="Times New Roman" w:hAnsi="Times New Roman"/>
          <w:sz w:val="28"/>
          <w:szCs w:val="28"/>
        </w:rPr>
        <w:t xml:space="preserve">                   базис</w:t>
      </w:r>
    </w:p>
    <w:p w:rsidR="00F36B6E" w:rsidRPr="00E55E06" w:rsidRDefault="00F36B6E" w:rsidP="00F36B6E">
      <w:pPr>
        <w:spacing w:after="0" w:line="360" w:lineRule="auto"/>
        <w:ind w:right="-1" w:firstLine="851"/>
        <w:jc w:val="both"/>
        <w:rPr>
          <w:rFonts w:ascii="Times New Roman" w:hAnsi="Times New Roman"/>
          <w:sz w:val="28"/>
          <w:szCs w:val="28"/>
        </w:rPr>
      </w:pPr>
    </w:p>
    <w:p w:rsidR="00F36B6E" w:rsidRPr="00E55E06" w:rsidRDefault="00F36B6E" w:rsidP="00F36B6E">
      <w:pPr>
        <w:spacing w:after="0" w:line="360" w:lineRule="auto"/>
        <w:ind w:right="-1" w:firstLine="851"/>
        <w:jc w:val="both"/>
        <w:rPr>
          <w:rFonts w:ascii="Times New Roman" w:hAnsi="Times New Roman"/>
          <w:sz w:val="28"/>
          <w:szCs w:val="28"/>
        </w:rPr>
      </w:pPr>
      <w:r w:rsidRPr="00E55E06">
        <w:rPr>
          <w:rFonts w:ascii="Times New Roman" w:hAnsi="Times New Roman"/>
          <w:sz w:val="28"/>
          <w:szCs w:val="28"/>
        </w:rPr>
        <w:t xml:space="preserve">Совокупность всех общественных отношений на определенном этапе составляют некоторую качественную определенность, которую К.Маркс назвал </w:t>
      </w:r>
      <w:r w:rsidRPr="00E55E06">
        <w:rPr>
          <w:rFonts w:ascii="Times New Roman" w:hAnsi="Times New Roman"/>
          <w:i/>
          <w:sz w:val="28"/>
          <w:szCs w:val="28"/>
        </w:rPr>
        <w:t>общественно-экономической формацией</w:t>
      </w:r>
      <w:r w:rsidRPr="00E55E06">
        <w:rPr>
          <w:rFonts w:ascii="Times New Roman" w:hAnsi="Times New Roman"/>
          <w:sz w:val="28"/>
          <w:szCs w:val="28"/>
        </w:rPr>
        <w:t xml:space="preserve">. Развитие общества идет от низшей стадии к высшей стадии. Социальная эволюция по К.Марксу - это естественно исторический процесс, независимый от сознания. Основной </w:t>
      </w:r>
      <w:r w:rsidRPr="00E55E06">
        <w:rPr>
          <w:rFonts w:ascii="Times New Roman" w:hAnsi="Times New Roman"/>
          <w:sz w:val="28"/>
          <w:szCs w:val="28"/>
        </w:rPr>
        <w:lastRenderedPageBreak/>
        <w:t xml:space="preserve">причиной этого развития является </w:t>
      </w:r>
      <w:proofErr w:type="gramStart"/>
      <w:r w:rsidRPr="00E55E06">
        <w:rPr>
          <w:rFonts w:ascii="Times New Roman" w:hAnsi="Times New Roman"/>
          <w:sz w:val="28"/>
          <w:szCs w:val="28"/>
        </w:rPr>
        <w:t>экономическая</w:t>
      </w:r>
      <w:proofErr w:type="gramEnd"/>
      <w:r w:rsidRPr="00E55E06">
        <w:rPr>
          <w:rFonts w:ascii="Times New Roman" w:hAnsi="Times New Roman"/>
          <w:sz w:val="28"/>
          <w:szCs w:val="28"/>
        </w:rPr>
        <w:t xml:space="preserve"> детерминированность всех отношений. Таким образом, прогресс обусловлен объективным совершенствованием материальных условий жизни (производительных сил и производственных отношений), а не развитием идей или духа. (Работа Ф.Энгельса «Нищета философии» - критика Гегеля). Неэкономические отношения (политические, религиозные, идеологические, духовные) не механически отражают базис, они обладают относительной самостоятельностью. На определенных стадиях общественного развития надстройка может войти в противоречие с базисом, что ведет к конфликту, иногда к глобальному кризису, который заканчивается качественным изменением базиса и надстройки. Этим кризисом выступает социальная революция со своими движущимися силами, целями и задачами. К.Маркс последовательно анализирует отдельные общественно-экономические формации. Наиболее подробно останавливается на анализе капитализма, капиталистического развития общества. В этой общественной системе он рассматривает экономические отношения (отношения собственности, общественного производства), а также социально-классовые отношения (основные классы - буржуазия и пролетариат) и политические отношения (власть, государство, партия). На основе этого анализа он приходит к выводу о неизбежности социалистической революции и наступления качественно иной общественно-экономической формации социализма и коммунизма.</w:t>
      </w:r>
    </w:p>
    <w:p w:rsidR="00F36B6E" w:rsidRPr="00E55E06" w:rsidRDefault="00F36B6E" w:rsidP="00F36B6E">
      <w:pPr>
        <w:shd w:val="clear" w:color="auto" w:fill="FFFFFF"/>
        <w:spacing w:after="0" w:line="360" w:lineRule="auto"/>
        <w:ind w:firstLine="851"/>
        <w:jc w:val="both"/>
        <w:rPr>
          <w:rFonts w:ascii="Times New Roman" w:hAnsi="Times New Roman"/>
          <w:b/>
          <w:sz w:val="28"/>
          <w:szCs w:val="28"/>
        </w:rPr>
      </w:pPr>
      <w:r w:rsidRPr="00E55E06">
        <w:rPr>
          <w:rFonts w:ascii="Times New Roman" w:hAnsi="Times New Roman"/>
          <w:b/>
          <w:spacing w:val="-6"/>
          <w:sz w:val="28"/>
          <w:szCs w:val="28"/>
        </w:rPr>
        <w:t xml:space="preserve">2.Взаимодействие общества и личности в социологическом </w:t>
      </w:r>
      <w:r w:rsidRPr="00E55E06">
        <w:rPr>
          <w:rFonts w:ascii="Times New Roman" w:hAnsi="Times New Roman"/>
          <w:b/>
          <w:sz w:val="28"/>
          <w:szCs w:val="28"/>
        </w:rPr>
        <w:t>творчестве К. Маркса.</w:t>
      </w:r>
    </w:p>
    <w:p w:rsidR="00F36B6E" w:rsidRPr="00E55E06" w:rsidRDefault="00F36B6E" w:rsidP="00F36B6E">
      <w:pPr>
        <w:spacing w:after="0" w:line="360" w:lineRule="auto"/>
        <w:ind w:firstLine="851"/>
        <w:jc w:val="both"/>
        <w:rPr>
          <w:rFonts w:ascii="Times New Roman" w:hAnsi="Times New Roman"/>
          <w:spacing w:val="-5"/>
          <w:sz w:val="28"/>
          <w:szCs w:val="28"/>
        </w:rPr>
      </w:pPr>
      <w:r w:rsidRPr="00E55E06">
        <w:rPr>
          <w:rFonts w:ascii="Times New Roman" w:hAnsi="Times New Roman"/>
          <w:spacing w:val="-6"/>
          <w:sz w:val="28"/>
          <w:szCs w:val="28"/>
        </w:rPr>
        <w:t>К. Маркс уделял большое внимание анализу социального детерминизма, объясняющего механизм взаимодействия общества и личности. Его подход ока</w:t>
      </w:r>
      <w:r w:rsidRPr="00E55E06">
        <w:rPr>
          <w:rFonts w:ascii="Times New Roman" w:hAnsi="Times New Roman"/>
          <w:spacing w:val="-5"/>
          <w:sz w:val="28"/>
          <w:szCs w:val="28"/>
        </w:rPr>
        <w:t xml:space="preserve">зался вполне историчным. Он заключался в том, что этот механизм не является раз навсегда данным для всех времен и народов. На каждом этапе </w:t>
      </w:r>
      <w:r w:rsidRPr="00E55E06">
        <w:rPr>
          <w:rFonts w:ascii="Times New Roman" w:hAnsi="Times New Roman"/>
          <w:spacing w:val="-6"/>
          <w:sz w:val="28"/>
          <w:szCs w:val="28"/>
        </w:rPr>
        <w:t>исторического развития взаимодействие общества и личности имеет особый характер, обусловленный совокупностью жизненных обстоятельств конкрет</w:t>
      </w:r>
      <w:r w:rsidRPr="00E55E06">
        <w:rPr>
          <w:rFonts w:ascii="Times New Roman" w:hAnsi="Times New Roman"/>
          <w:spacing w:val="-5"/>
          <w:sz w:val="28"/>
          <w:szCs w:val="28"/>
        </w:rPr>
        <w:t>ной общественной формац</w:t>
      </w:r>
      <w:proofErr w:type="gramStart"/>
      <w:r w:rsidRPr="00E55E06">
        <w:rPr>
          <w:rFonts w:ascii="Times New Roman" w:hAnsi="Times New Roman"/>
          <w:spacing w:val="-5"/>
          <w:sz w:val="28"/>
          <w:szCs w:val="28"/>
        </w:rPr>
        <w:t>ии и ее</w:t>
      </w:r>
      <w:proofErr w:type="gramEnd"/>
      <w:r w:rsidRPr="00E55E06">
        <w:rPr>
          <w:rFonts w:ascii="Times New Roman" w:hAnsi="Times New Roman"/>
          <w:spacing w:val="-5"/>
          <w:sz w:val="28"/>
          <w:szCs w:val="28"/>
        </w:rPr>
        <w:t xml:space="preserve"> экономического базиса. При этом человек </w:t>
      </w:r>
      <w:r w:rsidRPr="00E55E06">
        <w:rPr>
          <w:rFonts w:ascii="Times New Roman" w:hAnsi="Times New Roman"/>
          <w:spacing w:val="-4"/>
          <w:sz w:val="28"/>
          <w:szCs w:val="28"/>
        </w:rPr>
        <w:lastRenderedPageBreak/>
        <w:t xml:space="preserve">рассматривался Марксом не только как объект социального действия, но и </w:t>
      </w:r>
      <w:r w:rsidRPr="00E55E06">
        <w:rPr>
          <w:rFonts w:ascii="Times New Roman" w:hAnsi="Times New Roman"/>
          <w:spacing w:val="-5"/>
          <w:sz w:val="28"/>
          <w:szCs w:val="28"/>
        </w:rPr>
        <w:t>как его субъект, способный активно видоизменять свою среду.</w:t>
      </w:r>
    </w:p>
    <w:p w:rsidR="00F36B6E" w:rsidRPr="00E55E06" w:rsidRDefault="00F36B6E" w:rsidP="00F36B6E">
      <w:pPr>
        <w:shd w:val="clear" w:color="auto" w:fill="FFFFFF"/>
        <w:spacing w:after="0" w:line="360" w:lineRule="auto"/>
        <w:ind w:firstLine="851"/>
        <w:jc w:val="both"/>
        <w:rPr>
          <w:rFonts w:ascii="Times New Roman" w:hAnsi="Times New Roman"/>
          <w:sz w:val="28"/>
          <w:szCs w:val="28"/>
        </w:rPr>
      </w:pPr>
      <w:r w:rsidRPr="00E55E06">
        <w:rPr>
          <w:rFonts w:ascii="Times New Roman" w:hAnsi="Times New Roman"/>
          <w:spacing w:val="-3"/>
          <w:sz w:val="28"/>
          <w:szCs w:val="28"/>
        </w:rPr>
        <w:t xml:space="preserve">Для социологии имеет большое значение акцент на изучении не общества вообще, человека вообще, а конкретного общества, конкретного человека. Именно такой подход был сформулирован Марксом и неоднократно </w:t>
      </w:r>
      <w:r w:rsidRPr="00E55E06">
        <w:rPr>
          <w:rFonts w:ascii="Times New Roman" w:hAnsi="Times New Roman"/>
          <w:spacing w:val="-2"/>
          <w:sz w:val="28"/>
          <w:szCs w:val="28"/>
        </w:rPr>
        <w:t xml:space="preserve">применен в процессе социально-теоретического анализа. В этой связи для последующего развития социологии ценность и интерес представляют </w:t>
      </w:r>
      <w:proofErr w:type="spellStart"/>
      <w:r w:rsidRPr="00E55E06">
        <w:rPr>
          <w:rFonts w:ascii="Times New Roman" w:hAnsi="Times New Roman"/>
          <w:spacing w:val="-3"/>
          <w:sz w:val="28"/>
          <w:szCs w:val="28"/>
        </w:rPr>
        <w:t>Марксовы</w:t>
      </w:r>
      <w:proofErr w:type="spellEnd"/>
      <w:r w:rsidRPr="00E55E06">
        <w:rPr>
          <w:rFonts w:ascii="Times New Roman" w:hAnsi="Times New Roman"/>
          <w:spacing w:val="-3"/>
          <w:sz w:val="28"/>
          <w:szCs w:val="28"/>
        </w:rPr>
        <w:t xml:space="preserve"> идеи, касающиеся изучения человека. </w:t>
      </w:r>
    </w:p>
    <w:p w:rsidR="00F36B6E" w:rsidRPr="00E55E06" w:rsidRDefault="00F36B6E" w:rsidP="00F36B6E">
      <w:pPr>
        <w:shd w:val="clear" w:color="auto" w:fill="FFFFFF"/>
        <w:spacing w:after="0" w:line="360" w:lineRule="auto"/>
        <w:ind w:firstLine="851"/>
        <w:jc w:val="both"/>
        <w:rPr>
          <w:rFonts w:ascii="Times New Roman" w:hAnsi="Times New Roman"/>
          <w:sz w:val="28"/>
          <w:szCs w:val="28"/>
        </w:rPr>
      </w:pPr>
      <w:r w:rsidRPr="00E55E06">
        <w:rPr>
          <w:rFonts w:ascii="Times New Roman" w:hAnsi="Times New Roman"/>
          <w:spacing w:val="-2"/>
          <w:sz w:val="28"/>
          <w:szCs w:val="28"/>
        </w:rPr>
        <w:t xml:space="preserve">Такие рассуждения позволили Марксу прийти к выводу о том, что, раз </w:t>
      </w:r>
      <w:r w:rsidRPr="00E55E06">
        <w:rPr>
          <w:rFonts w:ascii="Times New Roman" w:hAnsi="Times New Roman"/>
          <w:spacing w:val="-1"/>
          <w:sz w:val="28"/>
          <w:szCs w:val="28"/>
        </w:rPr>
        <w:t>условия своей жизни человек меняет сам, нужно сделать их действитель</w:t>
      </w:r>
      <w:r w:rsidRPr="00E55E06">
        <w:rPr>
          <w:rFonts w:ascii="Times New Roman" w:hAnsi="Times New Roman"/>
          <w:sz w:val="28"/>
          <w:szCs w:val="28"/>
        </w:rPr>
        <w:t>но человеческими, т.е. преобразовать в корне весь социальный мир. Вопрос в том, как это сделать. Ма</w:t>
      </w:r>
      <w:proofErr w:type="gramStart"/>
      <w:r w:rsidRPr="00E55E06">
        <w:rPr>
          <w:rFonts w:ascii="Times New Roman" w:hAnsi="Times New Roman"/>
          <w:sz w:val="28"/>
          <w:szCs w:val="28"/>
        </w:rPr>
        <w:t>ркс сч</w:t>
      </w:r>
      <w:proofErr w:type="gramEnd"/>
      <w:r w:rsidRPr="00E55E06">
        <w:rPr>
          <w:rFonts w:ascii="Times New Roman" w:hAnsi="Times New Roman"/>
          <w:sz w:val="28"/>
          <w:szCs w:val="28"/>
        </w:rPr>
        <w:t xml:space="preserve">итал, что основной способ должен </w:t>
      </w:r>
      <w:r w:rsidRPr="00E55E06">
        <w:rPr>
          <w:rFonts w:ascii="Times New Roman" w:hAnsi="Times New Roman"/>
          <w:spacing w:val="-1"/>
          <w:sz w:val="28"/>
          <w:szCs w:val="28"/>
        </w:rPr>
        <w:t>быть революционным. Однако эта позиция вызывает серьезные возраже</w:t>
      </w:r>
      <w:r w:rsidRPr="00E55E06">
        <w:rPr>
          <w:rFonts w:ascii="Times New Roman" w:hAnsi="Times New Roman"/>
          <w:sz w:val="28"/>
          <w:szCs w:val="28"/>
        </w:rPr>
        <w:t>ния. Опыт показал, что все без исключения революции, несмотря на гуманные лозунги и задачи, которые они ставят, оказываются антигуманными в плане средств их реализации. Можно, следовательно, говорить о противоречии между целями и средствами их достижения при решении проблемы переустройства общества в учении Маркса.</w:t>
      </w:r>
    </w:p>
    <w:p w:rsidR="00F36B6E" w:rsidRPr="00E55E06" w:rsidRDefault="00F36B6E" w:rsidP="00F36B6E">
      <w:pPr>
        <w:shd w:val="clear" w:color="auto" w:fill="FFFFFF"/>
        <w:spacing w:after="0" w:line="360" w:lineRule="auto"/>
        <w:ind w:firstLine="851"/>
        <w:jc w:val="both"/>
        <w:rPr>
          <w:rFonts w:ascii="Times New Roman" w:hAnsi="Times New Roman"/>
          <w:sz w:val="28"/>
          <w:szCs w:val="28"/>
        </w:rPr>
      </w:pPr>
      <w:r w:rsidRPr="00E55E06">
        <w:rPr>
          <w:rFonts w:ascii="Times New Roman" w:hAnsi="Times New Roman"/>
          <w:spacing w:val="-1"/>
          <w:sz w:val="28"/>
          <w:szCs w:val="28"/>
        </w:rPr>
        <w:t>Рассматривая проблему взаимодействия общества и личности в исто</w:t>
      </w:r>
      <w:r w:rsidRPr="00E55E06">
        <w:rPr>
          <w:rFonts w:ascii="Times New Roman" w:hAnsi="Times New Roman"/>
          <w:spacing w:val="-2"/>
          <w:sz w:val="28"/>
          <w:szCs w:val="28"/>
        </w:rPr>
        <w:t>рии человечества, он видел несколько вариантов ее решения. Один из них исключительно в интересах общества, другой, наоборот, в интересах лич</w:t>
      </w:r>
      <w:r w:rsidRPr="00E55E06">
        <w:rPr>
          <w:rFonts w:ascii="Times New Roman" w:hAnsi="Times New Roman"/>
          <w:sz w:val="28"/>
          <w:szCs w:val="28"/>
        </w:rPr>
        <w:t>ности, третий должен был уравновесить эти интересы. Поскольку в об</w:t>
      </w:r>
      <w:r w:rsidRPr="00E55E06">
        <w:rPr>
          <w:rFonts w:ascii="Times New Roman" w:hAnsi="Times New Roman"/>
          <w:spacing w:val="-1"/>
          <w:sz w:val="28"/>
          <w:szCs w:val="28"/>
        </w:rPr>
        <w:t>щей концепции Маркса примат отдавался общественному (общественной собственности на средства производства, коллективному труду, установ</w:t>
      </w:r>
      <w:r w:rsidRPr="00E55E06">
        <w:rPr>
          <w:rFonts w:ascii="Times New Roman" w:hAnsi="Times New Roman"/>
          <w:spacing w:val="-2"/>
          <w:sz w:val="28"/>
          <w:szCs w:val="28"/>
        </w:rPr>
        <w:t>лению, с одной стороны, равенства между всеми людьми, с другой — гос</w:t>
      </w:r>
      <w:r w:rsidRPr="00E55E06">
        <w:rPr>
          <w:rFonts w:ascii="Times New Roman" w:hAnsi="Times New Roman"/>
          <w:spacing w:val="-1"/>
          <w:sz w:val="28"/>
          <w:szCs w:val="28"/>
        </w:rPr>
        <w:t xml:space="preserve">подства большинства над меньшинством и т.д.), постольку предпочтение </w:t>
      </w:r>
      <w:r w:rsidRPr="00E55E06">
        <w:rPr>
          <w:rFonts w:ascii="Times New Roman" w:hAnsi="Times New Roman"/>
          <w:sz w:val="28"/>
          <w:szCs w:val="28"/>
        </w:rPr>
        <w:t>во взаимосвязи общества и личности отдавалось первому.</w:t>
      </w:r>
    </w:p>
    <w:p w:rsidR="00F36B6E" w:rsidRPr="00E55E06" w:rsidRDefault="00F36B6E" w:rsidP="00F36B6E">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Почему проблема взаимодействия общества и личности была решена </w:t>
      </w:r>
      <w:r w:rsidRPr="00E55E06">
        <w:rPr>
          <w:rFonts w:ascii="Times New Roman" w:hAnsi="Times New Roman"/>
          <w:spacing w:val="-1"/>
          <w:sz w:val="28"/>
          <w:szCs w:val="28"/>
        </w:rPr>
        <w:t xml:space="preserve">в его пользу? Ведь Маркс немало писал о счастье людей, необходимости </w:t>
      </w:r>
      <w:r w:rsidRPr="00E55E06">
        <w:rPr>
          <w:rFonts w:ascii="Times New Roman" w:hAnsi="Times New Roman"/>
          <w:sz w:val="28"/>
          <w:szCs w:val="28"/>
        </w:rPr>
        <w:t xml:space="preserve">создания условий для его обеспечения, о развитии личности, которое должно </w:t>
      </w:r>
      <w:r w:rsidRPr="00E55E06">
        <w:rPr>
          <w:rFonts w:ascii="Times New Roman" w:hAnsi="Times New Roman"/>
          <w:sz w:val="28"/>
          <w:szCs w:val="28"/>
        </w:rPr>
        <w:lastRenderedPageBreak/>
        <w:t xml:space="preserve">стать самоцелью, более того, не просто о развитии, а его особом </w:t>
      </w:r>
      <w:r w:rsidRPr="00E55E06">
        <w:rPr>
          <w:rFonts w:ascii="Times New Roman" w:hAnsi="Times New Roman"/>
          <w:spacing w:val="-1"/>
          <w:sz w:val="28"/>
          <w:szCs w:val="28"/>
        </w:rPr>
        <w:t>качестве, которое было названо всесторонним и гармоническим развити</w:t>
      </w:r>
      <w:r w:rsidRPr="00E55E06">
        <w:rPr>
          <w:rFonts w:ascii="Times New Roman" w:hAnsi="Times New Roman"/>
          <w:sz w:val="28"/>
          <w:szCs w:val="28"/>
        </w:rPr>
        <w:t xml:space="preserve">ем личности. Был провозглашен принцип, согласно которому свободное </w:t>
      </w:r>
      <w:r w:rsidRPr="00E55E06">
        <w:rPr>
          <w:rFonts w:ascii="Times New Roman" w:hAnsi="Times New Roman"/>
          <w:spacing w:val="-2"/>
          <w:sz w:val="28"/>
          <w:szCs w:val="28"/>
        </w:rPr>
        <w:t>и всестороннее развитие каждого является условием свободного и всесто</w:t>
      </w:r>
      <w:r w:rsidRPr="00E55E06">
        <w:rPr>
          <w:rFonts w:ascii="Times New Roman" w:hAnsi="Times New Roman"/>
          <w:spacing w:val="-1"/>
          <w:sz w:val="28"/>
          <w:szCs w:val="28"/>
        </w:rPr>
        <w:t xml:space="preserve">роннего развития всех. Создание коммунистического общества считалось </w:t>
      </w:r>
      <w:r w:rsidRPr="00E55E06">
        <w:rPr>
          <w:rFonts w:ascii="Times New Roman" w:hAnsi="Times New Roman"/>
          <w:sz w:val="28"/>
          <w:szCs w:val="28"/>
        </w:rPr>
        <w:t>невозможным без реализации этого принципа.</w:t>
      </w:r>
    </w:p>
    <w:p w:rsidR="00F36B6E" w:rsidRPr="00E55E06" w:rsidRDefault="00F36B6E" w:rsidP="00F36B6E">
      <w:pPr>
        <w:shd w:val="clear" w:color="auto" w:fill="FFFFFF"/>
        <w:spacing w:after="0" w:line="360" w:lineRule="auto"/>
        <w:ind w:firstLine="851"/>
        <w:jc w:val="both"/>
        <w:rPr>
          <w:rFonts w:ascii="Times New Roman" w:hAnsi="Times New Roman"/>
          <w:sz w:val="28"/>
          <w:szCs w:val="28"/>
        </w:rPr>
      </w:pPr>
      <w:r w:rsidRPr="00E55E06">
        <w:rPr>
          <w:rFonts w:ascii="Times New Roman" w:hAnsi="Times New Roman"/>
          <w:spacing w:val="-3"/>
          <w:sz w:val="28"/>
          <w:szCs w:val="28"/>
        </w:rPr>
        <w:t xml:space="preserve">Для социологии имеет большое значение акцент на изучении не общества вообще, человека вообще, а конкретного общества, конкретного человека. Именно такой подход был сформулирован Марксом и неоднократно </w:t>
      </w:r>
      <w:r w:rsidRPr="00E55E06">
        <w:rPr>
          <w:rFonts w:ascii="Times New Roman" w:hAnsi="Times New Roman"/>
          <w:spacing w:val="-2"/>
          <w:sz w:val="28"/>
          <w:szCs w:val="28"/>
        </w:rPr>
        <w:t xml:space="preserve">применен в процессе социально-теоретического анализа. В этой связи для последующего развития социологии ценность и интерес представляют </w:t>
      </w:r>
      <w:proofErr w:type="spellStart"/>
      <w:r w:rsidRPr="00E55E06">
        <w:rPr>
          <w:rFonts w:ascii="Times New Roman" w:hAnsi="Times New Roman"/>
          <w:spacing w:val="-3"/>
          <w:sz w:val="28"/>
          <w:szCs w:val="28"/>
        </w:rPr>
        <w:t>Марксовы</w:t>
      </w:r>
      <w:proofErr w:type="spellEnd"/>
      <w:r w:rsidRPr="00E55E06">
        <w:rPr>
          <w:rFonts w:ascii="Times New Roman" w:hAnsi="Times New Roman"/>
          <w:spacing w:val="-3"/>
          <w:sz w:val="28"/>
          <w:szCs w:val="28"/>
        </w:rPr>
        <w:t xml:space="preserve"> идеи, касающиеся изучения человека. В «Немецкой идеологии» </w:t>
      </w:r>
      <w:r w:rsidRPr="00E55E06">
        <w:rPr>
          <w:rFonts w:ascii="Times New Roman" w:hAnsi="Times New Roman"/>
          <w:spacing w:val="-4"/>
          <w:sz w:val="28"/>
          <w:szCs w:val="28"/>
        </w:rPr>
        <w:t xml:space="preserve">можно найти следующее суждение: </w:t>
      </w:r>
      <w:proofErr w:type="gramStart"/>
      <w:r w:rsidRPr="00E55E06">
        <w:rPr>
          <w:rFonts w:ascii="Times New Roman" w:hAnsi="Times New Roman"/>
          <w:spacing w:val="-4"/>
          <w:sz w:val="28"/>
          <w:szCs w:val="28"/>
        </w:rPr>
        <w:t>«Условия, при которых происходит об</w:t>
      </w:r>
      <w:r w:rsidRPr="00E55E06">
        <w:rPr>
          <w:rFonts w:ascii="Times New Roman" w:hAnsi="Times New Roman"/>
          <w:spacing w:val="-3"/>
          <w:sz w:val="28"/>
          <w:szCs w:val="28"/>
        </w:rPr>
        <w:t xml:space="preserve">щение индивидов..., представляют собой условия, относящиеся к их индивидуальности, и не являются чем-то внешним для них; это — условия, при </w:t>
      </w:r>
      <w:r w:rsidRPr="00E55E06">
        <w:rPr>
          <w:rFonts w:ascii="Times New Roman" w:hAnsi="Times New Roman"/>
          <w:spacing w:val="-2"/>
          <w:sz w:val="28"/>
          <w:szCs w:val="28"/>
        </w:rPr>
        <w:t xml:space="preserve">которых эти определенные, существующие в определенных отношениях </w:t>
      </w:r>
      <w:r w:rsidRPr="00E55E06">
        <w:rPr>
          <w:rFonts w:ascii="Times New Roman" w:hAnsi="Times New Roman"/>
          <w:spacing w:val="-3"/>
          <w:sz w:val="28"/>
          <w:szCs w:val="28"/>
        </w:rPr>
        <w:t xml:space="preserve">индивиды только и могут производить свою материальную жизнь и то, что </w:t>
      </w:r>
      <w:r w:rsidRPr="00E55E06">
        <w:rPr>
          <w:rFonts w:ascii="Times New Roman" w:hAnsi="Times New Roman"/>
          <w:spacing w:val="-2"/>
          <w:sz w:val="28"/>
          <w:szCs w:val="28"/>
        </w:rPr>
        <w:t xml:space="preserve">с ней связано; следовательно, они являются условиями самодеятельности </w:t>
      </w:r>
      <w:r w:rsidRPr="00E55E06">
        <w:rPr>
          <w:rFonts w:ascii="Times New Roman" w:hAnsi="Times New Roman"/>
          <w:spacing w:val="-3"/>
          <w:sz w:val="28"/>
          <w:szCs w:val="28"/>
        </w:rPr>
        <w:t>этих индивидов, и создаются они этой их самодеятельностью»</w:t>
      </w:r>
      <w:r w:rsidRPr="00E55E06">
        <w:rPr>
          <w:rFonts w:ascii="Times New Roman" w:hAnsi="Times New Roman"/>
          <w:spacing w:val="-3"/>
          <w:sz w:val="28"/>
          <w:szCs w:val="28"/>
          <w:vertAlign w:val="superscript"/>
        </w:rPr>
        <w:t>1</w:t>
      </w:r>
      <w:r w:rsidRPr="00E55E06">
        <w:rPr>
          <w:rFonts w:ascii="Times New Roman" w:hAnsi="Times New Roman"/>
          <w:spacing w:val="-3"/>
          <w:sz w:val="28"/>
          <w:szCs w:val="28"/>
        </w:rPr>
        <w:t>.</w:t>
      </w:r>
      <w:proofErr w:type="gramEnd"/>
    </w:p>
    <w:p w:rsidR="00F36B6E" w:rsidRPr="00E55E06" w:rsidRDefault="00F36B6E" w:rsidP="00F36B6E">
      <w:pPr>
        <w:shd w:val="clear" w:color="auto" w:fill="FFFFFF"/>
        <w:spacing w:after="0" w:line="360" w:lineRule="auto"/>
        <w:ind w:firstLine="851"/>
        <w:jc w:val="both"/>
        <w:rPr>
          <w:rFonts w:ascii="Times New Roman" w:hAnsi="Times New Roman"/>
          <w:sz w:val="28"/>
          <w:szCs w:val="28"/>
        </w:rPr>
      </w:pPr>
      <w:r w:rsidRPr="00E55E06">
        <w:rPr>
          <w:rFonts w:ascii="Times New Roman" w:hAnsi="Times New Roman"/>
          <w:spacing w:val="-2"/>
          <w:sz w:val="28"/>
          <w:szCs w:val="28"/>
        </w:rPr>
        <w:t xml:space="preserve">Такие рассуждения позволили Марксу прийти к выводу о том, что, раз </w:t>
      </w:r>
      <w:r w:rsidRPr="00E55E06">
        <w:rPr>
          <w:rFonts w:ascii="Times New Roman" w:hAnsi="Times New Roman"/>
          <w:spacing w:val="-1"/>
          <w:sz w:val="28"/>
          <w:szCs w:val="28"/>
        </w:rPr>
        <w:t>условия своей жизни человек меняет сам, нужно сделать их действитель</w:t>
      </w:r>
      <w:r w:rsidRPr="00E55E06">
        <w:rPr>
          <w:rFonts w:ascii="Times New Roman" w:hAnsi="Times New Roman"/>
          <w:sz w:val="28"/>
          <w:szCs w:val="28"/>
        </w:rPr>
        <w:t>но человеческими, т.е. преобразовать в корне весь социальный мир. Вопрос в том, как это сделать. Ма</w:t>
      </w:r>
      <w:proofErr w:type="gramStart"/>
      <w:r w:rsidRPr="00E55E06">
        <w:rPr>
          <w:rFonts w:ascii="Times New Roman" w:hAnsi="Times New Roman"/>
          <w:sz w:val="28"/>
          <w:szCs w:val="28"/>
        </w:rPr>
        <w:t>ркс сч</w:t>
      </w:r>
      <w:proofErr w:type="gramEnd"/>
      <w:r w:rsidRPr="00E55E06">
        <w:rPr>
          <w:rFonts w:ascii="Times New Roman" w:hAnsi="Times New Roman"/>
          <w:sz w:val="28"/>
          <w:szCs w:val="28"/>
        </w:rPr>
        <w:t xml:space="preserve">итал, что основной способ должен </w:t>
      </w:r>
      <w:r w:rsidRPr="00E55E06">
        <w:rPr>
          <w:rFonts w:ascii="Times New Roman" w:hAnsi="Times New Roman"/>
          <w:spacing w:val="-1"/>
          <w:sz w:val="28"/>
          <w:szCs w:val="28"/>
        </w:rPr>
        <w:t>быть революционным. Однако эта позиция вызывает серьезные возраже</w:t>
      </w:r>
      <w:r w:rsidRPr="00E55E06">
        <w:rPr>
          <w:rFonts w:ascii="Times New Roman" w:hAnsi="Times New Roman"/>
          <w:sz w:val="28"/>
          <w:szCs w:val="28"/>
        </w:rPr>
        <w:t>ния. Опыт показал, что все без исключения революции, несмотря на гуманные лозунги и задачи, которые они ставят, оказываются антигуманными в плане средств их реализации. Можно, следовательно, говорить о противоречии между целями и средствами их достижения при решении проблемы переустройства общества в учении Маркса.</w:t>
      </w:r>
    </w:p>
    <w:p w:rsidR="00F36B6E" w:rsidRPr="00E55E06" w:rsidRDefault="00F36B6E" w:rsidP="00F36B6E">
      <w:pPr>
        <w:shd w:val="clear" w:color="auto" w:fill="FFFFFF"/>
        <w:spacing w:after="0" w:line="360" w:lineRule="auto"/>
        <w:ind w:firstLine="851"/>
        <w:jc w:val="both"/>
        <w:rPr>
          <w:rFonts w:ascii="Times New Roman" w:hAnsi="Times New Roman"/>
          <w:sz w:val="28"/>
          <w:szCs w:val="28"/>
        </w:rPr>
      </w:pPr>
      <w:r w:rsidRPr="00E55E06">
        <w:rPr>
          <w:rFonts w:ascii="Times New Roman" w:hAnsi="Times New Roman"/>
          <w:spacing w:val="-1"/>
          <w:sz w:val="28"/>
          <w:szCs w:val="28"/>
        </w:rPr>
        <w:lastRenderedPageBreak/>
        <w:t>Рассматривая проблему взаимодействия общества и личности в исто</w:t>
      </w:r>
      <w:r w:rsidRPr="00E55E06">
        <w:rPr>
          <w:rFonts w:ascii="Times New Roman" w:hAnsi="Times New Roman"/>
          <w:spacing w:val="-2"/>
          <w:sz w:val="28"/>
          <w:szCs w:val="28"/>
        </w:rPr>
        <w:t>рии человечества, он видел несколько вариантов ее решения. Один из них исключительно в интересах общества, другой, наоборот, в интересах лич</w:t>
      </w:r>
      <w:r w:rsidRPr="00E55E06">
        <w:rPr>
          <w:rFonts w:ascii="Times New Roman" w:hAnsi="Times New Roman"/>
          <w:sz w:val="28"/>
          <w:szCs w:val="28"/>
        </w:rPr>
        <w:t>ности, третий должен был уравновесить эти интересы. Поскольку в об</w:t>
      </w:r>
      <w:r w:rsidRPr="00E55E06">
        <w:rPr>
          <w:rFonts w:ascii="Times New Roman" w:hAnsi="Times New Roman"/>
          <w:spacing w:val="-1"/>
          <w:sz w:val="28"/>
          <w:szCs w:val="28"/>
        </w:rPr>
        <w:t>щей концепции Маркса примат отдавался общественному (общественной собственности на средства производства, коллективному труду, установ</w:t>
      </w:r>
      <w:r w:rsidRPr="00E55E06">
        <w:rPr>
          <w:rFonts w:ascii="Times New Roman" w:hAnsi="Times New Roman"/>
          <w:spacing w:val="-2"/>
          <w:sz w:val="28"/>
          <w:szCs w:val="28"/>
        </w:rPr>
        <w:t>лению, с одной стороны, равенства между всеми людьми, с другой — гос</w:t>
      </w:r>
      <w:r w:rsidRPr="00E55E06">
        <w:rPr>
          <w:rFonts w:ascii="Times New Roman" w:hAnsi="Times New Roman"/>
          <w:spacing w:val="-1"/>
          <w:sz w:val="28"/>
          <w:szCs w:val="28"/>
        </w:rPr>
        <w:t xml:space="preserve">подства большинства над меньшинством и т.д.), постольку предпочтение </w:t>
      </w:r>
      <w:r w:rsidRPr="00E55E06">
        <w:rPr>
          <w:rFonts w:ascii="Times New Roman" w:hAnsi="Times New Roman"/>
          <w:sz w:val="28"/>
          <w:szCs w:val="28"/>
        </w:rPr>
        <w:t>во взаимосвязи общества и личности отдавалось первому.</w:t>
      </w:r>
    </w:p>
    <w:p w:rsidR="00F36B6E" w:rsidRPr="00E55E06" w:rsidRDefault="00F36B6E" w:rsidP="00F36B6E">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Почему проблема взаимодействия общества и личности была решена </w:t>
      </w:r>
      <w:r w:rsidRPr="00E55E06">
        <w:rPr>
          <w:rFonts w:ascii="Times New Roman" w:hAnsi="Times New Roman"/>
          <w:spacing w:val="-1"/>
          <w:sz w:val="28"/>
          <w:szCs w:val="28"/>
        </w:rPr>
        <w:t xml:space="preserve">в его пользу? Ведь Маркс немало писал о счастье людей, необходимости </w:t>
      </w:r>
      <w:r w:rsidRPr="00E55E06">
        <w:rPr>
          <w:rFonts w:ascii="Times New Roman" w:hAnsi="Times New Roman"/>
          <w:sz w:val="28"/>
          <w:szCs w:val="28"/>
        </w:rPr>
        <w:t xml:space="preserve">создания условий для его обеспечения, о развитии личности, которое должно стать самоцелью, более того, не просто о развитии, а его особом </w:t>
      </w:r>
      <w:r w:rsidRPr="00E55E06">
        <w:rPr>
          <w:rFonts w:ascii="Times New Roman" w:hAnsi="Times New Roman"/>
          <w:spacing w:val="-1"/>
          <w:sz w:val="28"/>
          <w:szCs w:val="28"/>
        </w:rPr>
        <w:t>качестве, которое было названо всесторонним и гармоническим развити</w:t>
      </w:r>
      <w:r w:rsidRPr="00E55E06">
        <w:rPr>
          <w:rFonts w:ascii="Times New Roman" w:hAnsi="Times New Roman"/>
          <w:sz w:val="28"/>
          <w:szCs w:val="28"/>
        </w:rPr>
        <w:t xml:space="preserve">ем личности. Был провозглашен принцип, согласно которому свободное </w:t>
      </w:r>
      <w:r w:rsidRPr="00E55E06">
        <w:rPr>
          <w:rFonts w:ascii="Times New Roman" w:hAnsi="Times New Roman"/>
          <w:spacing w:val="-2"/>
          <w:sz w:val="28"/>
          <w:szCs w:val="28"/>
        </w:rPr>
        <w:t>и всестороннее развитие каждого является условием свободного и всесто</w:t>
      </w:r>
      <w:r w:rsidRPr="00E55E06">
        <w:rPr>
          <w:rFonts w:ascii="Times New Roman" w:hAnsi="Times New Roman"/>
          <w:spacing w:val="-1"/>
          <w:sz w:val="28"/>
          <w:szCs w:val="28"/>
        </w:rPr>
        <w:t xml:space="preserve">роннего развития всех. Создание коммунистического общества считалось </w:t>
      </w:r>
      <w:r w:rsidRPr="00E55E06">
        <w:rPr>
          <w:rFonts w:ascii="Times New Roman" w:hAnsi="Times New Roman"/>
          <w:sz w:val="28"/>
          <w:szCs w:val="28"/>
        </w:rPr>
        <w:t>невозможным без реализации этого принципа.</w:t>
      </w: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6B6E"/>
    <w:rsid w:val="00203E43"/>
    <w:rsid w:val="003B4F83"/>
    <w:rsid w:val="00426B15"/>
    <w:rsid w:val="006330EC"/>
    <w:rsid w:val="0063688D"/>
    <w:rsid w:val="006B1FB8"/>
    <w:rsid w:val="00745DDF"/>
    <w:rsid w:val="008C10AD"/>
    <w:rsid w:val="00910190"/>
    <w:rsid w:val="00E05E35"/>
    <w:rsid w:val="00EC1743"/>
    <w:rsid w:val="00F27D14"/>
    <w:rsid w:val="00F36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B6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8779</Characters>
  <Application>Microsoft Office Word</Application>
  <DocSecurity>0</DocSecurity>
  <Lines>73</Lines>
  <Paragraphs>20</Paragraphs>
  <ScaleCrop>false</ScaleCrop>
  <Company>Microsoft</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2014-05-19T00:07:00Z</dcterms:created>
  <dcterms:modified xsi:type="dcterms:W3CDTF">2014-05-19T00:07:00Z</dcterms:modified>
</cp:coreProperties>
</file>