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60D2" w:rsidRDefault="00A160D2" w:rsidP="00A160D2">
      <w:pPr>
        <w:widowControl w:val="0"/>
        <w:autoSpaceDE w:val="0"/>
        <w:autoSpaceDN w:val="0"/>
        <w:adjustRightInd w:val="0"/>
        <w:spacing w:after="0" w:line="240" w:lineRule="auto"/>
        <w:ind w:left="4180"/>
        <w:rPr>
          <w:rFonts w:ascii="Times New Roman" w:hAnsi="Times New Roman"/>
          <w:b/>
          <w:bCs/>
          <w:sz w:val="28"/>
          <w:szCs w:val="28"/>
        </w:rPr>
      </w:pPr>
      <w:bookmarkStart w:id="0" w:name="page5"/>
      <w:bookmarkEnd w:id="0"/>
    </w:p>
    <w:tbl>
      <w:tblPr>
        <w:tblW w:w="9394" w:type="dxa"/>
        <w:tblInd w:w="-1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14"/>
        <w:gridCol w:w="8080"/>
      </w:tblGrid>
      <w:tr w:rsidR="00A160D2" w:rsidRPr="00F80F89" w:rsidTr="00443E6A">
        <w:trPr>
          <w:trHeight w:val="1418"/>
        </w:trPr>
        <w:tc>
          <w:tcPr>
            <w:tcW w:w="1314" w:type="dxa"/>
          </w:tcPr>
          <w:p w:rsidR="00A160D2" w:rsidRPr="00590D55" w:rsidRDefault="00A160D2" w:rsidP="00443E6A">
            <w:pPr>
              <w:rPr>
                <w:rFonts w:ascii="Times New Roman" w:hAnsi="Times New Roman"/>
                <w:sz w:val="24"/>
                <w:szCs w:val="24"/>
              </w:rPr>
            </w:pPr>
            <w:r w:rsidRPr="00590D55">
              <w:rPr>
                <w:rFonts w:ascii="Times New Roman" w:hAnsi="Times New Roman"/>
                <w:sz w:val="24"/>
                <w:szCs w:val="24"/>
              </w:rPr>
              <w:object w:dxaOrig="3160" w:dyaOrig="292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25pt;height:54pt" o:ole="">
                  <v:imagedata r:id="rId8" o:title=""/>
                </v:shape>
                <o:OLEObject Type="Embed" ProgID="MSDraw" ShapeID="_x0000_i1025" DrawAspect="Content" ObjectID="_1754381250" r:id="rId9"/>
              </w:object>
            </w:r>
          </w:p>
          <w:p w:rsidR="00A160D2" w:rsidRPr="00590D55" w:rsidRDefault="00A160D2" w:rsidP="00443E6A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90D5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К Г Э У</w:t>
            </w:r>
          </w:p>
        </w:tc>
        <w:tc>
          <w:tcPr>
            <w:tcW w:w="8080" w:type="dxa"/>
          </w:tcPr>
          <w:p w:rsidR="00A160D2" w:rsidRPr="00D54148" w:rsidRDefault="00A160D2" w:rsidP="00443E6A">
            <w:pPr>
              <w:keepNext/>
              <w:keepLines/>
              <w:tabs>
                <w:tab w:val="left" w:pos="6495"/>
              </w:tabs>
              <w:spacing w:line="240" w:lineRule="auto"/>
              <w:jc w:val="center"/>
              <w:outlineLvl w:val="3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D54148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МИНИСТЕРСТВО  НАУКИ 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И ВЫСШЕГО ОБРАЗОВАНИЯ </w:t>
            </w:r>
            <w:r w:rsidRPr="00D54148">
              <w:rPr>
                <w:rFonts w:ascii="Times New Roman" w:hAnsi="Times New Roman"/>
                <w:b/>
                <w:iCs/>
                <w:sz w:val="24"/>
                <w:szCs w:val="24"/>
              </w:rPr>
              <w:t>РОССИЙСКОЙ ФЕДЕРАЦИИ</w:t>
            </w:r>
          </w:p>
          <w:p w:rsidR="00A160D2" w:rsidRPr="00D54148" w:rsidRDefault="00A160D2" w:rsidP="00443E6A">
            <w:pPr>
              <w:keepNext/>
              <w:keepLines/>
              <w:spacing w:line="240" w:lineRule="auto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D5414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Федеральное государственное бюджетное образовательное учреждение </w:t>
            </w:r>
          </w:p>
          <w:p w:rsidR="00A160D2" w:rsidRPr="00D54148" w:rsidRDefault="00A160D2" w:rsidP="00443E6A">
            <w:pPr>
              <w:keepNext/>
              <w:keepLines/>
              <w:spacing w:line="240" w:lineRule="auto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D54148">
              <w:rPr>
                <w:rFonts w:ascii="Times New Roman" w:hAnsi="Times New Roman"/>
                <w:b/>
                <w:bCs/>
                <w:sz w:val="24"/>
                <w:szCs w:val="24"/>
              </w:rPr>
              <w:t>высшего образования</w:t>
            </w:r>
          </w:p>
          <w:p w:rsidR="00A160D2" w:rsidRPr="00D54148" w:rsidRDefault="00A160D2" w:rsidP="00443E6A">
            <w:pPr>
              <w:keepNext/>
              <w:keepLines/>
              <w:spacing w:line="240" w:lineRule="auto"/>
              <w:ind w:left="110" w:hanging="180"/>
              <w:jc w:val="center"/>
              <w:outlineLvl w:val="0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D54148">
              <w:rPr>
                <w:rFonts w:ascii="Times New Roman" w:hAnsi="Times New Roman"/>
                <w:b/>
                <w:bCs/>
                <w:sz w:val="24"/>
                <w:szCs w:val="24"/>
              </w:rPr>
              <w:t>«КАЗАНСКИЙ ГОСУДАРСТВЕННЫЙ ЭНЕРГЕТИЧЕСКИЙ УНИВЕРСИТЕТ»</w:t>
            </w:r>
          </w:p>
          <w:p w:rsidR="00A160D2" w:rsidRPr="00D54148" w:rsidRDefault="00A160D2" w:rsidP="00443E6A">
            <w:pPr>
              <w:spacing w:line="240" w:lineRule="auto"/>
              <w:jc w:val="center"/>
              <w:rPr>
                <w:rFonts w:ascii="Times New Roman" w:hAnsi="Times New Roman"/>
                <w:b/>
                <w:spacing w:val="40"/>
                <w:sz w:val="24"/>
                <w:szCs w:val="24"/>
              </w:rPr>
            </w:pPr>
            <w:r w:rsidRPr="00D54148">
              <w:rPr>
                <w:rFonts w:ascii="Times New Roman" w:hAnsi="Times New Roman"/>
                <w:b/>
                <w:bCs/>
                <w:sz w:val="24"/>
                <w:szCs w:val="24"/>
              </w:rPr>
              <w:t>(ФГБОУ ВО «КГЭУ»)</w:t>
            </w:r>
          </w:p>
        </w:tc>
      </w:tr>
    </w:tbl>
    <w:p w:rsidR="00A160D2" w:rsidRPr="00D54148" w:rsidRDefault="00A160D2" w:rsidP="00A160D2">
      <w:pPr>
        <w:jc w:val="center"/>
        <w:rPr>
          <w:rFonts w:ascii="Times New Roman" w:hAnsi="Times New Roman"/>
          <w:b/>
          <w:sz w:val="28"/>
          <w:lang w:eastAsia="ru-RU"/>
        </w:rPr>
      </w:pPr>
      <w:r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0" allowOverlap="1" wp14:anchorId="5BDD2C43" wp14:editId="4EF7F3F6">
                <wp:simplePos x="0" y="0"/>
                <wp:positionH relativeFrom="column">
                  <wp:posOffset>571500</wp:posOffset>
                </wp:positionH>
                <wp:positionV relativeFrom="paragraph">
                  <wp:posOffset>6349</wp:posOffset>
                </wp:positionV>
                <wp:extent cx="4800600" cy="0"/>
                <wp:effectExtent l="0" t="19050" r="19050" b="38100"/>
                <wp:wrapNone/>
                <wp:docPr id="40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006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5pt,.5pt" to="423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" o:allowincell="f" strokeweight="4.5pt">
                <v:stroke linestyle="thinThick"/>
              </v:line>
            </w:pict>
          </mc:Fallback>
        </mc:AlternateContent>
      </w:r>
    </w:p>
    <w:p w:rsidR="00A160D2" w:rsidRPr="00577E25" w:rsidRDefault="00A160D2" w:rsidP="00A160D2">
      <w:pPr>
        <w:jc w:val="center"/>
        <w:rPr>
          <w:rFonts w:ascii="Times New Roman" w:hAnsi="Times New Roman"/>
          <w:b/>
          <w:sz w:val="28"/>
          <w:lang w:eastAsia="ru-RU"/>
        </w:rPr>
      </w:pPr>
      <w:r w:rsidRPr="00577E25">
        <w:rPr>
          <w:rFonts w:ascii="Times New Roman" w:hAnsi="Times New Roman"/>
          <w:b/>
          <w:sz w:val="28"/>
          <w:lang w:eastAsia="ru-RU"/>
        </w:rPr>
        <w:t xml:space="preserve">Кафедра   </w:t>
      </w:r>
      <w:r>
        <w:rPr>
          <w:rFonts w:ascii="Times New Roman" w:hAnsi="Times New Roman"/>
          <w:b/>
          <w:sz w:val="28"/>
          <w:lang w:eastAsia="ru-RU"/>
        </w:rPr>
        <w:t>ЭПП</w:t>
      </w:r>
    </w:p>
    <w:p w:rsidR="00A160D2" w:rsidRPr="00577E25" w:rsidRDefault="00A160D2" w:rsidP="00A160D2">
      <w:pPr>
        <w:jc w:val="center"/>
        <w:rPr>
          <w:rFonts w:ascii="Times New Roman" w:hAnsi="Times New Roman"/>
          <w:b/>
          <w:sz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9"/>
        <w:gridCol w:w="4742"/>
      </w:tblGrid>
      <w:tr w:rsidR="00A160D2" w:rsidRPr="00577E25" w:rsidTr="00443E6A">
        <w:tc>
          <w:tcPr>
            <w:tcW w:w="4829" w:type="dxa"/>
            <w:tcBorders>
              <w:top w:val="nil"/>
              <w:left w:val="nil"/>
              <w:bottom w:val="nil"/>
              <w:right w:val="nil"/>
            </w:tcBorders>
          </w:tcPr>
          <w:p w:rsidR="00A160D2" w:rsidRPr="00577E25" w:rsidRDefault="00A160D2" w:rsidP="00443E6A">
            <w:pPr>
              <w:widowControl w:val="0"/>
              <w:autoSpaceDE w:val="0"/>
              <w:autoSpaceDN w:val="0"/>
              <w:adjustRightInd w:val="0"/>
              <w:spacing w:line="331" w:lineRule="exact"/>
              <w:rPr>
                <w:rFonts w:ascii="Times New Roman" w:hAnsi="Times New Roman"/>
                <w:color w:val="000000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4742" w:type="dxa"/>
            <w:tcBorders>
              <w:top w:val="nil"/>
              <w:left w:val="nil"/>
              <w:bottom w:val="nil"/>
              <w:right w:val="nil"/>
            </w:tcBorders>
          </w:tcPr>
          <w:p w:rsidR="00A160D2" w:rsidRPr="00577E25" w:rsidRDefault="00A160D2" w:rsidP="00A160D2">
            <w:pPr>
              <w:widowControl w:val="0"/>
              <w:autoSpaceDE w:val="0"/>
              <w:autoSpaceDN w:val="0"/>
              <w:adjustRightInd w:val="0"/>
              <w:spacing w:line="331" w:lineRule="exact"/>
              <w:rPr>
                <w:rFonts w:ascii="Times New Roman" w:hAnsi="Times New Roman"/>
                <w:color w:val="000000"/>
                <w:spacing w:val="2"/>
                <w:sz w:val="28"/>
                <w:szCs w:val="28"/>
                <w:lang w:eastAsia="ru-RU"/>
              </w:rPr>
            </w:pPr>
          </w:p>
        </w:tc>
      </w:tr>
    </w:tbl>
    <w:p w:rsidR="00A160D2" w:rsidRPr="00A160D2" w:rsidRDefault="00A160D2" w:rsidP="00A160D2">
      <w:pPr>
        <w:jc w:val="center"/>
        <w:rPr>
          <w:rFonts w:ascii="Times New Roman" w:hAnsi="Times New Roman"/>
          <w:b/>
          <w:sz w:val="28"/>
          <w:szCs w:val="32"/>
          <w:lang w:eastAsia="ru-RU"/>
        </w:rPr>
      </w:pPr>
      <w:r w:rsidRPr="00A160D2">
        <w:rPr>
          <w:rFonts w:ascii="Times New Roman" w:hAnsi="Times New Roman"/>
          <w:b/>
          <w:sz w:val="28"/>
          <w:szCs w:val="32"/>
          <w:lang w:eastAsia="ru-RU"/>
        </w:rPr>
        <w:t>Методические рекомендации по решению контрольной работе</w:t>
      </w:r>
    </w:p>
    <w:p w:rsidR="00A160D2" w:rsidRDefault="00A160D2" w:rsidP="00A160D2">
      <w:pPr>
        <w:ind w:right="-186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577E25">
        <w:rPr>
          <w:rFonts w:ascii="Times New Roman" w:hAnsi="Times New Roman"/>
          <w:b/>
          <w:sz w:val="28"/>
          <w:szCs w:val="28"/>
          <w:lang w:eastAsia="ru-RU"/>
        </w:rPr>
        <w:t>по учебной дисциплине</w:t>
      </w:r>
    </w:p>
    <w:p w:rsidR="00A160D2" w:rsidRPr="00A160D2" w:rsidRDefault="00A160D2" w:rsidP="00A160D2">
      <w:pPr>
        <w:jc w:val="center"/>
        <w:rPr>
          <w:rFonts w:ascii="Times New Roman" w:hAnsi="Times New Roman"/>
          <w:b/>
          <w:sz w:val="32"/>
          <w:lang w:eastAsia="ru-RU"/>
        </w:rPr>
      </w:pPr>
      <w:r w:rsidRPr="00A160D2">
        <w:rPr>
          <w:rFonts w:ascii="Times New Roman" w:hAnsi="Times New Roman"/>
          <w:b/>
          <w:sz w:val="32"/>
          <w:lang w:eastAsia="ru-RU"/>
        </w:rPr>
        <w:t>Введение в инженерную деятельность</w:t>
      </w:r>
    </w:p>
    <w:p w:rsidR="00A160D2" w:rsidRPr="00D54148" w:rsidRDefault="00A160D2" w:rsidP="00A160D2">
      <w:pPr>
        <w:jc w:val="center"/>
        <w:rPr>
          <w:rFonts w:ascii="Times New Roman" w:hAnsi="Times New Roman"/>
          <w:b/>
          <w:sz w:val="36"/>
          <w:lang w:eastAsia="ru-RU"/>
        </w:rPr>
      </w:pPr>
    </w:p>
    <w:p w:rsidR="00A160D2" w:rsidRPr="00D54148" w:rsidRDefault="00A160D2" w:rsidP="00A160D2">
      <w:pPr>
        <w:jc w:val="center"/>
        <w:rPr>
          <w:rFonts w:ascii="Times New Roman" w:hAnsi="Times New Roman"/>
          <w:b/>
          <w:sz w:val="36"/>
          <w:lang w:eastAsia="ru-RU"/>
        </w:rPr>
      </w:pPr>
    </w:p>
    <w:p w:rsidR="00A160D2" w:rsidRDefault="00A160D2" w:rsidP="00A160D2">
      <w:pPr>
        <w:widowControl w:val="0"/>
        <w:autoSpaceDE w:val="0"/>
        <w:autoSpaceDN w:val="0"/>
        <w:adjustRightInd w:val="0"/>
        <w:spacing w:after="0" w:line="240" w:lineRule="auto"/>
        <w:ind w:left="4180"/>
        <w:rPr>
          <w:rFonts w:ascii="Times New Roman" w:hAnsi="Times New Roman"/>
          <w:b/>
          <w:sz w:val="44"/>
          <w:lang w:eastAsia="ru-RU"/>
        </w:rPr>
      </w:pPr>
    </w:p>
    <w:p w:rsidR="00A160D2" w:rsidRDefault="00A160D2" w:rsidP="00A160D2">
      <w:pPr>
        <w:widowControl w:val="0"/>
        <w:autoSpaceDE w:val="0"/>
        <w:autoSpaceDN w:val="0"/>
        <w:adjustRightInd w:val="0"/>
        <w:spacing w:after="0" w:line="240" w:lineRule="auto"/>
        <w:ind w:left="4180"/>
        <w:rPr>
          <w:rFonts w:ascii="Times New Roman" w:hAnsi="Times New Roman"/>
          <w:b/>
          <w:sz w:val="44"/>
          <w:lang w:eastAsia="ru-RU"/>
        </w:rPr>
      </w:pPr>
    </w:p>
    <w:p w:rsidR="00A160D2" w:rsidRDefault="00A160D2" w:rsidP="00A160D2">
      <w:pPr>
        <w:widowControl w:val="0"/>
        <w:autoSpaceDE w:val="0"/>
        <w:autoSpaceDN w:val="0"/>
        <w:adjustRightInd w:val="0"/>
        <w:spacing w:after="0" w:line="240" w:lineRule="auto"/>
        <w:ind w:left="4180"/>
        <w:rPr>
          <w:rFonts w:ascii="Times New Roman" w:hAnsi="Times New Roman"/>
          <w:b/>
          <w:sz w:val="44"/>
          <w:lang w:eastAsia="ru-RU"/>
        </w:rPr>
      </w:pPr>
    </w:p>
    <w:p w:rsidR="00A160D2" w:rsidRDefault="00A160D2" w:rsidP="00A160D2">
      <w:pPr>
        <w:widowControl w:val="0"/>
        <w:autoSpaceDE w:val="0"/>
        <w:autoSpaceDN w:val="0"/>
        <w:adjustRightInd w:val="0"/>
        <w:spacing w:after="0" w:line="240" w:lineRule="auto"/>
        <w:ind w:left="4180"/>
        <w:rPr>
          <w:rFonts w:ascii="Times New Roman" w:hAnsi="Times New Roman"/>
          <w:b/>
          <w:sz w:val="44"/>
          <w:lang w:eastAsia="ru-RU"/>
        </w:rPr>
      </w:pPr>
    </w:p>
    <w:p w:rsidR="00A160D2" w:rsidRDefault="00A160D2" w:rsidP="00A160D2">
      <w:pPr>
        <w:widowControl w:val="0"/>
        <w:autoSpaceDE w:val="0"/>
        <w:autoSpaceDN w:val="0"/>
        <w:adjustRightInd w:val="0"/>
        <w:spacing w:after="0" w:line="240" w:lineRule="auto"/>
        <w:ind w:left="4180"/>
        <w:rPr>
          <w:rFonts w:ascii="Times New Roman" w:hAnsi="Times New Roman"/>
          <w:b/>
          <w:bCs/>
          <w:sz w:val="28"/>
          <w:szCs w:val="28"/>
        </w:rPr>
      </w:pPr>
    </w:p>
    <w:p w:rsidR="00A160D2" w:rsidRDefault="00A160D2" w:rsidP="00A160D2">
      <w:pPr>
        <w:widowControl w:val="0"/>
        <w:autoSpaceDE w:val="0"/>
        <w:autoSpaceDN w:val="0"/>
        <w:adjustRightInd w:val="0"/>
        <w:spacing w:after="0" w:line="240" w:lineRule="auto"/>
        <w:ind w:left="4180"/>
        <w:rPr>
          <w:rFonts w:ascii="Times New Roman" w:hAnsi="Times New Roman"/>
          <w:b/>
          <w:bCs/>
          <w:sz w:val="28"/>
          <w:szCs w:val="28"/>
        </w:rPr>
      </w:pPr>
    </w:p>
    <w:p w:rsidR="00A160D2" w:rsidRDefault="00A160D2" w:rsidP="00A160D2">
      <w:pPr>
        <w:widowControl w:val="0"/>
        <w:autoSpaceDE w:val="0"/>
        <w:autoSpaceDN w:val="0"/>
        <w:adjustRightInd w:val="0"/>
        <w:spacing w:after="0" w:line="240" w:lineRule="auto"/>
        <w:ind w:left="4180"/>
        <w:rPr>
          <w:rFonts w:ascii="Times New Roman" w:hAnsi="Times New Roman"/>
          <w:b/>
          <w:bCs/>
          <w:sz w:val="28"/>
          <w:szCs w:val="28"/>
        </w:rPr>
      </w:pPr>
    </w:p>
    <w:p w:rsidR="00A160D2" w:rsidRDefault="00A160D2" w:rsidP="00A160D2">
      <w:pPr>
        <w:widowControl w:val="0"/>
        <w:autoSpaceDE w:val="0"/>
        <w:autoSpaceDN w:val="0"/>
        <w:adjustRightInd w:val="0"/>
        <w:spacing w:after="0" w:line="240" w:lineRule="auto"/>
        <w:ind w:left="4180"/>
        <w:rPr>
          <w:rFonts w:ascii="Times New Roman" w:hAnsi="Times New Roman"/>
          <w:b/>
          <w:bCs/>
          <w:sz w:val="28"/>
          <w:szCs w:val="28"/>
        </w:rPr>
      </w:pPr>
    </w:p>
    <w:p w:rsidR="00A160D2" w:rsidRDefault="00A160D2" w:rsidP="00A160D2">
      <w:pPr>
        <w:widowControl w:val="0"/>
        <w:autoSpaceDE w:val="0"/>
        <w:autoSpaceDN w:val="0"/>
        <w:adjustRightInd w:val="0"/>
        <w:spacing w:after="0" w:line="240" w:lineRule="auto"/>
        <w:ind w:left="4180"/>
        <w:rPr>
          <w:rFonts w:ascii="Times New Roman" w:hAnsi="Times New Roman"/>
          <w:b/>
          <w:bCs/>
          <w:sz w:val="28"/>
          <w:szCs w:val="28"/>
        </w:rPr>
      </w:pPr>
    </w:p>
    <w:p w:rsidR="00A160D2" w:rsidRDefault="00A160D2" w:rsidP="00A160D2">
      <w:pPr>
        <w:widowControl w:val="0"/>
        <w:autoSpaceDE w:val="0"/>
        <w:autoSpaceDN w:val="0"/>
        <w:adjustRightInd w:val="0"/>
        <w:spacing w:after="0" w:line="240" w:lineRule="auto"/>
        <w:ind w:left="4180"/>
        <w:rPr>
          <w:rFonts w:ascii="Times New Roman" w:hAnsi="Times New Roman"/>
          <w:b/>
          <w:bCs/>
          <w:sz w:val="28"/>
          <w:szCs w:val="28"/>
        </w:rPr>
      </w:pPr>
    </w:p>
    <w:p w:rsidR="00A160D2" w:rsidRDefault="00A160D2" w:rsidP="00A160D2">
      <w:pPr>
        <w:widowControl w:val="0"/>
        <w:autoSpaceDE w:val="0"/>
        <w:autoSpaceDN w:val="0"/>
        <w:adjustRightInd w:val="0"/>
        <w:spacing w:after="0" w:line="240" w:lineRule="auto"/>
        <w:ind w:left="4180"/>
        <w:rPr>
          <w:rFonts w:ascii="Times New Roman" w:hAnsi="Times New Roman"/>
          <w:b/>
          <w:bCs/>
          <w:sz w:val="28"/>
          <w:szCs w:val="28"/>
        </w:rPr>
      </w:pPr>
    </w:p>
    <w:p w:rsidR="00A160D2" w:rsidRDefault="00A160D2" w:rsidP="00A160D2">
      <w:pPr>
        <w:widowControl w:val="0"/>
        <w:autoSpaceDE w:val="0"/>
        <w:autoSpaceDN w:val="0"/>
        <w:adjustRightInd w:val="0"/>
        <w:spacing w:after="0" w:line="240" w:lineRule="auto"/>
        <w:ind w:left="4180"/>
        <w:rPr>
          <w:rFonts w:ascii="Times New Roman" w:hAnsi="Times New Roman"/>
          <w:b/>
          <w:bCs/>
          <w:sz w:val="28"/>
          <w:szCs w:val="28"/>
        </w:rPr>
      </w:pPr>
    </w:p>
    <w:p w:rsidR="00A160D2" w:rsidRDefault="00A160D2" w:rsidP="00A160D2">
      <w:pPr>
        <w:widowControl w:val="0"/>
        <w:autoSpaceDE w:val="0"/>
        <w:autoSpaceDN w:val="0"/>
        <w:adjustRightInd w:val="0"/>
        <w:spacing w:after="0" w:line="240" w:lineRule="auto"/>
        <w:ind w:left="4180"/>
        <w:rPr>
          <w:rFonts w:ascii="Times New Roman" w:hAnsi="Times New Roman"/>
          <w:b/>
          <w:bCs/>
          <w:sz w:val="28"/>
          <w:szCs w:val="28"/>
        </w:rPr>
      </w:pPr>
    </w:p>
    <w:p w:rsidR="00A160D2" w:rsidRDefault="00A160D2" w:rsidP="00A160D2">
      <w:pPr>
        <w:widowControl w:val="0"/>
        <w:autoSpaceDE w:val="0"/>
        <w:autoSpaceDN w:val="0"/>
        <w:adjustRightInd w:val="0"/>
        <w:spacing w:after="0" w:line="240" w:lineRule="auto"/>
        <w:ind w:left="4180"/>
        <w:rPr>
          <w:rFonts w:ascii="Times New Roman" w:hAnsi="Times New Roman"/>
          <w:b/>
          <w:bCs/>
          <w:sz w:val="28"/>
          <w:szCs w:val="28"/>
        </w:rPr>
      </w:pPr>
    </w:p>
    <w:p w:rsidR="00A160D2" w:rsidRDefault="00A160D2" w:rsidP="00A160D2">
      <w:pPr>
        <w:widowControl w:val="0"/>
        <w:autoSpaceDE w:val="0"/>
        <w:autoSpaceDN w:val="0"/>
        <w:adjustRightInd w:val="0"/>
        <w:spacing w:after="0" w:line="240" w:lineRule="auto"/>
        <w:ind w:left="4180"/>
        <w:rPr>
          <w:rFonts w:ascii="Times New Roman" w:hAnsi="Times New Roman"/>
          <w:b/>
          <w:bCs/>
          <w:sz w:val="28"/>
          <w:szCs w:val="28"/>
        </w:rPr>
      </w:pPr>
    </w:p>
    <w:p w:rsidR="00A160D2" w:rsidRPr="00A160D2" w:rsidRDefault="00A160D2" w:rsidP="00A160D2">
      <w:pPr>
        <w:widowControl w:val="0"/>
        <w:autoSpaceDE w:val="0"/>
        <w:autoSpaceDN w:val="0"/>
        <w:adjustRightInd w:val="0"/>
        <w:spacing w:after="0" w:line="240" w:lineRule="auto"/>
        <w:ind w:left="418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Казань 20</w:t>
      </w:r>
      <w:r>
        <w:rPr>
          <w:rFonts w:ascii="Times New Roman" w:hAnsi="Times New Roman"/>
          <w:b/>
          <w:bCs/>
          <w:sz w:val="28"/>
          <w:szCs w:val="28"/>
        </w:rPr>
        <w:t>23</w:t>
      </w:r>
    </w:p>
    <w:sdt>
      <w:sdtPr>
        <w:id w:val="917673409"/>
        <w:docPartObj>
          <w:docPartGallery w:val="Table of Contents"/>
          <w:docPartUnique/>
        </w:docPartObj>
      </w:sdtPr>
      <w:sdtEnd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sdtEndPr>
      <w:sdtContent>
        <w:p w:rsidR="00A160D2" w:rsidRPr="00A160D2" w:rsidRDefault="00A160D2" w:rsidP="00A160D2">
          <w:pPr>
            <w:pStyle w:val="a5"/>
            <w:jc w:val="center"/>
            <w:rPr>
              <w:rFonts w:ascii="Times New Roman" w:hAnsi="Times New Roman" w:cs="Times New Roman"/>
              <w:color w:val="auto"/>
            </w:rPr>
          </w:pPr>
          <w:r w:rsidRPr="00A160D2">
            <w:rPr>
              <w:rFonts w:ascii="Times New Roman" w:hAnsi="Times New Roman" w:cs="Times New Roman"/>
              <w:color w:val="auto"/>
            </w:rPr>
            <w:t>Оглавление</w:t>
          </w:r>
        </w:p>
        <w:p w:rsidR="00A160D2" w:rsidRPr="00A160D2" w:rsidRDefault="00A160D2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lang w:eastAsia="ru-RU"/>
            </w:rPr>
          </w:pPr>
          <w:r w:rsidRPr="00A160D2">
            <w:rPr>
              <w:rFonts w:ascii="Times New Roman" w:hAnsi="Times New Roman" w:cs="Times New Roman"/>
              <w:sz w:val="28"/>
            </w:rPr>
            <w:fldChar w:fldCharType="begin"/>
          </w:r>
          <w:r w:rsidRPr="00A160D2">
            <w:rPr>
              <w:rFonts w:ascii="Times New Roman" w:hAnsi="Times New Roman" w:cs="Times New Roman"/>
              <w:sz w:val="28"/>
            </w:rPr>
            <w:instrText xml:space="preserve"> TOC \o "1-3" \h \z \u </w:instrText>
          </w:r>
          <w:r w:rsidRPr="00A160D2">
            <w:rPr>
              <w:rFonts w:ascii="Times New Roman" w:hAnsi="Times New Roman" w:cs="Times New Roman"/>
              <w:sz w:val="28"/>
            </w:rPr>
            <w:fldChar w:fldCharType="separate"/>
          </w:r>
          <w:hyperlink w:anchor="_Toc143765832" w:history="1">
            <w:r w:rsidRPr="00A160D2">
              <w:rPr>
                <w:rStyle w:val="a3"/>
                <w:rFonts w:ascii="Times New Roman" w:hAnsi="Times New Roman" w:cs="Times New Roman"/>
                <w:noProof/>
                <w:color w:val="auto"/>
                <w:sz w:val="28"/>
              </w:rPr>
              <w:t>Введение</w:t>
            </w:r>
            <w:r w:rsidRPr="00A160D2">
              <w:rPr>
                <w:rFonts w:ascii="Times New Roman" w:hAnsi="Times New Roman" w:cs="Times New Roman"/>
                <w:noProof/>
                <w:webHidden/>
                <w:sz w:val="28"/>
              </w:rPr>
              <w:tab/>
            </w:r>
            <w:r w:rsidRPr="00A160D2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begin"/>
            </w:r>
            <w:r w:rsidRPr="00A160D2">
              <w:rPr>
                <w:rFonts w:ascii="Times New Roman" w:hAnsi="Times New Roman" w:cs="Times New Roman"/>
                <w:noProof/>
                <w:webHidden/>
                <w:sz w:val="28"/>
              </w:rPr>
              <w:instrText xml:space="preserve"> PAGEREF _Toc143765832 \h </w:instrText>
            </w:r>
            <w:r w:rsidRPr="00A160D2">
              <w:rPr>
                <w:rFonts w:ascii="Times New Roman" w:hAnsi="Times New Roman" w:cs="Times New Roman"/>
                <w:noProof/>
                <w:webHidden/>
                <w:sz w:val="28"/>
              </w:rPr>
            </w:r>
            <w:r w:rsidRPr="00A160D2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separate"/>
            </w:r>
            <w:r w:rsidR="0080193C">
              <w:rPr>
                <w:rFonts w:ascii="Times New Roman" w:hAnsi="Times New Roman" w:cs="Times New Roman"/>
                <w:noProof/>
                <w:webHidden/>
                <w:sz w:val="28"/>
              </w:rPr>
              <w:t>3</w:t>
            </w:r>
            <w:r w:rsidRPr="00A160D2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end"/>
            </w:r>
          </w:hyperlink>
        </w:p>
        <w:p w:rsidR="00A160D2" w:rsidRPr="00A160D2" w:rsidRDefault="00A160D2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lang w:eastAsia="ru-RU"/>
            </w:rPr>
          </w:pPr>
          <w:hyperlink w:anchor="_Toc143765833" w:history="1">
            <w:r w:rsidRPr="00A160D2">
              <w:rPr>
                <w:rStyle w:val="a3"/>
                <w:rFonts w:ascii="Times New Roman" w:hAnsi="Times New Roman" w:cs="Times New Roman"/>
                <w:noProof/>
                <w:color w:val="auto"/>
                <w:sz w:val="28"/>
              </w:rPr>
              <w:t>1. Что такое кейс?</w:t>
            </w:r>
            <w:r w:rsidRPr="00A160D2">
              <w:rPr>
                <w:rFonts w:ascii="Times New Roman" w:hAnsi="Times New Roman" w:cs="Times New Roman"/>
                <w:noProof/>
                <w:webHidden/>
                <w:sz w:val="28"/>
              </w:rPr>
              <w:tab/>
            </w:r>
            <w:r w:rsidRPr="00A160D2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begin"/>
            </w:r>
            <w:r w:rsidRPr="00A160D2">
              <w:rPr>
                <w:rFonts w:ascii="Times New Roman" w:hAnsi="Times New Roman" w:cs="Times New Roman"/>
                <w:noProof/>
                <w:webHidden/>
                <w:sz w:val="28"/>
              </w:rPr>
              <w:instrText xml:space="preserve"> PAGEREF _Toc143765833 \h </w:instrText>
            </w:r>
            <w:r w:rsidRPr="00A160D2">
              <w:rPr>
                <w:rFonts w:ascii="Times New Roman" w:hAnsi="Times New Roman" w:cs="Times New Roman"/>
                <w:noProof/>
                <w:webHidden/>
                <w:sz w:val="28"/>
              </w:rPr>
            </w:r>
            <w:r w:rsidRPr="00A160D2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separate"/>
            </w:r>
            <w:r w:rsidR="0080193C">
              <w:rPr>
                <w:rFonts w:ascii="Times New Roman" w:hAnsi="Times New Roman" w:cs="Times New Roman"/>
                <w:noProof/>
                <w:webHidden/>
                <w:sz w:val="28"/>
              </w:rPr>
              <w:t>4</w:t>
            </w:r>
            <w:r w:rsidRPr="00A160D2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end"/>
            </w:r>
          </w:hyperlink>
        </w:p>
        <w:p w:rsidR="00A160D2" w:rsidRPr="00A160D2" w:rsidRDefault="00A160D2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lang w:eastAsia="ru-RU"/>
            </w:rPr>
          </w:pPr>
          <w:hyperlink w:anchor="_Toc143765834" w:history="1">
            <w:r w:rsidRPr="00A160D2">
              <w:rPr>
                <w:rStyle w:val="a3"/>
                <w:rFonts w:ascii="Times New Roman" w:hAnsi="Times New Roman" w:cs="Times New Roman"/>
                <w:noProof/>
                <w:color w:val="auto"/>
                <w:sz w:val="28"/>
              </w:rPr>
              <w:t>2. Задание кейса.</w:t>
            </w:r>
            <w:r w:rsidRPr="00A160D2">
              <w:rPr>
                <w:rFonts w:ascii="Times New Roman" w:hAnsi="Times New Roman" w:cs="Times New Roman"/>
                <w:noProof/>
                <w:webHidden/>
                <w:sz w:val="28"/>
              </w:rPr>
              <w:tab/>
            </w:r>
            <w:r w:rsidRPr="00A160D2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begin"/>
            </w:r>
            <w:r w:rsidRPr="00A160D2">
              <w:rPr>
                <w:rFonts w:ascii="Times New Roman" w:hAnsi="Times New Roman" w:cs="Times New Roman"/>
                <w:noProof/>
                <w:webHidden/>
                <w:sz w:val="28"/>
              </w:rPr>
              <w:instrText xml:space="preserve"> PAGEREF _Toc143765834 \h </w:instrText>
            </w:r>
            <w:r w:rsidRPr="00A160D2">
              <w:rPr>
                <w:rFonts w:ascii="Times New Roman" w:hAnsi="Times New Roman" w:cs="Times New Roman"/>
                <w:noProof/>
                <w:webHidden/>
                <w:sz w:val="28"/>
              </w:rPr>
            </w:r>
            <w:r w:rsidRPr="00A160D2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separate"/>
            </w:r>
            <w:r w:rsidR="0080193C">
              <w:rPr>
                <w:rFonts w:ascii="Times New Roman" w:hAnsi="Times New Roman" w:cs="Times New Roman"/>
                <w:noProof/>
                <w:webHidden/>
                <w:sz w:val="28"/>
              </w:rPr>
              <w:t>6</w:t>
            </w:r>
            <w:r w:rsidRPr="00A160D2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end"/>
            </w:r>
          </w:hyperlink>
        </w:p>
        <w:p w:rsidR="00A160D2" w:rsidRPr="00A160D2" w:rsidRDefault="00A160D2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lang w:eastAsia="ru-RU"/>
            </w:rPr>
          </w:pPr>
          <w:hyperlink w:anchor="_Toc143765835" w:history="1">
            <w:r w:rsidRPr="00A160D2">
              <w:rPr>
                <w:rStyle w:val="a3"/>
                <w:rFonts w:ascii="Times New Roman" w:hAnsi="Times New Roman" w:cs="Times New Roman"/>
                <w:noProof/>
                <w:color w:val="auto"/>
                <w:sz w:val="28"/>
              </w:rPr>
              <w:t>3. Рекомендации решения кейсов</w:t>
            </w:r>
            <w:r w:rsidRPr="00A160D2">
              <w:rPr>
                <w:rFonts w:ascii="Times New Roman" w:hAnsi="Times New Roman" w:cs="Times New Roman"/>
                <w:noProof/>
                <w:webHidden/>
                <w:sz w:val="28"/>
              </w:rPr>
              <w:tab/>
            </w:r>
            <w:r w:rsidRPr="00A160D2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begin"/>
            </w:r>
            <w:r w:rsidRPr="00A160D2">
              <w:rPr>
                <w:rFonts w:ascii="Times New Roman" w:hAnsi="Times New Roman" w:cs="Times New Roman"/>
                <w:noProof/>
                <w:webHidden/>
                <w:sz w:val="28"/>
              </w:rPr>
              <w:instrText xml:space="preserve"> PAGEREF _Toc143765835 \h </w:instrText>
            </w:r>
            <w:r w:rsidRPr="00A160D2">
              <w:rPr>
                <w:rFonts w:ascii="Times New Roman" w:hAnsi="Times New Roman" w:cs="Times New Roman"/>
                <w:noProof/>
                <w:webHidden/>
                <w:sz w:val="28"/>
              </w:rPr>
            </w:r>
            <w:r w:rsidRPr="00A160D2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separate"/>
            </w:r>
            <w:r w:rsidR="0080193C">
              <w:rPr>
                <w:rFonts w:ascii="Times New Roman" w:hAnsi="Times New Roman" w:cs="Times New Roman"/>
                <w:noProof/>
                <w:webHidden/>
                <w:sz w:val="28"/>
              </w:rPr>
              <w:t>8</w:t>
            </w:r>
            <w:r w:rsidRPr="00A160D2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end"/>
            </w:r>
          </w:hyperlink>
        </w:p>
        <w:p w:rsidR="00A160D2" w:rsidRDefault="00A160D2">
          <w:r w:rsidRPr="00A160D2">
            <w:rPr>
              <w:rFonts w:ascii="Times New Roman" w:hAnsi="Times New Roman" w:cs="Times New Roman"/>
              <w:b/>
              <w:bCs/>
              <w:sz w:val="28"/>
            </w:rPr>
            <w:fldChar w:fldCharType="end"/>
          </w:r>
        </w:p>
      </w:sdtContent>
    </w:sdt>
    <w:p w:rsidR="003C7AE5" w:rsidRDefault="003C7AE5" w:rsidP="003C7AE5"/>
    <w:p w:rsidR="00A160D2" w:rsidRDefault="00A160D2" w:rsidP="003C7AE5"/>
    <w:p w:rsidR="00A160D2" w:rsidRDefault="00A160D2" w:rsidP="003C7AE5"/>
    <w:p w:rsidR="00A160D2" w:rsidRDefault="00A160D2" w:rsidP="003C7AE5"/>
    <w:p w:rsidR="00A160D2" w:rsidRDefault="00A160D2" w:rsidP="003C7AE5">
      <w:bookmarkStart w:id="1" w:name="_GoBack"/>
      <w:bookmarkEnd w:id="1"/>
    </w:p>
    <w:p w:rsidR="00A160D2" w:rsidRDefault="00A160D2" w:rsidP="003C7AE5"/>
    <w:p w:rsidR="00A160D2" w:rsidRDefault="00A160D2" w:rsidP="003C7AE5"/>
    <w:p w:rsidR="00A160D2" w:rsidRDefault="00A160D2" w:rsidP="003C7AE5"/>
    <w:p w:rsidR="00A160D2" w:rsidRDefault="00A160D2" w:rsidP="003C7AE5"/>
    <w:p w:rsidR="00A160D2" w:rsidRDefault="00A160D2" w:rsidP="003C7AE5"/>
    <w:p w:rsidR="00A160D2" w:rsidRDefault="00A160D2" w:rsidP="003C7AE5"/>
    <w:p w:rsidR="00A160D2" w:rsidRDefault="00A160D2" w:rsidP="003C7AE5"/>
    <w:p w:rsidR="00A160D2" w:rsidRDefault="00A160D2" w:rsidP="003C7AE5"/>
    <w:p w:rsidR="00A160D2" w:rsidRDefault="00A160D2" w:rsidP="003C7AE5"/>
    <w:p w:rsidR="00A160D2" w:rsidRDefault="00A160D2" w:rsidP="003C7AE5"/>
    <w:p w:rsidR="00A160D2" w:rsidRDefault="00A160D2" w:rsidP="003C7AE5"/>
    <w:p w:rsidR="00A160D2" w:rsidRDefault="00A160D2" w:rsidP="003C7AE5"/>
    <w:p w:rsidR="00A160D2" w:rsidRDefault="00A160D2" w:rsidP="003C7AE5"/>
    <w:p w:rsidR="00A160D2" w:rsidRDefault="00A160D2" w:rsidP="003C7AE5"/>
    <w:p w:rsidR="00A160D2" w:rsidRDefault="00A160D2" w:rsidP="003C7AE5"/>
    <w:p w:rsidR="00A160D2" w:rsidRDefault="00A160D2" w:rsidP="003C7AE5"/>
    <w:p w:rsidR="00A160D2" w:rsidRDefault="00A160D2" w:rsidP="003C7AE5"/>
    <w:p w:rsidR="003C7AE5" w:rsidRDefault="003C7AE5" w:rsidP="003C7AE5"/>
    <w:p w:rsidR="003C7AE5" w:rsidRPr="003C7AE5" w:rsidRDefault="003C7AE5" w:rsidP="003C7AE5">
      <w:pPr>
        <w:pStyle w:val="1"/>
        <w:spacing w:before="0" w:line="360" w:lineRule="auto"/>
        <w:jc w:val="center"/>
        <w:rPr>
          <w:rFonts w:ascii="Times New Roman" w:hAnsi="Times New Roman" w:cs="Times New Roman"/>
          <w:color w:val="auto"/>
        </w:rPr>
      </w:pPr>
      <w:bookmarkStart w:id="2" w:name="_Toc143765684"/>
      <w:bookmarkStart w:id="3" w:name="_Toc143765832"/>
      <w:r w:rsidRPr="003C7AE5">
        <w:rPr>
          <w:rFonts w:ascii="Times New Roman" w:hAnsi="Times New Roman" w:cs="Times New Roman"/>
          <w:color w:val="auto"/>
        </w:rPr>
        <w:lastRenderedPageBreak/>
        <w:t>Введение</w:t>
      </w:r>
      <w:bookmarkEnd w:id="2"/>
      <w:bookmarkEnd w:id="3"/>
    </w:p>
    <w:p w:rsidR="00D4345B" w:rsidRDefault="00D4345B" w:rsidP="00D434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45B">
        <w:rPr>
          <w:rFonts w:ascii="Times New Roman" w:hAnsi="Times New Roman" w:cs="Times New Roman"/>
          <w:sz w:val="28"/>
          <w:szCs w:val="28"/>
        </w:rPr>
        <w:t>Контрольная работа</w:t>
      </w:r>
      <w:r w:rsidR="003C7AE5">
        <w:rPr>
          <w:rFonts w:ascii="Times New Roman" w:hAnsi="Times New Roman" w:cs="Times New Roman"/>
          <w:sz w:val="28"/>
          <w:szCs w:val="28"/>
        </w:rPr>
        <w:t xml:space="preserve"> курса «Введение в инженерную деятельность»</w:t>
      </w:r>
      <w:r w:rsidRPr="00D4345B">
        <w:rPr>
          <w:rFonts w:ascii="Times New Roman" w:hAnsi="Times New Roman" w:cs="Times New Roman"/>
          <w:sz w:val="28"/>
          <w:szCs w:val="28"/>
        </w:rPr>
        <w:t xml:space="preserve"> представлена в виде решения кейса.</w:t>
      </w:r>
    </w:p>
    <w:p w:rsidR="00A160D2" w:rsidRDefault="00A160D2" w:rsidP="00A160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Студентам необходимо представить решение кейса в виде презентации (шаблон презентации представлен на странице электронного курса «Введение в инженерную деятельность» - </w:t>
      </w:r>
      <w:r w:rsidRPr="00A160D2">
        <w:rPr>
          <w:rFonts w:ascii="Times New Roman" w:hAnsi="Times New Roman" w:cs="Times New Roman"/>
          <w:sz w:val="28"/>
          <w:szCs w:val="28"/>
        </w:rPr>
        <w:t>Макет презентации для решения контрольной работы (кейс)</w:t>
      </w:r>
      <w:r>
        <w:rPr>
          <w:rFonts w:ascii="Times New Roman" w:hAnsi="Times New Roman" w:cs="Times New Roman"/>
          <w:sz w:val="28"/>
          <w:szCs w:val="28"/>
        </w:rPr>
        <w:t>. Алгоритм работы следующий:</w:t>
      </w:r>
    </w:p>
    <w:p w:rsidR="00A160D2" w:rsidRDefault="00A160D2" w:rsidP="00A160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Собрать команду для решения кейса (2-4 человека).</w:t>
      </w:r>
    </w:p>
    <w:p w:rsidR="00A160D2" w:rsidRDefault="00A160D2" w:rsidP="00A160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Выбрать предприятие для кейса.</w:t>
      </w:r>
    </w:p>
    <w:p w:rsidR="00A160D2" w:rsidRDefault="00A160D2" w:rsidP="00A160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F5C48">
        <w:rPr>
          <w:rFonts w:ascii="Times New Roman" w:hAnsi="Times New Roman" w:cs="Times New Roman"/>
          <w:sz w:val="28"/>
          <w:szCs w:val="28"/>
        </w:rPr>
        <w:t>. По рекомендациям главы 2 и 3 решить кейс.</w:t>
      </w:r>
    </w:p>
    <w:p w:rsidR="007F5C48" w:rsidRDefault="007F5C48" w:rsidP="00A160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Оформить презентацию и представить преподавателю решение.</w:t>
      </w:r>
    </w:p>
    <w:p w:rsidR="0080193C" w:rsidRPr="0080193C" w:rsidRDefault="0080193C" w:rsidP="00A160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Примеры решения кейсов представлены в папке электронного курса «Введение в инженерную деятельность» - </w:t>
      </w:r>
      <w:r w:rsidRPr="0080193C">
        <w:rPr>
          <w:rFonts w:ascii="Times New Roman" w:hAnsi="Times New Roman" w:cs="Times New Roman"/>
          <w:sz w:val="28"/>
          <w:szCs w:val="28"/>
        </w:rPr>
        <w:t xml:space="preserve">Примеры решения кейсов </w:t>
      </w:r>
      <w:proofErr w:type="spellStart"/>
      <w:r w:rsidRPr="0080193C">
        <w:rPr>
          <w:rFonts w:ascii="Times New Roman" w:hAnsi="Times New Roman" w:cs="Times New Roman"/>
          <w:sz w:val="28"/>
          <w:szCs w:val="28"/>
        </w:rPr>
        <w:t>Case-</w:t>
      </w:r>
      <w:r>
        <w:rPr>
          <w:rFonts w:ascii="Times New Roman" w:hAnsi="Times New Roman" w:cs="Times New Roman"/>
          <w:sz w:val="28"/>
          <w:szCs w:val="28"/>
        </w:rPr>
        <w:t>in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160D2" w:rsidRDefault="00A160D2" w:rsidP="00A160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7AE5" w:rsidRDefault="003C7AE5" w:rsidP="00D434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7AE5" w:rsidRDefault="003C7AE5" w:rsidP="00D434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7AE5" w:rsidRDefault="003C7AE5" w:rsidP="00D434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7AE5" w:rsidRDefault="003C7AE5" w:rsidP="00D434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7AE5" w:rsidRDefault="003C7AE5" w:rsidP="00D434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7AE5" w:rsidRDefault="003C7AE5" w:rsidP="00D434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7AE5" w:rsidRDefault="003C7AE5" w:rsidP="00D434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7AE5" w:rsidRDefault="003C7AE5" w:rsidP="00D434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7AE5" w:rsidRDefault="003C7AE5" w:rsidP="00D434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7AE5" w:rsidRDefault="003C7AE5" w:rsidP="00D434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7AE5" w:rsidRDefault="003C7AE5" w:rsidP="00D434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7AE5" w:rsidRDefault="003C7AE5" w:rsidP="00D434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7AE5" w:rsidRDefault="003C7AE5" w:rsidP="00D434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7AE5" w:rsidRDefault="003C7AE5" w:rsidP="00D434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7AE5" w:rsidRDefault="003C7AE5" w:rsidP="00D434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7AE5" w:rsidRDefault="003C7AE5" w:rsidP="0080193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7AE5" w:rsidRPr="003C7AE5" w:rsidRDefault="003C7AE5" w:rsidP="003C7AE5">
      <w:pPr>
        <w:pStyle w:val="1"/>
        <w:spacing w:before="0" w:line="360" w:lineRule="auto"/>
        <w:jc w:val="center"/>
        <w:rPr>
          <w:rFonts w:ascii="Times New Roman" w:hAnsi="Times New Roman" w:cs="Times New Roman"/>
          <w:color w:val="auto"/>
        </w:rPr>
      </w:pPr>
      <w:bookmarkStart w:id="4" w:name="_Toc143765685"/>
      <w:bookmarkStart w:id="5" w:name="_Toc143765833"/>
      <w:r>
        <w:rPr>
          <w:rFonts w:ascii="Times New Roman" w:hAnsi="Times New Roman" w:cs="Times New Roman"/>
          <w:color w:val="auto"/>
        </w:rPr>
        <w:lastRenderedPageBreak/>
        <w:t xml:space="preserve">1. </w:t>
      </w:r>
      <w:r w:rsidRPr="003C7AE5">
        <w:rPr>
          <w:rFonts w:ascii="Times New Roman" w:hAnsi="Times New Roman" w:cs="Times New Roman"/>
          <w:color w:val="auto"/>
        </w:rPr>
        <w:t>Что такое кейс?</w:t>
      </w:r>
      <w:bookmarkEnd w:id="4"/>
      <w:bookmarkEnd w:id="5"/>
    </w:p>
    <w:p w:rsidR="00D4345B" w:rsidRPr="00D4345B" w:rsidRDefault="00D4345B" w:rsidP="00D434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45B">
        <w:rPr>
          <w:rFonts w:ascii="Times New Roman" w:hAnsi="Times New Roman" w:cs="Times New Roman"/>
          <w:sz w:val="28"/>
          <w:szCs w:val="28"/>
        </w:rPr>
        <w:t xml:space="preserve">Сайт международного инженерного чемпионата </w:t>
      </w:r>
      <w:r w:rsidRPr="00D4345B">
        <w:rPr>
          <w:rFonts w:ascii="Times New Roman" w:hAnsi="Times New Roman" w:cs="Times New Roman"/>
          <w:sz w:val="28"/>
          <w:szCs w:val="28"/>
          <w:lang w:val="en-US"/>
        </w:rPr>
        <w:t>Case</w:t>
      </w:r>
      <w:r w:rsidRPr="00D4345B">
        <w:rPr>
          <w:rFonts w:ascii="Times New Roman" w:hAnsi="Times New Roman" w:cs="Times New Roman"/>
          <w:sz w:val="28"/>
          <w:szCs w:val="28"/>
        </w:rPr>
        <w:t>-</w:t>
      </w:r>
      <w:r w:rsidRPr="00D4345B">
        <w:rPr>
          <w:rFonts w:ascii="Times New Roman" w:hAnsi="Times New Roman" w:cs="Times New Roman"/>
          <w:sz w:val="28"/>
          <w:szCs w:val="28"/>
          <w:lang w:val="en-US"/>
        </w:rPr>
        <w:t>in</w:t>
      </w:r>
      <w:r w:rsidRPr="00D4345B">
        <w:rPr>
          <w:rFonts w:ascii="Times New Roman" w:hAnsi="Times New Roman" w:cs="Times New Roman"/>
          <w:sz w:val="28"/>
          <w:szCs w:val="28"/>
        </w:rPr>
        <w:t xml:space="preserve"> (</w:t>
      </w:r>
      <w:hyperlink r:id="rId10" w:history="1">
        <w:r w:rsidRPr="00D4345B">
          <w:rPr>
            <w:rStyle w:val="a3"/>
            <w:rFonts w:ascii="Times New Roman" w:hAnsi="Times New Roman" w:cs="Times New Roman"/>
            <w:sz w:val="28"/>
            <w:szCs w:val="28"/>
          </w:rPr>
          <w:t>https://case-in.ru/</w:t>
        </w:r>
      </w:hyperlink>
      <w:r w:rsidRPr="00D4345B">
        <w:rPr>
          <w:rFonts w:ascii="Times New Roman" w:hAnsi="Times New Roman" w:cs="Times New Roman"/>
          <w:sz w:val="28"/>
          <w:szCs w:val="28"/>
        </w:rPr>
        <w:t>) дает следующее определение метода кейсов.</w:t>
      </w:r>
    </w:p>
    <w:p w:rsidR="00410AE4" w:rsidRPr="00D4345B" w:rsidRDefault="00410AE4" w:rsidP="00D434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45B">
        <w:rPr>
          <w:rFonts w:ascii="Times New Roman" w:hAnsi="Times New Roman" w:cs="Times New Roman"/>
          <w:sz w:val="28"/>
          <w:szCs w:val="28"/>
        </w:rPr>
        <w:t>Метод кейсов (</w:t>
      </w:r>
      <w:proofErr w:type="spellStart"/>
      <w:r w:rsidRPr="00D4345B">
        <w:rPr>
          <w:rFonts w:ascii="Times New Roman" w:hAnsi="Times New Roman" w:cs="Times New Roman"/>
          <w:sz w:val="28"/>
          <w:szCs w:val="28"/>
        </w:rPr>
        <w:t>Case</w:t>
      </w:r>
      <w:proofErr w:type="spellEnd"/>
      <w:r w:rsidRPr="00D434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345B">
        <w:rPr>
          <w:rFonts w:ascii="Times New Roman" w:hAnsi="Times New Roman" w:cs="Times New Roman"/>
          <w:sz w:val="28"/>
          <w:szCs w:val="28"/>
        </w:rPr>
        <w:t>study</w:t>
      </w:r>
      <w:proofErr w:type="spellEnd"/>
      <w:r w:rsidRPr="00D4345B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410AE4" w:rsidRPr="00D4345B" w:rsidRDefault="00410AE4" w:rsidP="00D434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45B">
        <w:rPr>
          <w:rFonts w:ascii="Times New Roman" w:hAnsi="Times New Roman" w:cs="Times New Roman"/>
          <w:sz w:val="28"/>
          <w:szCs w:val="28"/>
        </w:rPr>
        <w:t xml:space="preserve">Метод кейсов – это основа современного образования для интеграции теоретических знаний с реальным сектором экономики. </w:t>
      </w:r>
      <w:proofErr w:type="spellStart"/>
      <w:r w:rsidRPr="00D4345B">
        <w:rPr>
          <w:rFonts w:ascii="Times New Roman" w:hAnsi="Times New Roman" w:cs="Times New Roman"/>
          <w:sz w:val="28"/>
          <w:szCs w:val="28"/>
        </w:rPr>
        <w:t>Case</w:t>
      </w:r>
      <w:proofErr w:type="spellEnd"/>
      <w:r w:rsidRPr="00D434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345B">
        <w:rPr>
          <w:rFonts w:ascii="Times New Roman" w:hAnsi="Times New Roman" w:cs="Times New Roman"/>
          <w:sz w:val="28"/>
          <w:szCs w:val="28"/>
        </w:rPr>
        <w:t>study</w:t>
      </w:r>
      <w:proofErr w:type="spellEnd"/>
      <w:r w:rsidRPr="00D4345B">
        <w:rPr>
          <w:rFonts w:ascii="Times New Roman" w:hAnsi="Times New Roman" w:cs="Times New Roman"/>
          <w:sz w:val="28"/>
          <w:szCs w:val="28"/>
        </w:rPr>
        <w:t xml:space="preserve"> – активный метод </w:t>
      </w:r>
      <w:proofErr w:type="spellStart"/>
      <w:r w:rsidRPr="00D4345B">
        <w:rPr>
          <w:rFonts w:ascii="Times New Roman" w:hAnsi="Times New Roman" w:cs="Times New Roman"/>
          <w:sz w:val="28"/>
          <w:szCs w:val="28"/>
        </w:rPr>
        <w:t>обучения</w:t>
      </w:r>
      <w:proofErr w:type="gramStart"/>
      <w:r w:rsidRPr="00D4345B">
        <w:rPr>
          <w:rFonts w:ascii="Times New Roman" w:hAnsi="Times New Roman" w:cs="Times New Roman"/>
          <w:sz w:val="28"/>
          <w:szCs w:val="28"/>
        </w:rPr>
        <w:t>,т</w:t>
      </w:r>
      <w:proofErr w:type="gramEnd"/>
      <w:r w:rsidRPr="00D4345B">
        <w:rPr>
          <w:rFonts w:ascii="Times New Roman" w:hAnsi="Times New Roman" w:cs="Times New Roman"/>
          <w:sz w:val="28"/>
          <w:szCs w:val="28"/>
        </w:rPr>
        <w:t>ехнология</w:t>
      </w:r>
      <w:proofErr w:type="spellEnd"/>
      <w:r w:rsidRPr="00D4345B">
        <w:rPr>
          <w:rFonts w:ascii="Times New Roman" w:hAnsi="Times New Roman" w:cs="Times New Roman"/>
          <w:sz w:val="28"/>
          <w:szCs w:val="28"/>
        </w:rPr>
        <w:t xml:space="preserve"> для привлечения, отбора, оценки и обучения, развития необходимых профессиональных и </w:t>
      </w:r>
      <w:proofErr w:type="spellStart"/>
      <w:r w:rsidRPr="00D4345B">
        <w:rPr>
          <w:rFonts w:ascii="Times New Roman" w:hAnsi="Times New Roman" w:cs="Times New Roman"/>
          <w:sz w:val="28"/>
          <w:szCs w:val="28"/>
        </w:rPr>
        <w:t>надпрофессиональных</w:t>
      </w:r>
      <w:proofErr w:type="spellEnd"/>
      <w:r w:rsidRPr="00D4345B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D4345B">
        <w:rPr>
          <w:rFonts w:ascii="Times New Roman" w:hAnsi="Times New Roman" w:cs="Times New Roman"/>
          <w:sz w:val="28"/>
          <w:szCs w:val="28"/>
        </w:rPr>
        <w:t>soft</w:t>
      </w:r>
      <w:proofErr w:type="spellEnd"/>
      <w:r w:rsidRPr="00D434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345B">
        <w:rPr>
          <w:rFonts w:ascii="Times New Roman" w:hAnsi="Times New Roman" w:cs="Times New Roman"/>
          <w:sz w:val="28"/>
          <w:szCs w:val="28"/>
        </w:rPr>
        <w:t>skills</w:t>
      </w:r>
      <w:proofErr w:type="spellEnd"/>
      <w:r w:rsidRPr="00D4345B">
        <w:rPr>
          <w:rFonts w:ascii="Times New Roman" w:hAnsi="Times New Roman" w:cs="Times New Roman"/>
          <w:sz w:val="28"/>
          <w:szCs w:val="28"/>
        </w:rPr>
        <w:t>» навыков.</w:t>
      </w:r>
    </w:p>
    <w:p w:rsidR="00410AE4" w:rsidRPr="00D4345B" w:rsidRDefault="00410AE4" w:rsidP="00D434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45B">
        <w:rPr>
          <w:rFonts w:ascii="Times New Roman" w:hAnsi="Times New Roman" w:cs="Times New Roman"/>
          <w:sz w:val="28"/>
          <w:szCs w:val="28"/>
        </w:rPr>
        <w:t>Что такое кейс?</w:t>
      </w:r>
    </w:p>
    <w:p w:rsidR="00410AE4" w:rsidRPr="00D4345B" w:rsidRDefault="00410AE4" w:rsidP="00D434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45B">
        <w:rPr>
          <w:rFonts w:ascii="Times New Roman" w:hAnsi="Times New Roman" w:cs="Times New Roman"/>
          <w:sz w:val="28"/>
          <w:szCs w:val="28"/>
        </w:rPr>
        <w:t xml:space="preserve">Бизнес - кейс – пример из практики реально действующей компании той или иной сферы или отрасли. Как правило, кейс содержит не только описание, но и проблему, строится на реальных фактах. </w:t>
      </w:r>
    </w:p>
    <w:p w:rsidR="00410AE4" w:rsidRPr="00D4345B" w:rsidRDefault="00410AE4" w:rsidP="00D434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45B">
        <w:rPr>
          <w:rFonts w:ascii="Times New Roman" w:hAnsi="Times New Roman" w:cs="Times New Roman"/>
          <w:sz w:val="28"/>
          <w:szCs w:val="28"/>
        </w:rPr>
        <w:t xml:space="preserve">Инженерный кейс – ситуационный пример, содержащий описание инженерно-технической задачи, «встроенной» в реальную отраслевую ситуацию. </w:t>
      </w:r>
      <w:proofErr w:type="gramStart"/>
      <w:r w:rsidRPr="00D4345B">
        <w:rPr>
          <w:rFonts w:ascii="Times New Roman" w:hAnsi="Times New Roman" w:cs="Times New Roman"/>
          <w:sz w:val="28"/>
          <w:szCs w:val="28"/>
        </w:rPr>
        <w:t>Основан</w:t>
      </w:r>
      <w:proofErr w:type="gramEnd"/>
      <w:r w:rsidRPr="00D4345B">
        <w:rPr>
          <w:rFonts w:ascii="Times New Roman" w:hAnsi="Times New Roman" w:cs="Times New Roman"/>
          <w:sz w:val="28"/>
          <w:szCs w:val="28"/>
        </w:rPr>
        <w:t xml:space="preserve"> на конкретных производственно-финансовых показателях. Инженерные кейсы отличаются от </w:t>
      </w:r>
      <w:proofErr w:type="gramStart"/>
      <w:r w:rsidRPr="00D4345B">
        <w:rPr>
          <w:rFonts w:ascii="Times New Roman" w:hAnsi="Times New Roman" w:cs="Times New Roman"/>
          <w:sz w:val="28"/>
          <w:szCs w:val="28"/>
        </w:rPr>
        <w:t>бизнес-кейсов</w:t>
      </w:r>
      <w:proofErr w:type="gramEnd"/>
      <w:r w:rsidRPr="00D4345B">
        <w:rPr>
          <w:rFonts w:ascii="Times New Roman" w:hAnsi="Times New Roman" w:cs="Times New Roman"/>
          <w:sz w:val="28"/>
          <w:szCs w:val="28"/>
        </w:rPr>
        <w:t xml:space="preserve"> тем, что в основе лежат конкретные инженерные задачи с несколькими возможными правильными решениями и определенным подбором данных.</w:t>
      </w:r>
    </w:p>
    <w:p w:rsidR="00410AE4" w:rsidRPr="00D4345B" w:rsidRDefault="00410AE4" w:rsidP="00D434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45B">
        <w:rPr>
          <w:rFonts w:ascii="Times New Roman" w:hAnsi="Times New Roman" w:cs="Times New Roman"/>
          <w:sz w:val="28"/>
          <w:szCs w:val="28"/>
        </w:rPr>
        <w:t xml:space="preserve">Кейс как образовательный инструмент </w:t>
      </w:r>
    </w:p>
    <w:p w:rsidR="00410AE4" w:rsidRPr="00D4345B" w:rsidRDefault="00410AE4" w:rsidP="00D434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45B">
        <w:rPr>
          <w:rFonts w:ascii="Times New Roman" w:hAnsi="Times New Roman" w:cs="Times New Roman"/>
          <w:sz w:val="28"/>
          <w:szCs w:val="28"/>
        </w:rPr>
        <w:t>Информация в кейсе представлена неструктурированными проблемами и часто не содержит части данных, необходимых для анализа. В отличие от задач кейсы не имеют четкого алгоритма решения и единственно «правильного» ответа. Для решения кейса требуются навыки владения методиками проведения анализа, расчетов, поиска дополнительных данных.</w:t>
      </w:r>
    </w:p>
    <w:p w:rsidR="00410AE4" w:rsidRPr="00D4345B" w:rsidRDefault="00410AE4" w:rsidP="00D434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45B">
        <w:rPr>
          <w:rFonts w:ascii="Times New Roman" w:hAnsi="Times New Roman" w:cs="Times New Roman"/>
          <w:sz w:val="28"/>
          <w:szCs w:val="28"/>
        </w:rPr>
        <w:t xml:space="preserve">Сложность, эффективность и ценность для практической реализации решения кейса зависит от уровня знаний и опыта студентов и молодых специалистов. </w:t>
      </w:r>
    </w:p>
    <w:p w:rsidR="00410AE4" w:rsidRPr="00D4345B" w:rsidRDefault="00410AE4" w:rsidP="00D434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45B">
        <w:rPr>
          <w:rFonts w:ascii="Times New Roman" w:hAnsi="Times New Roman" w:cs="Times New Roman"/>
          <w:sz w:val="28"/>
          <w:szCs w:val="28"/>
        </w:rPr>
        <w:t>Что дает решение кейсов студентам?</w:t>
      </w:r>
    </w:p>
    <w:p w:rsidR="00D4345B" w:rsidRDefault="00410AE4" w:rsidP="00D434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45B">
        <w:rPr>
          <w:rFonts w:ascii="Times New Roman" w:hAnsi="Times New Roman" w:cs="Times New Roman"/>
          <w:sz w:val="28"/>
          <w:szCs w:val="28"/>
        </w:rPr>
        <w:lastRenderedPageBreak/>
        <w:t>Использование метода инженерных кейсов дает молодым людям возможность отточить множество полезных навыков: умение распределять роли в команде, искать, структурировать и анализировать информацию, вырабатывать согласованное мнение, презентовать и аргументировать свои идеи в общении с экспертами. Подобный опыт в современном мире необходим. Известно, что ведущие компании ведут борьбу за инженерные кадры, но не стоит забывать, что всем нужны лучшие. Чемпионат дает уникальную возможность качать свои профессиональные навыки и «</w:t>
      </w:r>
      <w:proofErr w:type="spellStart"/>
      <w:r w:rsidRPr="00D4345B">
        <w:rPr>
          <w:rFonts w:ascii="Times New Roman" w:hAnsi="Times New Roman" w:cs="Times New Roman"/>
          <w:sz w:val="28"/>
          <w:szCs w:val="28"/>
        </w:rPr>
        <w:t>soft</w:t>
      </w:r>
      <w:proofErr w:type="spellEnd"/>
      <w:r w:rsidRPr="00D434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345B">
        <w:rPr>
          <w:rFonts w:ascii="Times New Roman" w:hAnsi="Times New Roman" w:cs="Times New Roman"/>
          <w:sz w:val="28"/>
          <w:szCs w:val="28"/>
        </w:rPr>
        <w:t>skills</w:t>
      </w:r>
      <w:proofErr w:type="spellEnd"/>
      <w:r w:rsidRPr="00D4345B">
        <w:rPr>
          <w:rFonts w:ascii="Times New Roman" w:hAnsi="Times New Roman" w:cs="Times New Roman"/>
          <w:sz w:val="28"/>
          <w:szCs w:val="28"/>
        </w:rPr>
        <w:t>».</w:t>
      </w:r>
    </w:p>
    <w:p w:rsidR="003C7AE5" w:rsidRDefault="003C7AE5" w:rsidP="00D434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7AE5" w:rsidRDefault="003C7AE5" w:rsidP="003C7A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60D2" w:rsidRDefault="00A160D2" w:rsidP="003C7A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60D2" w:rsidRDefault="00A160D2" w:rsidP="003C7A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60D2" w:rsidRDefault="00A160D2" w:rsidP="003C7A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60D2" w:rsidRDefault="00A160D2" w:rsidP="003C7A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60D2" w:rsidRDefault="00A160D2" w:rsidP="003C7A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60D2" w:rsidRDefault="00A160D2" w:rsidP="003C7A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60D2" w:rsidRDefault="00A160D2" w:rsidP="003C7A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60D2" w:rsidRDefault="00A160D2" w:rsidP="003C7A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60D2" w:rsidRDefault="00A160D2" w:rsidP="003C7A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60D2" w:rsidRDefault="00A160D2" w:rsidP="003C7A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60D2" w:rsidRDefault="00A160D2" w:rsidP="003C7A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60D2" w:rsidRDefault="00A160D2" w:rsidP="003C7A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60D2" w:rsidRDefault="00A160D2" w:rsidP="003C7A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60D2" w:rsidRDefault="00A160D2" w:rsidP="003C7A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60D2" w:rsidRDefault="00A160D2" w:rsidP="003C7A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60D2" w:rsidRDefault="00A160D2" w:rsidP="003C7A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60D2" w:rsidRDefault="00A160D2" w:rsidP="003C7A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60D2" w:rsidRPr="00D4345B" w:rsidRDefault="00A160D2" w:rsidP="003C7A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7AE5" w:rsidRPr="00A160D2" w:rsidRDefault="003C7AE5" w:rsidP="00A160D2">
      <w:pPr>
        <w:pStyle w:val="1"/>
        <w:spacing w:before="0" w:line="360" w:lineRule="auto"/>
        <w:jc w:val="center"/>
        <w:rPr>
          <w:rFonts w:ascii="Times New Roman" w:hAnsi="Times New Roman" w:cs="Times New Roman"/>
          <w:color w:val="auto"/>
        </w:rPr>
      </w:pPr>
      <w:bookmarkStart w:id="6" w:name="_Toc143765686"/>
      <w:bookmarkStart w:id="7" w:name="_Toc143765834"/>
      <w:r>
        <w:rPr>
          <w:rFonts w:ascii="Times New Roman" w:hAnsi="Times New Roman" w:cs="Times New Roman"/>
          <w:color w:val="auto"/>
        </w:rPr>
        <w:lastRenderedPageBreak/>
        <w:t xml:space="preserve">2. </w:t>
      </w:r>
      <w:r w:rsidRPr="003C7AE5">
        <w:rPr>
          <w:rFonts w:ascii="Times New Roman" w:hAnsi="Times New Roman" w:cs="Times New Roman"/>
          <w:color w:val="auto"/>
        </w:rPr>
        <w:t>Задание</w:t>
      </w:r>
      <w:r w:rsidRPr="003C7AE5">
        <w:rPr>
          <w:rFonts w:ascii="Times New Roman" w:hAnsi="Times New Roman" w:cs="Times New Roman"/>
          <w:color w:val="auto"/>
        </w:rPr>
        <w:t xml:space="preserve"> кейса</w:t>
      </w:r>
      <w:r w:rsidRPr="003C7AE5">
        <w:rPr>
          <w:rFonts w:ascii="Times New Roman" w:hAnsi="Times New Roman" w:cs="Times New Roman"/>
          <w:color w:val="auto"/>
        </w:rPr>
        <w:t>.</w:t>
      </w:r>
      <w:bookmarkEnd w:id="6"/>
      <w:bookmarkEnd w:id="7"/>
    </w:p>
    <w:p w:rsidR="007F5C48" w:rsidRDefault="007F5C48" w:rsidP="003C7A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кейса.</w:t>
      </w:r>
    </w:p>
    <w:p w:rsidR="003C7AE5" w:rsidRDefault="003C7AE5" w:rsidP="003C7A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45B">
        <w:rPr>
          <w:rFonts w:ascii="Times New Roman" w:hAnsi="Times New Roman" w:cs="Times New Roman"/>
          <w:sz w:val="28"/>
          <w:szCs w:val="28"/>
        </w:rPr>
        <w:t>Рассмотреть предприятие ТЭК на выбор</w:t>
      </w:r>
      <w:r>
        <w:rPr>
          <w:rFonts w:ascii="Times New Roman" w:hAnsi="Times New Roman" w:cs="Times New Roman"/>
          <w:sz w:val="28"/>
          <w:szCs w:val="28"/>
        </w:rPr>
        <w:t xml:space="preserve"> и предложить применение технологии индустрии 4.0</w:t>
      </w:r>
      <w:r w:rsidRPr="00D4345B">
        <w:rPr>
          <w:rFonts w:ascii="Times New Roman" w:hAnsi="Times New Roman" w:cs="Times New Roman"/>
          <w:sz w:val="28"/>
          <w:szCs w:val="28"/>
        </w:rPr>
        <w:t>.</w:t>
      </w:r>
    </w:p>
    <w:p w:rsidR="007F5C48" w:rsidRDefault="007F5C48" w:rsidP="003C7A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 кейса.</w:t>
      </w:r>
    </w:p>
    <w:p w:rsidR="007F5C48" w:rsidRDefault="007F5C48" w:rsidP="003C7A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4345B">
        <w:rPr>
          <w:rFonts w:ascii="Times New Roman" w:hAnsi="Times New Roman" w:cs="Times New Roman"/>
          <w:sz w:val="28"/>
          <w:szCs w:val="28"/>
        </w:rPr>
        <w:t>Анализ и представление исходных данных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F5C48" w:rsidRDefault="007F5C48" w:rsidP="003C7A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F5C48">
        <w:rPr>
          <w:rFonts w:ascii="Times New Roman" w:hAnsi="Times New Roman" w:cs="Times New Roman"/>
          <w:sz w:val="28"/>
          <w:szCs w:val="28"/>
        </w:rPr>
        <w:t>Обоснование выбора потенциального решения.</w:t>
      </w:r>
    </w:p>
    <w:p w:rsidR="007F5C48" w:rsidRDefault="007F5C48" w:rsidP="003C7A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7F5C48">
        <w:rPr>
          <w:rFonts w:ascii="Times New Roman" w:hAnsi="Times New Roman" w:cs="Times New Roman"/>
          <w:sz w:val="28"/>
          <w:szCs w:val="28"/>
        </w:rPr>
        <w:t>Проект реализации по внедрению (эксплуатации) предлагаемого решения.</w:t>
      </w:r>
    </w:p>
    <w:p w:rsidR="007F5C48" w:rsidRPr="00D4345B" w:rsidRDefault="007F5C48" w:rsidP="003C7A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7F5C48">
        <w:rPr>
          <w:rFonts w:ascii="Times New Roman" w:hAnsi="Times New Roman" w:cs="Times New Roman"/>
          <w:sz w:val="28"/>
          <w:szCs w:val="28"/>
        </w:rPr>
        <w:t>Резюме проекта с учетом внедрения нового решения.</w:t>
      </w:r>
      <w:r>
        <w:rPr>
          <w:rFonts w:ascii="Times New Roman" w:hAnsi="Times New Roman" w:cs="Times New Roman"/>
          <w:sz w:val="28"/>
          <w:szCs w:val="28"/>
        </w:rPr>
        <w:t xml:space="preserve"> По возможности,</w:t>
      </w:r>
      <w:r w:rsidRPr="007F5C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7F5C48">
        <w:rPr>
          <w:rFonts w:ascii="Times New Roman" w:hAnsi="Times New Roman" w:cs="Times New Roman"/>
          <w:sz w:val="28"/>
          <w:szCs w:val="28"/>
        </w:rPr>
        <w:t>асчет экономического эффекта.</w:t>
      </w:r>
    </w:p>
    <w:p w:rsidR="007F5C48" w:rsidRDefault="007F5C48" w:rsidP="003C7A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5C48" w:rsidRDefault="007F5C48" w:rsidP="003C7A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Практические рекомендации.</w:t>
      </w:r>
    </w:p>
    <w:p w:rsidR="007F5C48" w:rsidRPr="007F5C48" w:rsidRDefault="007F5C48" w:rsidP="003C7A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1.  Выбор предприятия. Можно выбирать любое промышленное предприятие или предприятие Топливно-Энергетического комплекса (ТЭК), но в приоритете те предприятия, информация по которым есть в открытых источниках.</w:t>
      </w:r>
    </w:p>
    <w:p w:rsidR="003C7AE5" w:rsidRPr="00D4345B" w:rsidRDefault="00A160D2" w:rsidP="003C7A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примеров предприятий, которые можно использовать для решения кейса:</w:t>
      </w:r>
    </w:p>
    <w:p w:rsidR="003C7AE5" w:rsidRPr="00D4345B" w:rsidRDefault="00A160D2" w:rsidP="003C7A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C7AE5" w:rsidRPr="00D4345B">
        <w:rPr>
          <w:rFonts w:ascii="Times New Roman" w:hAnsi="Times New Roman" w:cs="Times New Roman"/>
          <w:sz w:val="28"/>
          <w:szCs w:val="28"/>
        </w:rPr>
        <w:t>Казаньоргсинтез.</w:t>
      </w:r>
    </w:p>
    <w:p w:rsidR="003C7AE5" w:rsidRPr="00D4345B" w:rsidRDefault="00A160D2" w:rsidP="003C7A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C7AE5" w:rsidRPr="00D4345B">
        <w:rPr>
          <w:rFonts w:ascii="Times New Roman" w:hAnsi="Times New Roman" w:cs="Times New Roman"/>
          <w:sz w:val="28"/>
          <w:szCs w:val="28"/>
        </w:rPr>
        <w:t>Сетевая компания.</w:t>
      </w:r>
    </w:p>
    <w:p w:rsidR="003C7AE5" w:rsidRDefault="00A160D2" w:rsidP="003C7A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C7AE5" w:rsidRPr="00D4345B">
        <w:rPr>
          <w:rFonts w:ascii="Times New Roman" w:hAnsi="Times New Roman" w:cs="Times New Roman"/>
          <w:sz w:val="28"/>
          <w:szCs w:val="28"/>
        </w:rPr>
        <w:t>Генерирующая компания.</w:t>
      </w:r>
    </w:p>
    <w:p w:rsidR="007F5C48" w:rsidRDefault="007F5C48" w:rsidP="003C7A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F5C48">
        <w:rPr>
          <w:rFonts w:ascii="Times New Roman" w:hAnsi="Times New Roman" w:cs="Times New Roman"/>
          <w:sz w:val="28"/>
          <w:szCs w:val="28"/>
        </w:rPr>
        <w:t xml:space="preserve">Завод светодиодного освещения </w:t>
      </w:r>
      <w:proofErr w:type="spellStart"/>
      <w:r w:rsidRPr="007F5C48">
        <w:rPr>
          <w:rFonts w:ascii="Times New Roman" w:hAnsi="Times New Roman" w:cs="Times New Roman"/>
          <w:sz w:val="28"/>
          <w:szCs w:val="28"/>
        </w:rPr>
        <w:t>Ledel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F5C48" w:rsidRDefault="007F5C48" w:rsidP="003C7A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7F5C48">
        <w:rPr>
          <w:rFonts w:ascii="Times New Roman" w:hAnsi="Times New Roman" w:cs="Times New Roman"/>
          <w:sz w:val="28"/>
          <w:szCs w:val="28"/>
        </w:rPr>
        <w:t>Альметьевский</w:t>
      </w:r>
      <w:proofErr w:type="spellEnd"/>
      <w:r w:rsidRPr="007F5C48">
        <w:rPr>
          <w:rFonts w:ascii="Times New Roman" w:hAnsi="Times New Roman" w:cs="Times New Roman"/>
          <w:sz w:val="28"/>
          <w:szCs w:val="28"/>
        </w:rPr>
        <w:t xml:space="preserve"> трубный завод (АТЗ)</w:t>
      </w:r>
      <w:r>
        <w:rPr>
          <w:rFonts w:ascii="Times New Roman" w:hAnsi="Times New Roman" w:cs="Times New Roman"/>
          <w:sz w:val="28"/>
          <w:szCs w:val="28"/>
        </w:rPr>
        <w:t xml:space="preserve"> и т.д.</w:t>
      </w:r>
    </w:p>
    <w:p w:rsidR="007F5C48" w:rsidRPr="007F5C48" w:rsidRDefault="007F5C48" w:rsidP="007F5C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5C48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 xml:space="preserve">Далее необходимо работать с </w:t>
      </w:r>
      <w:r w:rsidRPr="00A160D2">
        <w:rPr>
          <w:rFonts w:ascii="Times New Roman" w:hAnsi="Times New Roman" w:cs="Times New Roman"/>
          <w:sz w:val="28"/>
          <w:szCs w:val="28"/>
        </w:rPr>
        <w:t>Макет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A160D2">
        <w:rPr>
          <w:rFonts w:ascii="Times New Roman" w:hAnsi="Times New Roman" w:cs="Times New Roman"/>
          <w:sz w:val="28"/>
          <w:szCs w:val="28"/>
        </w:rPr>
        <w:t xml:space="preserve"> презентации для решения контрольной работы (кейс)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160D2" w:rsidRPr="00D4345B" w:rsidRDefault="007F5C48" w:rsidP="003C7A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1 слайд. Придумать название кейса и название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комнады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C7AE5" w:rsidRPr="00D4345B" w:rsidRDefault="007F5C48" w:rsidP="003C7A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r w:rsidR="003C7AE5" w:rsidRPr="00D4345B">
        <w:rPr>
          <w:rFonts w:ascii="Times New Roman" w:hAnsi="Times New Roman" w:cs="Times New Roman"/>
          <w:sz w:val="28"/>
          <w:szCs w:val="28"/>
        </w:rPr>
        <w:t>2 слайд. Команда.</w:t>
      </w:r>
    </w:p>
    <w:p w:rsidR="003C7AE5" w:rsidRPr="00D4345B" w:rsidRDefault="003C7AE5" w:rsidP="003C7A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45B">
        <w:rPr>
          <w:rFonts w:ascii="Times New Roman" w:hAnsi="Times New Roman" w:cs="Times New Roman"/>
          <w:sz w:val="28"/>
          <w:szCs w:val="28"/>
        </w:rPr>
        <w:t>Представить команду по решению кейса (2-4 человека) с указанием ФИО, группы, роли в команде.</w:t>
      </w:r>
    </w:p>
    <w:p w:rsidR="003C7AE5" w:rsidRPr="00D4345B" w:rsidRDefault="007F5C48" w:rsidP="003C7A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2.3. </w:t>
      </w:r>
      <w:r w:rsidR="003C7AE5" w:rsidRPr="00D4345B">
        <w:rPr>
          <w:rFonts w:ascii="Times New Roman" w:hAnsi="Times New Roman" w:cs="Times New Roman"/>
          <w:sz w:val="28"/>
          <w:szCs w:val="28"/>
        </w:rPr>
        <w:t>3 слайд. Анализ и представление исходных данных.</w:t>
      </w:r>
    </w:p>
    <w:p w:rsidR="003C7AE5" w:rsidRPr="00D4345B" w:rsidRDefault="003C7AE5" w:rsidP="003C7A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45B">
        <w:rPr>
          <w:rFonts w:ascii="Times New Roman" w:hAnsi="Times New Roman" w:cs="Times New Roman"/>
          <w:sz w:val="28"/>
          <w:szCs w:val="28"/>
        </w:rPr>
        <w:t>а) Выделить важные характеристики предприятий в виде исходных данных для решения кейса (данные брать из открытых источников).</w:t>
      </w:r>
    </w:p>
    <w:p w:rsidR="003C7AE5" w:rsidRPr="00D4345B" w:rsidRDefault="003C7AE5" w:rsidP="003C7A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45B">
        <w:rPr>
          <w:rFonts w:ascii="Times New Roman" w:hAnsi="Times New Roman" w:cs="Times New Roman"/>
          <w:sz w:val="28"/>
          <w:szCs w:val="28"/>
        </w:rPr>
        <w:t xml:space="preserve">б) Представить эти данные в виде </w:t>
      </w:r>
      <w:proofErr w:type="spellStart"/>
      <w:r w:rsidRPr="00D4345B">
        <w:rPr>
          <w:rFonts w:ascii="Times New Roman" w:hAnsi="Times New Roman" w:cs="Times New Roman"/>
          <w:sz w:val="28"/>
          <w:szCs w:val="28"/>
        </w:rPr>
        <w:t>инфографики</w:t>
      </w:r>
      <w:proofErr w:type="spellEnd"/>
      <w:r w:rsidRPr="00D4345B">
        <w:rPr>
          <w:rFonts w:ascii="Times New Roman" w:hAnsi="Times New Roman" w:cs="Times New Roman"/>
          <w:sz w:val="28"/>
          <w:szCs w:val="28"/>
        </w:rPr>
        <w:t xml:space="preserve"> (таблицы, диаграммы и т.п.)</w:t>
      </w:r>
    </w:p>
    <w:p w:rsidR="003C7AE5" w:rsidRDefault="007F5C48" w:rsidP="003C7A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 </w:t>
      </w:r>
      <w:r w:rsidR="003C7AE5" w:rsidRPr="00D4345B">
        <w:rPr>
          <w:rFonts w:ascii="Times New Roman" w:hAnsi="Times New Roman" w:cs="Times New Roman"/>
          <w:sz w:val="28"/>
          <w:szCs w:val="28"/>
        </w:rPr>
        <w:t xml:space="preserve">4 слайд. </w:t>
      </w:r>
      <w:r w:rsidR="00C467AC" w:rsidRPr="00C467AC">
        <w:rPr>
          <w:rFonts w:ascii="Times New Roman" w:hAnsi="Times New Roman" w:cs="Times New Roman"/>
          <w:sz w:val="28"/>
          <w:szCs w:val="28"/>
        </w:rPr>
        <w:t>Обоснование выбора потенциального решения.</w:t>
      </w:r>
    </w:p>
    <w:p w:rsidR="00C467AC" w:rsidRDefault="00C467AC" w:rsidP="003C7A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 продемонстрировать преимущества решения индустрии 4.0., которое позволит повысить эффективность процессов в выбранном предприятии.</w:t>
      </w:r>
    </w:p>
    <w:p w:rsidR="00C467AC" w:rsidRDefault="00C467AC" w:rsidP="003C7A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технологи индустрии 4.0.:</w:t>
      </w:r>
    </w:p>
    <w:p w:rsidR="00C467AC" w:rsidRPr="00C467AC" w:rsidRDefault="00C467AC" w:rsidP="003C7A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</w:t>
      </w:r>
      <w:r w:rsidRPr="00C467AC">
        <w:rPr>
          <w:rFonts w:ascii="Times New Roman" w:hAnsi="Times New Roman" w:cs="Times New Roman"/>
          <w:sz w:val="28"/>
          <w:szCs w:val="28"/>
        </w:rPr>
        <w:t>локчейн</w:t>
      </w:r>
      <w:proofErr w:type="spellEnd"/>
      <w:r w:rsidRPr="00C467AC">
        <w:rPr>
          <w:rFonts w:ascii="Times New Roman" w:hAnsi="Times New Roman" w:cs="Times New Roman"/>
          <w:sz w:val="28"/>
          <w:szCs w:val="28"/>
        </w:rPr>
        <w:t>, искусственный интеллект, большие данные, интернет вещей, роботы, 3D-печать, расширенная реальность и облачные технологии.</w:t>
      </w:r>
    </w:p>
    <w:p w:rsidR="00C467AC" w:rsidRPr="0080193C" w:rsidRDefault="00C467AC" w:rsidP="003C7A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 5 слайд.</w:t>
      </w:r>
      <w:r w:rsidR="0080193C" w:rsidRPr="0080193C">
        <w:t xml:space="preserve"> </w:t>
      </w:r>
      <w:r w:rsidR="0080193C" w:rsidRPr="0080193C">
        <w:rPr>
          <w:rFonts w:ascii="Times New Roman" w:hAnsi="Times New Roman" w:cs="Times New Roman"/>
          <w:sz w:val="28"/>
          <w:szCs w:val="28"/>
        </w:rPr>
        <w:t>Проект реализации по внедрению (эксплуатации) предлагаемого решения.</w:t>
      </w:r>
    </w:p>
    <w:p w:rsidR="0080193C" w:rsidRDefault="0080193C" w:rsidP="003C7A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 продемонстрировать потенциальные пути внедрения данного решения, сроки реализации и примерное оборудование.</w:t>
      </w:r>
    </w:p>
    <w:p w:rsidR="0080193C" w:rsidRPr="0080193C" w:rsidRDefault="0080193C" w:rsidP="003C7A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 6 слайд. Итоговый слайд, показать итоги работы, и по возможности, рассчитать экономический эффект.</w:t>
      </w:r>
    </w:p>
    <w:p w:rsidR="003C7AE5" w:rsidRPr="00D4345B" w:rsidRDefault="003C7AE5" w:rsidP="00D434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7AE5" w:rsidRDefault="003C7AE5" w:rsidP="00D434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7AE5" w:rsidRDefault="003C7AE5" w:rsidP="00D434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7AE5" w:rsidRDefault="003C7AE5" w:rsidP="00D434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7AE5" w:rsidRDefault="003C7AE5" w:rsidP="00D434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7AE5" w:rsidRDefault="003C7AE5" w:rsidP="00D434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7AE5" w:rsidRDefault="003C7AE5" w:rsidP="00D434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7AE5" w:rsidRDefault="003C7AE5" w:rsidP="00D434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193C" w:rsidRDefault="0080193C" w:rsidP="0080193C">
      <w:pPr>
        <w:pStyle w:val="1"/>
        <w:spacing w:before="0" w:line="360" w:lineRule="auto"/>
        <w:rPr>
          <w:rFonts w:ascii="Times New Roman" w:eastAsiaTheme="minorHAnsi" w:hAnsi="Times New Roman" w:cs="Times New Roman"/>
          <w:b w:val="0"/>
          <w:bCs w:val="0"/>
          <w:color w:val="auto"/>
        </w:rPr>
      </w:pPr>
      <w:bookmarkStart w:id="8" w:name="_Toc143765835"/>
    </w:p>
    <w:p w:rsidR="0080193C" w:rsidRPr="0080193C" w:rsidRDefault="0080193C" w:rsidP="0080193C"/>
    <w:p w:rsidR="003C7AE5" w:rsidRPr="00A160D2" w:rsidRDefault="00A160D2" w:rsidP="00A160D2">
      <w:pPr>
        <w:pStyle w:val="1"/>
        <w:spacing w:before="0" w:line="360" w:lineRule="auto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lastRenderedPageBreak/>
        <w:t xml:space="preserve">3. </w:t>
      </w:r>
      <w:r w:rsidRPr="00A160D2">
        <w:rPr>
          <w:rFonts w:ascii="Times New Roman" w:hAnsi="Times New Roman" w:cs="Times New Roman"/>
          <w:color w:val="auto"/>
        </w:rPr>
        <w:t xml:space="preserve">Рекомендации </w:t>
      </w:r>
      <w:r w:rsidR="007F5C48">
        <w:rPr>
          <w:rFonts w:ascii="Times New Roman" w:hAnsi="Times New Roman" w:cs="Times New Roman"/>
          <w:color w:val="auto"/>
        </w:rPr>
        <w:t xml:space="preserve">для </w:t>
      </w:r>
      <w:r w:rsidRPr="00A160D2">
        <w:rPr>
          <w:rFonts w:ascii="Times New Roman" w:hAnsi="Times New Roman" w:cs="Times New Roman"/>
          <w:color w:val="auto"/>
        </w:rPr>
        <w:t>решения кейсов</w:t>
      </w:r>
      <w:bookmarkEnd w:id="8"/>
    </w:p>
    <w:p w:rsidR="004B136E" w:rsidRPr="00D4345B" w:rsidRDefault="004B136E" w:rsidP="00D434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45B">
        <w:rPr>
          <w:rFonts w:ascii="Times New Roman" w:hAnsi="Times New Roman" w:cs="Times New Roman"/>
          <w:sz w:val="28"/>
          <w:szCs w:val="28"/>
        </w:rPr>
        <w:t>Что нам представлено в «Методических рекомендациях  решения кейсов Чемпионата CASE-IN».</w:t>
      </w:r>
    </w:p>
    <w:p w:rsidR="00D4345B" w:rsidRPr="00D4345B" w:rsidRDefault="00D4345B" w:rsidP="00D434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45B">
        <w:rPr>
          <w:rFonts w:ascii="Times New Roman" w:hAnsi="Times New Roman" w:cs="Times New Roman"/>
          <w:sz w:val="28"/>
          <w:szCs w:val="28"/>
        </w:rPr>
        <w:t>Для успеха работы над инженерным кейсом в первую очередь нужно самостоятельно прочесть предоставленный материал, ознакомиться с дополнительной литературой.</w:t>
      </w:r>
    </w:p>
    <w:p w:rsidR="00D4345B" w:rsidRPr="00D4345B" w:rsidRDefault="00D4345B" w:rsidP="00D434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45B">
        <w:rPr>
          <w:rFonts w:ascii="Times New Roman" w:hAnsi="Times New Roman" w:cs="Times New Roman"/>
          <w:sz w:val="28"/>
          <w:szCs w:val="28"/>
        </w:rPr>
        <w:t>Следует подчеркнуть, что единственно верного ответа при данной форме работы не существует, решений у одного кейса может быть множество, и все их можно и нужно выдвигать, обсуждать и аргументировать.</w:t>
      </w:r>
    </w:p>
    <w:p w:rsidR="00D4345B" w:rsidRPr="00D4345B" w:rsidRDefault="00D4345B" w:rsidP="00D434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45B">
        <w:rPr>
          <w:rFonts w:ascii="Times New Roman" w:hAnsi="Times New Roman" w:cs="Times New Roman"/>
          <w:sz w:val="28"/>
          <w:szCs w:val="28"/>
        </w:rPr>
        <w:t>Начинать решение кейса стоит с выявления проблемы, ключевого места конкретной задачи.</w:t>
      </w:r>
    </w:p>
    <w:p w:rsidR="00D4345B" w:rsidRPr="00D4345B" w:rsidRDefault="00D4345B" w:rsidP="00D434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45B">
        <w:rPr>
          <w:rFonts w:ascii="Times New Roman" w:hAnsi="Times New Roman" w:cs="Times New Roman"/>
          <w:sz w:val="28"/>
          <w:szCs w:val="28"/>
        </w:rPr>
        <w:t>Продуктивнее будет распределить зоны ответственности среди участников  команды, спланировать работу и приступить к генерации идей, их обсуждению.</w:t>
      </w:r>
    </w:p>
    <w:p w:rsidR="00D4345B" w:rsidRPr="00D4345B" w:rsidRDefault="00D4345B" w:rsidP="00D434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Подготовка к работе над кейсом.</w:t>
      </w:r>
    </w:p>
    <w:p w:rsidR="00D4345B" w:rsidRPr="00D4345B" w:rsidRDefault="00D4345B" w:rsidP="00D434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45B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345B">
        <w:rPr>
          <w:rFonts w:ascii="Times New Roman" w:hAnsi="Times New Roman" w:cs="Times New Roman"/>
          <w:sz w:val="28"/>
          <w:szCs w:val="28"/>
        </w:rPr>
        <w:t>Подготовка к работе в команде</w:t>
      </w:r>
    </w:p>
    <w:p w:rsidR="00D4345B" w:rsidRPr="00D4345B" w:rsidRDefault="00D4345B" w:rsidP="00D434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45B">
        <w:rPr>
          <w:rFonts w:ascii="Times New Roman" w:hAnsi="Times New Roman" w:cs="Times New Roman"/>
          <w:sz w:val="28"/>
          <w:szCs w:val="28"/>
        </w:rPr>
        <w:t>Каждому известно, что представляет соб</w:t>
      </w:r>
      <w:r w:rsidRPr="00D4345B">
        <w:rPr>
          <w:rFonts w:ascii="Times New Roman" w:hAnsi="Times New Roman" w:cs="Times New Roman"/>
          <w:sz w:val="28"/>
          <w:szCs w:val="28"/>
        </w:rPr>
        <w:t xml:space="preserve">ой команда. Вы поняли это еще в </w:t>
      </w:r>
      <w:r w:rsidRPr="00D4345B">
        <w:rPr>
          <w:rFonts w:ascii="Times New Roman" w:hAnsi="Times New Roman" w:cs="Times New Roman"/>
          <w:sz w:val="28"/>
          <w:szCs w:val="28"/>
        </w:rPr>
        <w:t>школе, когда играли в футбол или были чл</w:t>
      </w:r>
      <w:r w:rsidRPr="00D4345B">
        <w:rPr>
          <w:rFonts w:ascii="Times New Roman" w:hAnsi="Times New Roman" w:cs="Times New Roman"/>
          <w:sz w:val="28"/>
          <w:szCs w:val="28"/>
        </w:rPr>
        <w:t xml:space="preserve">еном школьной баскетбольной или </w:t>
      </w:r>
      <w:r w:rsidRPr="00D4345B">
        <w:rPr>
          <w:rFonts w:ascii="Times New Roman" w:hAnsi="Times New Roman" w:cs="Times New Roman"/>
          <w:sz w:val="28"/>
          <w:szCs w:val="28"/>
        </w:rPr>
        <w:t>волейбольной команды. В настоящее время все</w:t>
      </w:r>
      <w:r w:rsidRPr="00D4345B">
        <w:rPr>
          <w:rFonts w:ascii="Times New Roman" w:hAnsi="Times New Roman" w:cs="Times New Roman"/>
          <w:sz w:val="28"/>
          <w:szCs w:val="28"/>
        </w:rPr>
        <w:t xml:space="preserve"> чаще приходится сталкиваться с </w:t>
      </w:r>
      <w:r w:rsidRPr="00D4345B">
        <w:rPr>
          <w:rFonts w:ascii="Times New Roman" w:hAnsi="Times New Roman" w:cs="Times New Roman"/>
          <w:sz w:val="28"/>
          <w:szCs w:val="28"/>
        </w:rPr>
        <w:t>другой моделью команды, которая характеризуе</w:t>
      </w:r>
      <w:r w:rsidRPr="00D4345B">
        <w:rPr>
          <w:rFonts w:ascii="Times New Roman" w:hAnsi="Times New Roman" w:cs="Times New Roman"/>
          <w:sz w:val="28"/>
          <w:szCs w:val="28"/>
        </w:rPr>
        <w:t xml:space="preserve">т способ действия работников на </w:t>
      </w:r>
      <w:r w:rsidRPr="00D4345B">
        <w:rPr>
          <w:rFonts w:ascii="Times New Roman" w:hAnsi="Times New Roman" w:cs="Times New Roman"/>
          <w:sz w:val="28"/>
          <w:szCs w:val="28"/>
        </w:rPr>
        <w:t>рабочем месте.</w:t>
      </w:r>
    </w:p>
    <w:p w:rsidR="00D4345B" w:rsidRPr="00D4345B" w:rsidRDefault="00D4345B" w:rsidP="00D434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45B">
        <w:rPr>
          <w:rFonts w:ascii="Times New Roman" w:hAnsi="Times New Roman" w:cs="Times New Roman"/>
          <w:sz w:val="28"/>
          <w:szCs w:val="28"/>
        </w:rPr>
        <w:t>Многие из нас работают в ра</w:t>
      </w:r>
      <w:r w:rsidRPr="00D4345B">
        <w:rPr>
          <w:rFonts w:ascii="Times New Roman" w:hAnsi="Times New Roman" w:cs="Times New Roman"/>
          <w:sz w:val="28"/>
          <w:szCs w:val="28"/>
        </w:rPr>
        <w:t xml:space="preserve">зличных командах: эта тенденция </w:t>
      </w:r>
      <w:r w:rsidRPr="00D4345B">
        <w:rPr>
          <w:rFonts w:ascii="Times New Roman" w:hAnsi="Times New Roman" w:cs="Times New Roman"/>
          <w:sz w:val="28"/>
          <w:szCs w:val="28"/>
        </w:rPr>
        <w:t>наблюдается и в частных, и в государственных</w:t>
      </w:r>
      <w:r w:rsidRPr="00D4345B">
        <w:rPr>
          <w:rFonts w:ascii="Times New Roman" w:hAnsi="Times New Roman" w:cs="Times New Roman"/>
          <w:sz w:val="28"/>
          <w:szCs w:val="28"/>
        </w:rPr>
        <w:t xml:space="preserve"> организациях. В деловых кругах </w:t>
      </w:r>
      <w:r w:rsidRPr="00D4345B">
        <w:rPr>
          <w:rFonts w:ascii="Times New Roman" w:hAnsi="Times New Roman" w:cs="Times New Roman"/>
          <w:sz w:val="28"/>
          <w:szCs w:val="28"/>
        </w:rPr>
        <w:t>слово «команда» воспринимается позитивно и</w:t>
      </w:r>
      <w:r w:rsidRPr="00D4345B">
        <w:rPr>
          <w:rFonts w:ascii="Times New Roman" w:hAnsi="Times New Roman" w:cs="Times New Roman"/>
          <w:sz w:val="28"/>
          <w:szCs w:val="28"/>
        </w:rPr>
        <w:t xml:space="preserve"> используется достаточно часто, </w:t>
      </w:r>
      <w:r w:rsidRPr="00D4345B">
        <w:rPr>
          <w:rFonts w:ascii="Times New Roman" w:hAnsi="Times New Roman" w:cs="Times New Roman"/>
          <w:sz w:val="28"/>
          <w:szCs w:val="28"/>
        </w:rPr>
        <w:t>хотя не всегда по назначению. Но тот факт, что группа людей хорош</w:t>
      </w:r>
      <w:r w:rsidRPr="00D4345B">
        <w:rPr>
          <w:rFonts w:ascii="Times New Roman" w:hAnsi="Times New Roman" w:cs="Times New Roman"/>
          <w:sz w:val="28"/>
          <w:szCs w:val="28"/>
        </w:rPr>
        <w:t xml:space="preserve">о проводит </w:t>
      </w:r>
      <w:r w:rsidRPr="00D4345B">
        <w:rPr>
          <w:rFonts w:ascii="Times New Roman" w:hAnsi="Times New Roman" w:cs="Times New Roman"/>
          <w:sz w:val="28"/>
          <w:szCs w:val="28"/>
        </w:rPr>
        <w:t>время за обедом или ее члены отлично ладят дру</w:t>
      </w:r>
      <w:r w:rsidRPr="00D4345B">
        <w:rPr>
          <w:rFonts w:ascii="Times New Roman" w:hAnsi="Times New Roman" w:cs="Times New Roman"/>
          <w:sz w:val="28"/>
          <w:szCs w:val="28"/>
        </w:rPr>
        <w:t xml:space="preserve">г с другом на работе, не делает </w:t>
      </w:r>
      <w:r w:rsidRPr="00D4345B">
        <w:rPr>
          <w:rFonts w:ascii="Times New Roman" w:hAnsi="Times New Roman" w:cs="Times New Roman"/>
          <w:sz w:val="28"/>
          <w:szCs w:val="28"/>
        </w:rPr>
        <w:t>ее командой, даже если какой-нибудь менеджер</w:t>
      </w:r>
      <w:r w:rsidRPr="00D4345B">
        <w:rPr>
          <w:rFonts w:ascii="Times New Roman" w:hAnsi="Times New Roman" w:cs="Times New Roman"/>
          <w:sz w:val="28"/>
          <w:szCs w:val="28"/>
        </w:rPr>
        <w:t xml:space="preserve"> или руководитель и называет ее таковой.</w:t>
      </w:r>
    </w:p>
    <w:p w:rsidR="00D4345B" w:rsidRPr="00D4345B" w:rsidRDefault="00D4345B" w:rsidP="00D434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45B">
        <w:rPr>
          <w:rFonts w:ascii="Times New Roman" w:hAnsi="Times New Roman" w:cs="Times New Roman"/>
          <w:sz w:val="28"/>
          <w:szCs w:val="28"/>
        </w:rPr>
        <w:t>Можно выделить три основных характерных признака команды:</w:t>
      </w:r>
    </w:p>
    <w:p w:rsidR="00D4345B" w:rsidRPr="00D4345B" w:rsidRDefault="00D4345B" w:rsidP="00D434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45B">
        <w:rPr>
          <w:rFonts w:ascii="Times New Roman" w:hAnsi="Times New Roman" w:cs="Times New Roman"/>
          <w:sz w:val="28"/>
          <w:szCs w:val="28"/>
        </w:rPr>
        <w:lastRenderedPageBreak/>
        <w:t>1. Люди объединяются для выполнения работы.</w:t>
      </w:r>
    </w:p>
    <w:p w:rsidR="00D4345B" w:rsidRPr="00D4345B" w:rsidRDefault="00D4345B" w:rsidP="00D434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45B">
        <w:rPr>
          <w:rFonts w:ascii="Times New Roman" w:hAnsi="Times New Roman" w:cs="Times New Roman"/>
          <w:sz w:val="28"/>
          <w:szCs w:val="28"/>
        </w:rPr>
        <w:t>2. Наличие общей цели: все ч</w:t>
      </w:r>
      <w:r w:rsidRPr="00D4345B">
        <w:rPr>
          <w:rFonts w:ascii="Times New Roman" w:hAnsi="Times New Roman" w:cs="Times New Roman"/>
          <w:sz w:val="28"/>
          <w:szCs w:val="28"/>
        </w:rPr>
        <w:t xml:space="preserve">лены команды работают на единый </w:t>
      </w:r>
      <w:r w:rsidRPr="00D4345B">
        <w:rPr>
          <w:rFonts w:ascii="Times New Roman" w:hAnsi="Times New Roman" w:cs="Times New Roman"/>
          <w:sz w:val="28"/>
          <w:szCs w:val="28"/>
        </w:rPr>
        <w:t>конечный результат.</w:t>
      </w:r>
    </w:p>
    <w:p w:rsidR="00D4345B" w:rsidRPr="00D4345B" w:rsidRDefault="00D4345B" w:rsidP="00D434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45B">
        <w:rPr>
          <w:rFonts w:ascii="Times New Roman" w:hAnsi="Times New Roman" w:cs="Times New Roman"/>
          <w:sz w:val="28"/>
          <w:szCs w:val="28"/>
        </w:rPr>
        <w:t>3. Наличие взаимной и ко</w:t>
      </w:r>
      <w:r w:rsidRPr="00D4345B">
        <w:rPr>
          <w:rFonts w:ascii="Times New Roman" w:hAnsi="Times New Roman" w:cs="Times New Roman"/>
          <w:sz w:val="28"/>
          <w:szCs w:val="28"/>
        </w:rPr>
        <w:t xml:space="preserve">ллективной ответственности. Это </w:t>
      </w:r>
      <w:r w:rsidRPr="00D4345B">
        <w:rPr>
          <w:rFonts w:ascii="Times New Roman" w:hAnsi="Times New Roman" w:cs="Times New Roman"/>
          <w:sz w:val="28"/>
          <w:szCs w:val="28"/>
        </w:rPr>
        <w:t>означает, что каждый член команды в</w:t>
      </w:r>
      <w:r w:rsidRPr="00D4345B">
        <w:rPr>
          <w:rFonts w:ascii="Times New Roman" w:hAnsi="Times New Roman" w:cs="Times New Roman"/>
          <w:sz w:val="28"/>
          <w:szCs w:val="28"/>
        </w:rPr>
        <w:t xml:space="preserve"> равной степени ответственен за </w:t>
      </w:r>
      <w:r w:rsidRPr="00D4345B">
        <w:rPr>
          <w:rFonts w:ascii="Times New Roman" w:hAnsi="Times New Roman" w:cs="Times New Roman"/>
          <w:sz w:val="28"/>
          <w:szCs w:val="28"/>
        </w:rPr>
        <w:t>выполнение поставленной перед командой задачи.</w:t>
      </w:r>
    </w:p>
    <w:p w:rsidR="00D4345B" w:rsidRPr="00D4345B" w:rsidRDefault="00D4345B" w:rsidP="00D434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45B">
        <w:rPr>
          <w:rFonts w:ascii="Times New Roman" w:hAnsi="Times New Roman" w:cs="Times New Roman"/>
          <w:sz w:val="28"/>
          <w:szCs w:val="28"/>
        </w:rPr>
        <w:t>Факт создания команды не гарантирует получения ожидаемого результата.</w:t>
      </w:r>
    </w:p>
    <w:p w:rsidR="00D4345B" w:rsidRPr="00D4345B" w:rsidRDefault="00D4345B" w:rsidP="00D434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45B">
        <w:rPr>
          <w:rFonts w:ascii="Times New Roman" w:hAnsi="Times New Roman" w:cs="Times New Roman"/>
          <w:sz w:val="28"/>
          <w:szCs w:val="28"/>
        </w:rPr>
        <w:t xml:space="preserve">Отличительный признак команды — степень </w:t>
      </w:r>
      <w:r w:rsidRPr="00D4345B">
        <w:rPr>
          <w:rFonts w:ascii="Times New Roman" w:hAnsi="Times New Roman" w:cs="Times New Roman"/>
          <w:sz w:val="28"/>
          <w:szCs w:val="28"/>
        </w:rPr>
        <w:t xml:space="preserve">взаимозависимости ее членов при </w:t>
      </w:r>
      <w:r w:rsidRPr="00D4345B">
        <w:rPr>
          <w:rFonts w:ascii="Times New Roman" w:hAnsi="Times New Roman" w:cs="Times New Roman"/>
          <w:sz w:val="28"/>
          <w:szCs w:val="28"/>
        </w:rPr>
        <w:t>выполнении работы. Проще говоря, чтобы ре</w:t>
      </w:r>
      <w:r w:rsidRPr="00D4345B">
        <w:rPr>
          <w:rFonts w:ascii="Times New Roman" w:hAnsi="Times New Roman" w:cs="Times New Roman"/>
          <w:sz w:val="28"/>
          <w:szCs w:val="28"/>
        </w:rPr>
        <w:t xml:space="preserve">шить какую-нибудь задачу, члены </w:t>
      </w:r>
      <w:r w:rsidRPr="00D4345B">
        <w:rPr>
          <w:rFonts w:ascii="Times New Roman" w:hAnsi="Times New Roman" w:cs="Times New Roman"/>
          <w:sz w:val="28"/>
          <w:szCs w:val="28"/>
        </w:rPr>
        <w:t>команды должны работать вместе.</w:t>
      </w:r>
    </w:p>
    <w:p w:rsidR="00D4345B" w:rsidRPr="00D4345B" w:rsidRDefault="00D4345B" w:rsidP="00D434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45B">
        <w:rPr>
          <w:rFonts w:ascii="Times New Roman" w:hAnsi="Times New Roman" w:cs="Times New Roman"/>
          <w:sz w:val="28"/>
          <w:szCs w:val="28"/>
        </w:rPr>
        <w:t>Необходимо все спланировать для орга</w:t>
      </w:r>
      <w:r w:rsidRPr="00D4345B">
        <w:rPr>
          <w:rFonts w:ascii="Times New Roman" w:hAnsi="Times New Roman" w:cs="Times New Roman"/>
          <w:sz w:val="28"/>
          <w:szCs w:val="28"/>
        </w:rPr>
        <w:t xml:space="preserve">низованного и целенаправленного </w:t>
      </w:r>
      <w:r w:rsidRPr="00D4345B">
        <w:rPr>
          <w:rFonts w:ascii="Times New Roman" w:hAnsi="Times New Roman" w:cs="Times New Roman"/>
          <w:sz w:val="28"/>
          <w:szCs w:val="28"/>
        </w:rPr>
        <w:t>перехода на к</w:t>
      </w:r>
      <w:r w:rsidRPr="00D4345B">
        <w:rPr>
          <w:rFonts w:ascii="Times New Roman" w:hAnsi="Times New Roman" w:cs="Times New Roman"/>
          <w:sz w:val="28"/>
          <w:szCs w:val="28"/>
        </w:rPr>
        <w:t>омандные принципы деятельности:</w:t>
      </w:r>
    </w:p>
    <w:p w:rsidR="00D4345B" w:rsidRPr="00D4345B" w:rsidRDefault="00D4345B" w:rsidP="00D434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45B">
        <w:rPr>
          <w:rFonts w:ascii="Times New Roman" w:hAnsi="Times New Roman" w:cs="Times New Roman"/>
          <w:sz w:val="28"/>
          <w:szCs w:val="28"/>
        </w:rPr>
        <w:t xml:space="preserve">1. Определите цели создания </w:t>
      </w:r>
      <w:r w:rsidRPr="00D4345B">
        <w:rPr>
          <w:rFonts w:ascii="Times New Roman" w:hAnsi="Times New Roman" w:cs="Times New Roman"/>
          <w:sz w:val="28"/>
          <w:szCs w:val="28"/>
        </w:rPr>
        <w:t>команды и ожидаемые результаты.</w:t>
      </w:r>
    </w:p>
    <w:p w:rsidR="00D4345B" w:rsidRPr="00D4345B" w:rsidRDefault="00D4345B" w:rsidP="00D434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45B">
        <w:rPr>
          <w:rFonts w:ascii="Times New Roman" w:hAnsi="Times New Roman" w:cs="Times New Roman"/>
          <w:sz w:val="28"/>
          <w:szCs w:val="28"/>
        </w:rPr>
        <w:t>2. Определите к</w:t>
      </w:r>
      <w:r w:rsidRPr="00D4345B">
        <w:rPr>
          <w:rFonts w:ascii="Times New Roman" w:hAnsi="Times New Roman" w:cs="Times New Roman"/>
          <w:sz w:val="28"/>
          <w:szCs w:val="28"/>
        </w:rPr>
        <w:t xml:space="preserve">валификацию и практический опыт </w:t>
      </w:r>
      <w:r w:rsidRPr="00D4345B">
        <w:rPr>
          <w:rFonts w:ascii="Times New Roman" w:hAnsi="Times New Roman" w:cs="Times New Roman"/>
          <w:sz w:val="28"/>
          <w:szCs w:val="28"/>
        </w:rPr>
        <w:t>потенциальных участников команды.</w:t>
      </w:r>
    </w:p>
    <w:p w:rsidR="00D4345B" w:rsidRPr="00D4345B" w:rsidRDefault="00D4345B" w:rsidP="00D434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45B">
        <w:rPr>
          <w:rFonts w:ascii="Times New Roman" w:hAnsi="Times New Roman" w:cs="Times New Roman"/>
          <w:sz w:val="28"/>
          <w:szCs w:val="28"/>
        </w:rPr>
        <w:t>3. Определите оптимальную структуру для вашей команды.</w:t>
      </w:r>
    </w:p>
    <w:p w:rsidR="00D4345B" w:rsidRPr="00D4345B" w:rsidRDefault="00D4345B" w:rsidP="00D434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45B">
        <w:rPr>
          <w:rFonts w:ascii="Times New Roman" w:hAnsi="Times New Roman" w:cs="Times New Roman"/>
          <w:sz w:val="28"/>
          <w:szCs w:val="28"/>
        </w:rPr>
        <w:t>Требования к команде и к членам команды</w:t>
      </w:r>
    </w:p>
    <w:p w:rsidR="00D4345B" w:rsidRPr="00D4345B" w:rsidRDefault="00D4345B" w:rsidP="00D434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45B">
        <w:rPr>
          <w:rFonts w:ascii="Times New Roman" w:hAnsi="Times New Roman" w:cs="Times New Roman"/>
          <w:sz w:val="28"/>
          <w:szCs w:val="28"/>
        </w:rPr>
        <w:t>Эффективная команда — это команда</w:t>
      </w:r>
      <w:r w:rsidRPr="00D4345B">
        <w:rPr>
          <w:rFonts w:ascii="Times New Roman" w:hAnsi="Times New Roman" w:cs="Times New Roman"/>
          <w:sz w:val="28"/>
          <w:szCs w:val="28"/>
        </w:rPr>
        <w:t xml:space="preserve">, участники которой понимают, к </w:t>
      </w:r>
      <w:r w:rsidRPr="00D4345B">
        <w:rPr>
          <w:rFonts w:ascii="Times New Roman" w:hAnsi="Times New Roman" w:cs="Times New Roman"/>
          <w:sz w:val="28"/>
          <w:szCs w:val="28"/>
        </w:rPr>
        <w:t>чему идут, поэтому ст</w:t>
      </w:r>
      <w:r w:rsidRPr="00D4345B">
        <w:rPr>
          <w:rFonts w:ascii="Times New Roman" w:hAnsi="Times New Roman" w:cs="Times New Roman"/>
          <w:sz w:val="28"/>
          <w:szCs w:val="28"/>
        </w:rPr>
        <w:t>оит придерживаться трёх правил:</w:t>
      </w:r>
    </w:p>
    <w:p w:rsidR="00D4345B" w:rsidRPr="00D4345B" w:rsidRDefault="00D4345B" w:rsidP="00D434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45B">
        <w:rPr>
          <w:rFonts w:ascii="Times New Roman" w:hAnsi="Times New Roman" w:cs="Times New Roman"/>
          <w:sz w:val="28"/>
          <w:szCs w:val="28"/>
        </w:rPr>
        <w:t>1. Всегда видеть результат.</w:t>
      </w:r>
    </w:p>
    <w:p w:rsidR="00D4345B" w:rsidRPr="00D4345B" w:rsidRDefault="00D4345B" w:rsidP="00D434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45B">
        <w:rPr>
          <w:rFonts w:ascii="Times New Roman" w:hAnsi="Times New Roman" w:cs="Times New Roman"/>
          <w:sz w:val="28"/>
          <w:szCs w:val="28"/>
        </w:rPr>
        <w:t>2. Определить принципы управления процессом.</w:t>
      </w:r>
    </w:p>
    <w:p w:rsidR="00D4345B" w:rsidRDefault="00D4345B" w:rsidP="00D434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45B">
        <w:rPr>
          <w:rFonts w:ascii="Times New Roman" w:hAnsi="Times New Roman" w:cs="Times New Roman"/>
          <w:sz w:val="28"/>
          <w:szCs w:val="28"/>
        </w:rPr>
        <w:t>3. Понимать правила игры: к</w:t>
      </w:r>
      <w:r w:rsidRPr="00D4345B">
        <w:rPr>
          <w:rFonts w:ascii="Times New Roman" w:hAnsi="Times New Roman" w:cs="Times New Roman"/>
          <w:sz w:val="28"/>
          <w:szCs w:val="28"/>
        </w:rPr>
        <w:t xml:space="preserve">ак обсуждаем, как работаем, что </w:t>
      </w:r>
      <w:r w:rsidRPr="00D4345B">
        <w:rPr>
          <w:rFonts w:ascii="Times New Roman" w:hAnsi="Times New Roman" w:cs="Times New Roman"/>
          <w:sz w:val="28"/>
          <w:szCs w:val="28"/>
        </w:rPr>
        <w:t>делаем, чего не делаем.</w:t>
      </w:r>
    </w:p>
    <w:p w:rsidR="00D4345B" w:rsidRDefault="00D4345B" w:rsidP="00D434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45B">
        <w:rPr>
          <w:rFonts w:ascii="Times New Roman" w:hAnsi="Times New Roman" w:cs="Times New Roman"/>
          <w:sz w:val="28"/>
          <w:szCs w:val="28"/>
        </w:rPr>
        <w:t xml:space="preserve">Лучший способ достичь цели </w:t>
      </w:r>
      <w:r>
        <w:rPr>
          <w:rFonts w:ascii="Times New Roman" w:hAnsi="Times New Roman" w:cs="Times New Roman"/>
          <w:sz w:val="28"/>
          <w:szCs w:val="28"/>
        </w:rPr>
        <w:t xml:space="preserve">— логически выстроить команду и </w:t>
      </w:r>
      <w:r w:rsidRPr="00D4345B">
        <w:rPr>
          <w:rFonts w:ascii="Times New Roman" w:hAnsi="Times New Roman" w:cs="Times New Roman"/>
          <w:sz w:val="28"/>
          <w:szCs w:val="28"/>
        </w:rPr>
        <w:t>обеспечить благоприятный деловой климат. Когда команда работает на общее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345B">
        <w:rPr>
          <w:rFonts w:ascii="Times New Roman" w:hAnsi="Times New Roman" w:cs="Times New Roman"/>
          <w:sz w:val="28"/>
          <w:szCs w:val="28"/>
        </w:rPr>
        <w:t>дело, вносит или принимает измене</w:t>
      </w:r>
      <w:r>
        <w:rPr>
          <w:rFonts w:ascii="Times New Roman" w:hAnsi="Times New Roman" w:cs="Times New Roman"/>
          <w:sz w:val="28"/>
          <w:szCs w:val="28"/>
        </w:rPr>
        <w:t xml:space="preserve">ния, четкое разделение по ролям </w:t>
      </w:r>
      <w:r w:rsidRPr="00D4345B">
        <w:rPr>
          <w:rFonts w:ascii="Times New Roman" w:hAnsi="Times New Roman" w:cs="Times New Roman"/>
          <w:sz w:val="28"/>
          <w:szCs w:val="28"/>
        </w:rPr>
        <w:t>обеспечивает понимание причины и систему поддержки для выполнения задачи.</w:t>
      </w:r>
    </w:p>
    <w:p w:rsidR="00D4345B" w:rsidRDefault="00D4345B" w:rsidP="00D434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45B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Подготовка решения.</w:t>
      </w:r>
    </w:p>
    <w:p w:rsidR="00D4345B" w:rsidRPr="00D4345B" w:rsidRDefault="00D4345B" w:rsidP="00D434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45B">
        <w:rPr>
          <w:rFonts w:ascii="Times New Roman" w:hAnsi="Times New Roman" w:cs="Times New Roman"/>
          <w:sz w:val="28"/>
          <w:szCs w:val="28"/>
        </w:rPr>
        <w:lastRenderedPageBreak/>
        <w:t>Постановка целей и планирование работы</w:t>
      </w:r>
    </w:p>
    <w:p w:rsidR="00D4345B" w:rsidRPr="00D4345B" w:rsidRDefault="00D4345B" w:rsidP="00D434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45B">
        <w:rPr>
          <w:rFonts w:ascii="Times New Roman" w:hAnsi="Times New Roman" w:cs="Times New Roman"/>
          <w:sz w:val="28"/>
          <w:szCs w:val="28"/>
        </w:rPr>
        <w:t>Все процессы с чего-то начинаются.</w:t>
      </w:r>
      <w:r>
        <w:rPr>
          <w:rFonts w:ascii="Times New Roman" w:hAnsi="Times New Roman" w:cs="Times New Roman"/>
          <w:sz w:val="28"/>
          <w:szCs w:val="28"/>
        </w:rPr>
        <w:t xml:space="preserve"> Решение инженерного кейса – не </w:t>
      </w:r>
      <w:r w:rsidRPr="00D4345B">
        <w:rPr>
          <w:rFonts w:ascii="Times New Roman" w:hAnsi="Times New Roman" w:cs="Times New Roman"/>
          <w:sz w:val="28"/>
          <w:szCs w:val="28"/>
        </w:rPr>
        <w:t>исключение. Будучи сложной цепочкой задач и процессов, оно также с чего-то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345B">
        <w:rPr>
          <w:rFonts w:ascii="Times New Roman" w:hAnsi="Times New Roman" w:cs="Times New Roman"/>
          <w:sz w:val="28"/>
          <w:szCs w:val="28"/>
        </w:rPr>
        <w:t>начинается – с постановки целей для команды и каждого ее участника.</w:t>
      </w:r>
    </w:p>
    <w:p w:rsidR="00D4345B" w:rsidRPr="00D4345B" w:rsidRDefault="00D4345B" w:rsidP="00D434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45B">
        <w:rPr>
          <w:rFonts w:ascii="Times New Roman" w:hAnsi="Times New Roman" w:cs="Times New Roman"/>
          <w:sz w:val="28"/>
          <w:szCs w:val="28"/>
        </w:rPr>
        <w:t>Как необходимо ставить цели, чт</w:t>
      </w:r>
      <w:r>
        <w:rPr>
          <w:rFonts w:ascii="Times New Roman" w:hAnsi="Times New Roman" w:cs="Times New Roman"/>
          <w:sz w:val="28"/>
          <w:szCs w:val="28"/>
        </w:rPr>
        <w:t xml:space="preserve">обы они были достигнуты и с тем </w:t>
      </w:r>
      <w:r w:rsidRPr="00D4345B">
        <w:rPr>
          <w:rFonts w:ascii="Times New Roman" w:hAnsi="Times New Roman" w:cs="Times New Roman"/>
          <w:sz w:val="28"/>
          <w:szCs w:val="28"/>
        </w:rPr>
        <w:t>результатом, который необходим? Ц</w:t>
      </w:r>
      <w:r>
        <w:rPr>
          <w:rFonts w:ascii="Times New Roman" w:hAnsi="Times New Roman" w:cs="Times New Roman"/>
          <w:sz w:val="28"/>
          <w:szCs w:val="28"/>
        </w:rPr>
        <w:t xml:space="preserve">ели должны быть умными. Что это </w:t>
      </w:r>
      <w:r w:rsidRPr="00D4345B">
        <w:rPr>
          <w:rFonts w:ascii="Times New Roman" w:hAnsi="Times New Roman" w:cs="Times New Roman"/>
          <w:sz w:val="28"/>
          <w:szCs w:val="28"/>
        </w:rPr>
        <w:t>означает? В практике управления с</w:t>
      </w:r>
      <w:r>
        <w:rPr>
          <w:rFonts w:ascii="Times New Roman" w:hAnsi="Times New Roman" w:cs="Times New Roman"/>
          <w:sz w:val="28"/>
          <w:szCs w:val="28"/>
        </w:rPr>
        <w:t xml:space="preserve">уществуют так называемые SMART- </w:t>
      </w:r>
      <w:r w:rsidRPr="00D4345B">
        <w:rPr>
          <w:rFonts w:ascii="Times New Roman" w:hAnsi="Times New Roman" w:cs="Times New Roman"/>
          <w:sz w:val="28"/>
          <w:szCs w:val="28"/>
        </w:rPr>
        <w:t>критерии, которым должны соответствовать цели. SMART – это аббревиатура,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345B">
        <w:rPr>
          <w:rFonts w:ascii="Times New Roman" w:hAnsi="Times New Roman" w:cs="Times New Roman"/>
          <w:sz w:val="28"/>
          <w:szCs w:val="28"/>
        </w:rPr>
        <w:t>образованная п</w:t>
      </w:r>
      <w:r>
        <w:rPr>
          <w:rFonts w:ascii="Times New Roman" w:hAnsi="Times New Roman" w:cs="Times New Roman"/>
          <w:sz w:val="28"/>
          <w:szCs w:val="28"/>
        </w:rPr>
        <w:t>ервыми буквами английских слов:</w:t>
      </w:r>
    </w:p>
    <w:p w:rsidR="00D4345B" w:rsidRPr="00D4345B" w:rsidRDefault="00D4345B" w:rsidP="00D434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45B">
        <w:rPr>
          <w:rFonts w:ascii="Times New Roman" w:hAnsi="Times New Roman" w:cs="Times New Roman"/>
          <w:sz w:val="28"/>
          <w:szCs w:val="28"/>
        </w:rPr>
        <w:t>− конкретный (</w:t>
      </w:r>
      <w:proofErr w:type="spellStart"/>
      <w:r w:rsidRPr="00D4345B">
        <w:rPr>
          <w:rFonts w:ascii="Times New Roman" w:hAnsi="Times New Roman" w:cs="Times New Roman"/>
          <w:sz w:val="28"/>
          <w:szCs w:val="28"/>
        </w:rPr>
        <w:t>specific</w:t>
      </w:r>
      <w:proofErr w:type="spellEnd"/>
      <w:r w:rsidRPr="00D4345B">
        <w:rPr>
          <w:rFonts w:ascii="Times New Roman" w:hAnsi="Times New Roman" w:cs="Times New Roman"/>
          <w:sz w:val="28"/>
          <w:szCs w:val="28"/>
        </w:rPr>
        <w:t>);</w:t>
      </w:r>
    </w:p>
    <w:p w:rsidR="00D4345B" w:rsidRPr="00D4345B" w:rsidRDefault="00D4345B" w:rsidP="00D434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45B">
        <w:rPr>
          <w:rFonts w:ascii="Times New Roman" w:hAnsi="Times New Roman" w:cs="Times New Roman"/>
          <w:sz w:val="28"/>
          <w:szCs w:val="28"/>
        </w:rPr>
        <w:t>− измеримый (</w:t>
      </w:r>
      <w:proofErr w:type="spellStart"/>
      <w:r w:rsidRPr="00D4345B">
        <w:rPr>
          <w:rFonts w:ascii="Times New Roman" w:hAnsi="Times New Roman" w:cs="Times New Roman"/>
          <w:sz w:val="28"/>
          <w:szCs w:val="28"/>
        </w:rPr>
        <w:t>measurable</w:t>
      </w:r>
      <w:proofErr w:type="spellEnd"/>
      <w:r w:rsidRPr="00D4345B">
        <w:rPr>
          <w:rFonts w:ascii="Times New Roman" w:hAnsi="Times New Roman" w:cs="Times New Roman"/>
          <w:sz w:val="28"/>
          <w:szCs w:val="28"/>
        </w:rPr>
        <w:t>);</w:t>
      </w:r>
    </w:p>
    <w:p w:rsidR="00D4345B" w:rsidRPr="00D4345B" w:rsidRDefault="00D4345B" w:rsidP="00D434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45B">
        <w:rPr>
          <w:rFonts w:ascii="Times New Roman" w:hAnsi="Times New Roman" w:cs="Times New Roman"/>
          <w:sz w:val="28"/>
          <w:szCs w:val="28"/>
        </w:rPr>
        <w:t>− достижимый (</w:t>
      </w:r>
      <w:proofErr w:type="spellStart"/>
      <w:r w:rsidRPr="00D4345B">
        <w:rPr>
          <w:rFonts w:ascii="Times New Roman" w:hAnsi="Times New Roman" w:cs="Times New Roman"/>
          <w:sz w:val="28"/>
          <w:szCs w:val="28"/>
        </w:rPr>
        <w:t>attainable</w:t>
      </w:r>
      <w:proofErr w:type="spellEnd"/>
      <w:r w:rsidRPr="00D4345B">
        <w:rPr>
          <w:rFonts w:ascii="Times New Roman" w:hAnsi="Times New Roman" w:cs="Times New Roman"/>
          <w:sz w:val="28"/>
          <w:szCs w:val="28"/>
        </w:rPr>
        <w:t>);</w:t>
      </w:r>
    </w:p>
    <w:p w:rsidR="00D4345B" w:rsidRDefault="00D4345B" w:rsidP="00D434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45B">
        <w:rPr>
          <w:rFonts w:ascii="Times New Roman" w:hAnsi="Times New Roman" w:cs="Times New Roman"/>
          <w:sz w:val="28"/>
          <w:szCs w:val="28"/>
        </w:rPr>
        <w:t>− значимый (</w:t>
      </w:r>
      <w:proofErr w:type="spellStart"/>
      <w:r w:rsidRPr="00D4345B">
        <w:rPr>
          <w:rFonts w:ascii="Times New Roman" w:hAnsi="Times New Roman" w:cs="Times New Roman"/>
          <w:sz w:val="28"/>
          <w:szCs w:val="28"/>
        </w:rPr>
        <w:t>relevant</w:t>
      </w:r>
      <w:proofErr w:type="spellEnd"/>
      <w:r w:rsidRPr="00D4345B">
        <w:rPr>
          <w:rFonts w:ascii="Times New Roman" w:hAnsi="Times New Roman" w:cs="Times New Roman"/>
          <w:sz w:val="28"/>
          <w:szCs w:val="28"/>
        </w:rPr>
        <w:t>);</w:t>
      </w:r>
    </w:p>
    <w:p w:rsidR="00D4345B" w:rsidRDefault="00D4345B" w:rsidP="00D434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45B">
        <w:rPr>
          <w:rFonts w:ascii="Times New Roman" w:hAnsi="Times New Roman" w:cs="Times New Roman"/>
          <w:sz w:val="28"/>
          <w:szCs w:val="28"/>
        </w:rPr>
        <w:t xml:space="preserve">− </w:t>
      </w:r>
      <w:proofErr w:type="gramStart"/>
      <w:r w:rsidRPr="00D4345B">
        <w:rPr>
          <w:rFonts w:ascii="Times New Roman" w:hAnsi="Times New Roman" w:cs="Times New Roman"/>
          <w:sz w:val="28"/>
          <w:szCs w:val="28"/>
        </w:rPr>
        <w:t>соотносимый</w:t>
      </w:r>
      <w:proofErr w:type="gramEnd"/>
      <w:r w:rsidRPr="00D4345B">
        <w:rPr>
          <w:rFonts w:ascii="Times New Roman" w:hAnsi="Times New Roman" w:cs="Times New Roman"/>
          <w:sz w:val="28"/>
          <w:szCs w:val="28"/>
        </w:rPr>
        <w:t xml:space="preserve"> с конкретным сроком (</w:t>
      </w:r>
      <w:proofErr w:type="spellStart"/>
      <w:r w:rsidRPr="00D4345B">
        <w:rPr>
          <w:rFonts w:ascii="Times New Roman" w:hAnsi="Times New Roman" w:cs="Times New Roman"/>
          <w:sz w:val="28"/>
          <w:szCs w:val="28"/>
        </w:rPr>
        <w:t>time-bounded</w:t>
      </w:r>
      <w:proofErr w:type="spellEnd"/>
      <w:r w:rsidRPr="00D4345B">
        <w:rPr>
          <w:rFonts w:ascii="Times New Roman" w:hAnsi="Times New Roman" w:cs="Times New Roman"/>
          <w:sz w:val="28"/>
          <w:szCs w:val="28"/>
        </w:rPr>
        <w:t>).</w:t>
      </w:r>
    </w:p>
    <w:p w:rsidR="003C7AE5" w:rsidRPr="003C7AE5" w:rsidRDefault="003C7AE5" w:rsidP="003C7A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7AE5">
        <w:rPr>
          <w:rFonts w:ascii="Times New Roman" w:hAnsi="Times New Roman" w:cs="Times New Roman"/>
          <w:sz w:val="28"/>
          <w:szCs w:val="28"/>
        </w:rPr>
        <w:t>Основные рекомендации для эффективного управления временем</w:t>
      </w:r>
    </w:p>
    <w:p w:rsidR="003C7AE5" w:rsidRPr="003C7AE5" w:rsidRDefault="003C7AE5" w:rsidP="003C7A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7AE5">
        <w:rPr>
          <w:rFonts w:ascii="Times New Roman" w:hAnsi="Times New Roman" w:cs="Times New Roman"/>
          <w:sz w:val="28"/>
          <w:szCs w:val="28"/>
        </w:rPr>
        <w:t>− Научиться мотивировать себя и участников коман</w:t>
      </w:r>
      <w:r>
        <w:rPr>
          <w:rFonts w:ascii="Times New Roman" w:hAnsi="Times New Roman" w:cs="Times New Roman"/>
          <w:sz w:val="28"/>
          <w:szCs w:val="28"/>
        </w:rPr>
        <w:t xml:space="preserve">ды к </w:t>
      </w:r>
      <w:r w:rsidRPr="003C7AE5">
        <w:rPr>
          <w:rFonts w:ascii="Times New Roman" w:hAnsi="Times New Roman" w:cs="Times New Roman"/>
          <w:sz w:val="28"/>
          <w:szCs w:val="28"/>
        </w:rPr>
        <w:t>выполнению поставленных задач;</w:t>
      </w:r>
    </w:p>
    <w:p w:rsidR="003C7AE5" w:rsidRPr="003C7AE5" w:rsidRDefault="003C7AE5" w:rsidP="003C7A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7AE5">
        <w:rPr>
          <w:rFonts w:ascii="Times New Roman" w:hAnsi="Times New Roman" w:cs="Times New Roman"/>
          <w:sz w:val="28"/>
          <w:szCs w:val="28"/>
        </w:rPr>
        <w:t>− Целеполагание — умение п</w:t>
      </w:r>
      <w:r>
        <w:rPr>
          <w:rFonts w:ascii="Times New Roman" w:hAnsi="Times New Roman" w:cs="Times New Roman"/>
          <w:sz w:val="28"/>
          <w:szCs w:val="28"/>
        </w:rPr>
        <w:t xml:space="preserve">равильно ставить долгосрочные и </w:t>
      </w:r>
      <w:r w:rsidRPr="003C7AE5">
        <w:rPr>
          <w:rFonts w:ascii="Times New Roman" w:hAnsi="Times New Roman" w:cs="Times New Roman"/>
          <w:sz w:val="28"/>
          <w:szCs w:val="28"/>
        </w:rPr>
        <w:t>краткосрочные цели;</w:t>
      </w:r>
    </w:p>
    <w:p w:rsidR="003C7AE5" w:rsidRPr="003C7AE5" w:rsidRDefault="003C7AE5" w:rsidP="003C7A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7AE5">
        <w:rPr>
          <w:rFonts w:ascii="Times New Roman" w:hAnsi="Times New Roman" w:cs="Times New Roman"/>
          <w:sz w:val="28"/>
          <w:szCs w:val="28"/>
        </w:rPr>
        <w:t>− Планирование во временных</w:t>
      </w:r>
      <w:r>
        <w:rPr>
          <w:rFonts w:ascii="Times New Roman" w:hAnsi="Times New Roman" w:cs="Times New Roman"/>
          <w:sz w:val="28"/>
          <w:szCs w:val="28"/>
        </w:rPr>
        <w:t xml:space="preserve"> рамках — на час, день, неделю. </w:t>
      </w:r>
      <w:r w:rsidRPr="003C7AE5">
        <w:rPr>
          <w:rFonts w:ascii="Times New Roman" w:hAnsi="Times New Roman" w:cs="Times New Roman"/>
          <w:sz w:val="28"/>
          <w:szCs w:val="28"/>
        </w:rPr>
        <w:t>Составление плана действий для каждого дня;</w:t>
      </w:r>
    </w:p>
    <w:p w:rsidR="003C7AE5" w:rsidRPr="003C7AE5" w:rsidRDefault="003C7AE5" w:rsidP="003C7A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7AE5">
        <w:rPr>
          <w:rFonts w:ascii="Times New Roman" w:hAnsi="Times New Roman" w:cs="Times New Roman"/>
          <w:sz w:val="28"/>
          <w:szCs w:val="28"/>
        </w:rPr>
        <w:t xml:space="preserve">− Расстановка приоритетов в выполнении </w:t>
      </w:r>
      <w:r>
        <w:rPr>
          <w:rFonts w:ascii="Times New Roman" w:hAnsi="Times New Roman" w:cs="Times New Roman"/>
          <w:sz w:val="28"/>
          <w:szCs w:val="28"/>
        </w:rPr>
        <w:t xml:space="preserve">задач, мобильность и </w:t>
      </w:r>
      <w:r w:rsidRPr="003C7AE5">
        <w:rPr>
          <w:rFonts w:ascii="Times New Roman" w:hAnsi="Times New Roman" w:cs="Times New Roman"/>
          <w:sz w:val="28"/>
          <w:szCs w:val="28"/>
        </w:rPr>
        <w:t>готовность к изменению задач, подходов к решению;</w:t>
      </w:r>
    </w:p>
    <w:p w:rsidR="003C7AE5" w:rsidRPr="003C7AE5" w:rsidRDefault="003C7AE5" w:rsidP="003C7A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7AE5">
        <w:rPr>
          <w:rFonts w:ascii="Times New Roman" w:hAnsi="Times New Roman" w:cs="Times New Roman"/>
          <w:sz w:val="28"/>
          <w:szCs w:val="28"/>
        </w:rPr>
        <w:t>− Работа с информа</w:t>
      </w:r>
      <w:r>
        <w:rPr>
          <w:rFonts w:ascii="Times New Roman" w:hAnsi="Times New Roman" w:cs="Times New Roman"/>
          <w:sz w:val="28"/>
          <w:szCs w:val="28"/>
        </w:rPr>
        <w:t xml:space="preserve">цией — важно научиться находить </w:t>
      </w:r>
      <w:r w:rsidRPr="003C7AE5">
        <w:rPr>
          <w:rFonts w:ascii="Times New Roman" w:hAnsi="Times New Roman" w:cs="Times New Roman"/>
          <w:sz w:val="28"/>
          <w:szCs w:val="28"/>
        </w:rPr>
        <w:t>необходимую для решения стр</w:t>
      </w:r>
      <w:r>
        <w:rPr>
          <w:rFonts w:ascii="Times New Roman" w:hAnsi="Times New Roman" w:cs="Times New Roman"/>
          <w:sz w:val="28"/>
          <w:szCs w:val="28"/>
        </w:rPr>
        <w:t xml:space="preserve">атегических и оперативных задач </w:t>
      </w:r>
      <w:r w:rsidRPr="003C7AE5">
        <w:rPr>
          <w:rFonts w:ascii="Times New Roman" w:hAnsi="Times New Roman" w:cs="Times New Roman"/>
          <w:sz w:val="28"/>
          <w:szCs w:val="28"/>
        </w:rPr>
        <w:t>информацию, хранить, использовать, чтобы всегда можно было найти;</w:t>
      </w:r>
    </w:p>
    <w:p w:rsidR="00D4345B" w:rsidRDefault="003C7AE5" w:rsidP="003C7A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7AE5">
        <w:rPr>
          <w:rFonts w:ascii="Times New Roman" w:hAnsi="Times New Roman" w:cs="Times New Roman"/>
          <w:sz w:val="28"/>
          <w:szCs w:val="28"/>
        </w:rPr>
        <w:t xml:space="preserve">− Борьба с поглотителями </w:t>
      </w:r>
      <w:r>
        <w:rPr>
          <w:rFonts w:ascii="Times New Roman" w:hAnsi="Times New Roman" w:cs="Times New Roman"/>
          <w:sz w:val="28"/>
          <w:szCs w:val="28"/>
        </w:rPr>
        <w:t xml:space="preserve">времени — поиск утечки времени, </w:t>
      </w:r>
      <w:r w:rsidRPr="003C7AE5">
        <w:rPr>
          <w:rFonts w:ascii="Times New Roman" w:hAnsi="Times New Roman" w:cs="Times New Roman"/>
          <w:sz w:val="28"/>
          <w:szCs w:val="28"/>
        </w:rPr>
        <w:t xml:space="preserve">контроль над распределением </w:t>
      </w:r>
      <w:r>
        <w:rPr>
          <w:rFonts w:ascii="Times New Roman" w:hAnsi="Times New Roman" w:cs="Times New Roman"/>
          <w:sz w:val="28"/>
          <w:szCs w:val="28"/>
        </w:rPr>
        <w:t>временных ресурсов, минимизации необоснованных действий.</w:t>
      </w:r>
    </w:p>
    <w:p w:rsidR="003C7AE5" w:rsidRPr="003C7AE5" w:rsidRDefault="003C7AE5" w:rsidP="003C7A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7AE5">
        <w:rPr>
          <w:rFonts w:ascii="Times New Roman" w:hAnsi="Times New Roman" w:cs="Times New Roman"/>
          <w:sz w:val="28"/>
          <w:szCs w:val="28"/>
        </w:rPr>
        <w:t>Генерация идей</w:t>
      </w:r>
    </w:p>
    <w:p w:rsidR="003C7AE5" w:rsidRPr="003C7AE5" w:rsidRDefault="003C7AE5" w:rsidP="003C7A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7AE5">
        <w:rPr>
          <w:rFonts w:ascii="Times New Roman" w:hAnsi="Times New Roman" w:cs="Times New Roman"/>
          <w:sz w:val="28"/>
          <w:szCs w:val="28"/>
        </w:rPr>
        <w:lastRenderedPageBreak/>
        <w:t>Основной трудностью при генер</w:t>
      </w:r>
      <w:r>
        <w:rPr>
          <w:rFonts w:ascii="Times New Roman" w:hAnsi="Times New Roman" w:cs="Times New Roman"/>
          <w:sz w:val="28"/>
          <w:szCs w:val="28"/>
        </w:rPr>
        <w:t xml:space="preserve">ировании новых идей, помогающих </w:t>
      </w:r>
      <w:r w:rsidRPr="003C7AE5">
        <w:rPr>
          <w:rFonts w:ascii="Times New Roman" w:hAnsi="Times New Roman" w:cs="Times New Roman"/>
          <w:sz w:val="28"/>
          <w:szCs w:val="28"/>
        </w:rPr>
        <w:t>решать поставленные задачи, является уход от прив</w:t>
      </w:r>
      <w:r>
        <w:rPr>
          <w:rFonts w:ascii="Times New Roman" w:hAnsi="Times New Roman" w:cs="Times New Roman"/>
          <w:sz w:val="28"/>
          <w:szCs w:val="28"/>
        </w:rPr>
        <w:t xml:space="preserve">ычных способов </w:t>
      </w:r>
      <w:r w:rsidRPr="003C7AE5">
        <w:rPr>
          <w:rFonts w:ascii="Times New Roman" w:hAnsi="Times New Roman" w:cs="Times New Roman"/>
          <w:sz w:val="28"/>
          <w:szCs w:val="28"/>
        </w:rPr>
        <w:t>ассоциирования информации. Эта «логика опыта» мешает нам комбинировать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7AE5">
        <w:rPr>
          <w:rFonts w:ascii="Times New Roman" w:hAnsi="Times New Roman" w:cs="Times New Roman"/>
          <w:sz w:val="28"/>
          <w:szCs w:val="28"/>
        </w:rPr>
        <w:t>информацию необычными способами.</w:t>
      </w:r>
    </w:p>
    <w:p w:rsidR="003C7AE5" w:rsidRPr="003C7AE5" w:rsidRDefault="003C7AE5" w:rsidP="003C7A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7AE5">
        <w:rPr>
          <w:rFonts w:ascii="Times New Roman" w:hAnsi="Times New Roman" w:cs="Times New Roman"/>
          <w:sz w:val="28"/>
          <w:szCs w:val="28"/>
        </w:rPr>
        <w:t>Существует много различны</w:t>
      </w:r>
      <w:r>
        <w:rPr>
          <w:rFonts w:ascii="Times New Roman" w:hAnsi="Times New Roman" w:cs="Times New Roman"/>
          <w:sz w:val="28"/>
          <w:szCs w:val="28"/>
        </w:rPr>
        <w:t xml:space="preserve">х методов, способных помочь при </w:t>
      </w:r>
      <w:r w:rsidRPr="003C7AE5">
        <w:rPr>
          <w:rFonts w:ascii="Times New Roman" w:hAnsi="Times New Roman" w:cs="Times New Roman"/>
          <w:sz w:val="28"/>
          <w:szCs w:val="28"/>
        </w:rPr>
        <w:t>генерировании новых идей. Упор больше делается на количество созданных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7AE5">
        <w:rPr>
          <w:rFonts w:ascii="Times New Roman" w:hAnsi="Times New Roman" w:cs="Times New Roman"/>
          <w:sz w:val="28"/>
          <w:szCs w:val="28"/>
        </w:rPr>
        <w:t>идей, чем на их качество. Это дает множество идей, которые можно применять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7AE5">
        <w:rPr>
          <w:rFonts w:ascii="Times New Roman" w:hAnsi="Times New Roman" w:cs="Times New Roman"/>
          <w:sz w:val="28"/>
          <w:szCs w:val="28"/>
        </w:rPr>
        <w:t>при выработке решений, оцениваемых впоследствии.</w:t>
      </w:r>
    </w:p>
    <w:p w:rsidR="004B136E" w:rsidRDefault="003C7AE5" w:rsidP="003C7A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7AE5">
        <w:rPr>
          <w:rFonts w:ascii="Times New Roman" w:hAnsi="Times New Roman" w:cs="Times New Roman"/>
          <w:sz w:val="28"/>
          <w:szCs w:val="28"/>
        </w:rPr>
        <w:t>Важным элементом при использовании п</w:t>
      </w:r>
      <w:r>
        <w:rPr>
          <w:rFonts w:ascii="Times New Roman" w:hAnsi="Times New Roman" w:cs="Times New Roman"/>
          <w:sz w:val="28"/>
          <w:szCs w:val="28"/>
        </w:rPr>
        <w:t xml:space="preserve">очти всех этих методов является </w:t>
      </w:r>
      <w:r w:rsidRPr="003C7AE5">
        <w:rPr>
          <w:rFonts w:ascii="Times New Roman" w:hAnsi="Times New Roman" w:cs="Times New Roman"/>
          <w:sz w:val="28"/>
          <w:szCs w:val="28"/>
        </w:rPr>
        <w:t>отсрочка вынесения оценки, что означает намеренный отказ от любого типа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7AE5">
        <w:rPr>
          <w:rFonts w:ascii="Times New Roman" w:hAnsi="Times New Roman" w:cs="Times New Roman"/>
          <w:sz w:val="28"/>
          <w:szCs w:val="28"/>
        </w:rPr>
        <w:t>оценки. Оценка идей тормозит вообра</w:t>
      </w:r>
      <w:r>
        <w:rPr>
          <w:rFonts w:ascii="Times New Roman" w:hAnsi="Times New Roman" w:cs="Times New Roman"/>
          <w:sz w:val="28"/>
          <w:szCs w:val="28"/>
        </w:rPr>
        <w:t xml:space="preserve">жение и мешает разуму создавать </w:t>
      </w:r>
      <w:r w:rsidRPr="003C7AE5">
        <w:rPr>
          <w:rFonts w:ascii="Times New Roman" w:hAnsi="Times New Roman" w:cs="Times New Roman"/>
          <w:sz w:val="28"/>
          <w:szCs w:val="28"/>
        </w:rPr>
        <w:t>нетипичные и потенциально полезные связи.</w:t>
      </w:r>
    </w:p>
    <w:p w:rsidR="003C7AE5" w:rsidRPr="003C7AE5" w:rsidRDefault="003C7AE5" w:rsidP="003C7A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7AE5">
        <w:rPr>
          <w:rFonts w:ascii="Times New Roman" w:hAnsi="Times New Roman" w:cs="Times New Roman"/>
          <w:sz w:val="28"/>
          <w:szCs w:val="28"/>
        </w:rPr>
        <w:t>Сбор данных и источники данных</w:t>
      </w:r>
    </w:p>
    <w:p w:rsidR="003C7AE5" w:rsidRPr="003C7AE5" w:rsidRDefault="003C7AE5" w:rsidP="003C7A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7AE5">
        <w:rPr>
          <w:rFonts w:ascii="Times New Roman" w:hAnsi="Times New Roman" w:cs="Times New Roman"/>
          <w:sz w:val="28"/>
          <w:szCs w:val="28"/>
        </w:rPr>
        <w:t>Сейчас, как никогда, молодые ин</w:t>
      </w:r>
      <w:r>
        <w:rPr>
          <w:rFonts w:ascii="Times New Roman" w:hAnsi="Times New Roman" w:cs="Times New Roman"/>
          <w:sz w:val="28"/>
          <w:szCs w:val="28"/>
        </w:rPr>
        <w:t xml:space="preserve">женеры имеют доступ к огромному </w:t>
      </w:r>
      <w:r w:rsidRPr="003C7AE5">
        <w:rPr>
          <w:rFonts w:ascii="Times New Roman" w:hAnsi="Times New Roman" w:cs="Times New Roman"/>
          <w:sz w:val="28"/>
          <w:szCs w:val="28"/>
        </w:rPr>
        <w:t>количеству данных. Ожидается, что в решении повседневных обязанностей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7AE5">
        <w:rPr>
          <w:rFonts w:ascii="Times New Roman" w:hAnsi="Times New Roman" w:cs="Times New Roman"/>
          <w:sz w:val="28"/>
          <w:szCs w:val="28"/>
        </w:rPr>
        <w:t>специалисты будут «просеивать» массивы информации и находить наилучший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7AE5">
        <w:rPr>
          <w:rFonts w:ascii="Times New Roman" w:hAnsi="Times New Roman" w:cs="Times New Roman"/>
          <w:sz w:val="28"/>
          <w:szCs w:val="28"/>
        </w:rPr>
        <w:t>ответ на запрос.</w:t>
      </w:r>
    </w:p>
    <w:p w:rsidR="003C7AE5" w:rsidRPr="003C7AE5" w:rsidRDefault="003C7AE5" w:rsidP="003C7A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7AE5">
        <w:rPr>
          <w:rFonts w:ascii="Times New Roman" w:hAnsi="Times New Roman" w:cs="Times New Roman"/>
          <w:sz w:val="28"/>
          <w:szCs w:val="28"/>
        </w:rPr>
        <w:t>Благодаря тому, что молодые поколе</w:t>
      </w:r>
      <w:r>
        <w:rPr>
          <w:rFonts w:ascii="Times New Roman" w:hAnsi="Times New Roman" w:cs="Times New Roman"/>
          <w:sz w:val="28"/>
          <w:szCs w:val="28"/>
        </w:rPr>
        <w:t xml:space="preserve">ния инженеров получают доступ к </w:t>
      </w:r>
      <w:r w:rsidRPr="003C7AE5">
        <w:rPr>
          <w:rFonts w:ascii="Times New Roman" w:hAnsi="Times New Roman" w:cs="Times New Roman"/>
          <w:sz w:val="28"/>
          <w:szCs w:val="28"/>
        </w:rPr>
        <w:t>большому количеству информации,</w:t>
      </w:r>
      <w:r>
        <w:rPr>
          <w:rFonts w:ascii="Times New Roman" w:hAnsi="Times New Roman" w:cs="Times New Roman"/>
          <w:sz w:val="28"/>
          <w:szCs w:val="28"/>
        </w:rPr>
        <w:t xml:space="preserve"> способ исследования становится </w:t>
      </w:r>
      <w:r w:rsidRPr="003C7AE5">
        <w:rPr>
          <w:rFonts w:ascii="Times New Roman" w:hAnsi="Times New Roman" w:cs="Times New Roman"/>
          <w:sz w:val="28"/>
          <w:szCs w:val="28"/>
        </w:rPr>
        <w:t>совершенно иным. В вашем распоряжении имеется множество поисковых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7AE5">
        <w:rPr>
          <w:rFonts w:ascii="Times New Roman" w:hAnsi="Times New Roman" w:cs="Times New Roman"/>
          <w:sz w:val="28"/>
          <w:szCs w:val="28"/>
        </w:rPr>
        <w:t>систем, чтобы искать что угодно: от</w:t>
      </w:r>
      <w:r>
        <w:rPr>
          <w:rFonts w:ascii="Times New Roman" w:hAnsi="Times New Roman" w:cs="Times New Roman"/>
          <w:sz w:val="28"/>
          <w:szCs w:val="28"/>
        </w:rPr>
        <w:t xml:space="preserve"> базовых уравнений до передовых </w:t>
      </w:r>
      <w:r w:rsidRPr="003C7AE5">
        <w:rPr>
          <w:rFonts w:ascii="Times New Roman" w:hAnsi="Times New Roman" w:cs="Times New Roman"/>
          <w:sz w:val="28"/>
          <w:szCs w:val="28"/>
        </w:rPr>
        <w:t>технических материалов.</w:t>
      </w:r>
    </w:p>
    <w:p w:rsidR="003C7AE5" w:rsidRPr="003C7AE5" w:rsidRDefault="003C7AE5" w:rsidP="003C7A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7AE5">
        <w:rPr>
          <w:rFonts w:ascii="Times New Roman" w:hAnsi="Times New Roman" w:cs="Times New Roman"/>
          <w:sz w:val="28"/>
          <w:szCs w:val="28"/>
        </w:rPr>
        <w:t>Формирование гипотез и их анализ</w:t>
      </w:r>
    </w:p>
    <w:p w:rsidR="003C7AE5" w:rsidRPr="003C7AE5" w:rsidRDefault="003C7AE5" w:rsidP="003C7A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7AE5">
        <w:rPr>
          <w:rFonts w:ascii="Times New Roman" w:hAnsi="Times New Roman" w:cs="Times New Roman"/>
          <w:sz w:val="28"/>
          <w:szCs w:val="28"/>
        </w:rPr>
        <w:t>Формирование начальной гипотезы – базовый принцип решения кейса.</w:t>
      </w:r>
    </w:p>
    <w:p w:rsidR="003C7AE5" w:rsidRPr="003C7AE5" w:rsidRDefault="003C7AE5" w:rsidP="003C7A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7AE5">
        <w:rPr>
          <w:rFonts w:ascii="Times New Roman" w:hAnsi="Times New Roman" w:cs="Times New Roman"/>
          <w:sz w:val="28"/>
          <w:szCs w:val="28"/>
        </w:rPr>
        <w:t>Построение гипотез – это мыслительный процесс перехода от непо</w:t>
      </w:r>
      <w:r>
        <w:rPr>
          <w:rFonts w:ascii="Times New Roman" w:hAnsi="Times New Roman" w:cs="Times New Roman"/>
          <w:sz w:val="28"/>
          <w:szCs w:val="28"/>
        </w:rPr>
        <w:t xml:space="preserve">лных </w:t>
      </w:r>
      <w:r w:rsidRPr="003C7AE5">
        <w:rPr>
          <w:rFonts w:ascii="Times New Roman" w:hAnsi="Times New Roman" w:cs="Times New Roman"/>
          <w:sz w:val="28"/>
          <w:szCs w:val="28"/>
        </w:rPr>
        <w:t>вероятных знаний к полным и достоверным знаниям. Рассмотрим все этапы</w:t>
      </w:r>
      <w:r>
        <w:rPr>
          <w:rFonts w:ascii="Times New Roman" w:hAnsi="Times New Roman" w:cs="Times New Roman"/>
          <w:sz w:val="28"/>
          <w:szCs w:val="28"/>
        </w:rPr>
        <w:t xml:space="preserve"> построения гипотез (версий).</w:t>
      </w:r>
    </w:p>
    <w:p w:rsidR="003C7AE5" w:rsidRPr="003C7AE5" w:rsidRDefault="003C7AE5" w:rsidP="003C7A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7AE5">
        <w:rPr>
          <w:rFonts w:ascii="Times New Roman" w:hAnsi="Times New Roman" w:cs="Times New Roman"/>
          <w:sz w:val="28"/>
          <w:szCs w:val="28"/>
        </w:rPr>
        <w:t>Выдвижение гипотезы включает вс</w:t>
      </w:r>
      <w:r>
        <w:rPr>
          <w:rFonts w:ascii="Times New Roman" w:hAnsi="Times New Roman" w:cs="Times New Roman"/>
          <w:sz w:val="28"/>
          <w:szCs w:val="28"/>
        </w:rPr>
        <w:t xml:space="preserve">естороннее изучение наблюдаемых </w:t>
      </w:r>
      <w:r w:rsidRPr="003C7AE5">
        <w:rPr>
          <w:rFonts w:ascii="Times New Roman" w:hAnsi="Times New Roman" w:cs="Times New Roman"/>
          <w:sz w:val="28"/>
          <w:szCs w:val="28"/>
        </w:rPr>
        <w:t>явлений, анализ и отбор фактов, находящихся в причинно-следственной,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7AE5">
        <w:rPr>
          <w:rFonts w:ascii="Times New Roman" w:hAnsi="Times New Roman" w:cs="Times New Roman"/>
          <w:sz w:val="28"/>
          <w:szCs w:val="28"/>
        </w:rPr>
        <w:t>временной связи с указанными обстоятельствами, анализ отдельных фактов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7AE5">
        <w:rPr>
          <w:rFonts w:ascii="Times New Roman" w:hAnsi="Times New Roman" w:cs="Times New Roman"/>
          <w:sz w:val="28"/>
          <w:szCs w:val="28"/>
        </w:rPr>
        <w:lastRenderedPageBreak/>
        <w:t>отношений между ними. Выдвижение гипотезы (версии) состоит из следующих</w:t>
      </w:r>
      <w:r>
        <w:rPr>
          <w:rFonts w:ascii="Times New Roman" w:hAnsi="Times New Roman" w:cs="Times New Roman"/>
          <w:sz w:val="28"/>
          <w:szCs w:val="28"/>
        </w:rPr>
        <w:t xml:space="preserve"> шагов:</w:t>
      </w:r>
    </w:p>
    <w:p w:rsidR="003C7AE5" w:rsidRPr="003C7AE5" w:rsidRDefault="003C7AE5" w:rsidP="003C7A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7AE5">
        <w:rPr>
          <w:rFonts w:ascii="Times New Roman" w:hAnsi="Times New Roman" w:cs="Times New Roman"/>
          <w:sz w:val="28"/>
          <w:szCs w:val="28"/>
        </w:rPr>
        <w:t>− анализ отдельных фактов и отношений между ними;</w:t>
      </w:r>
    </w:p>
    <w:p w:rsidR="003C7AE5" w:rsidRPr="003C7AE5" w:rsidRDefault="003C7AE5" w:rsidP="003C7A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7AE5">
        <w:rPr>
          <w:rFonts w:ascii="Times New Roman" w:hAnsi="Times New Roman" w:cs="Times New Roman"/>
          <w:sz w:val="28"/>
          <w:szCs w:val="28"/>
        </w:rPr>
        <w:t>− синтез фактов, их обобщение;</w:t>
      </w:r>
    </w:p>
    <w:p w:rsidR="004B136E" w:rsidRDefault="003C7AE5" w:rsidP="003C7A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7AE5">
        <w:rPr>
          <w:rFonts w:ascii="Times New Roman" w:hAnsi="Times New Roman" w:cs="Times New Roman"/>
          <w:sz w:val="28"/>
          <w:szCs w:val="28"/>
        </w:rPr>
        <w:t>− формулировка предположения.</w:t>
      </w:r>
    </w:p>
    <w:p w:rsidR="004B136E" w:rsidRPr="00D4345B" w:rsidRDefault="004B136E" w:rsidP="003C7AE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136E" w:rsidRPr="00D4345B" w:rsidRDefault="004B136E" w:rsidP="00D434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136E" w:rsidRPr="00D4345B" w:rsidRDefault="004B136E" w:rsidP="00D434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136E" w:rsidRPr="00D4345B" w:rsidRDefault="004B136E" w:rsidP="00D434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4B136E" w:rsidRPr="00D4345B" w:rsidSect="0080193C">
      <w:foot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1DBA" w:rsidRDefault="00BD1DBA" w:rsidP="003C7AE5">
      <w:pPr>
        <w:spacing w:after="0" w:line="240" w:lineRule="auto"/>
      </w:pPr>
      <w:r>
        <w:separator/>
      </w:r>
    </w:p>
  </w:endnote>
  <w:endnote w:type="continuationSeparator" w:id="0">
    <w:p w:rsidR="00BD1DBA" w:rsidRDefault="00BD1DBA" w:rsidP="003C7A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60665157"/>
      <w:docPartObj>
        <w:docPartGallery w:val="Page Numbers (Bottom of Page)"/>
        <w:docPartUnique/>
      </w:docPartObj>
    </w:sdtPr>
    <w:sdtContent>
      <w:p w:rsidR="0080193C" w:rsidRDefault="0080193C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80193C" w:rsidRDefault="0080193C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1DBA" w:rsidRDefault="00BD1DBA" w:rsidP="003C7AE5">
      <w:pPr>
        <w:spacing w:after="0" w:line="240" w:lineRule="auto"/>
      </w:pPr>
      <w:r>
        <w:separator/>
      </w:r>
    </w:p>
  </w:footnote>
  <w:footnote w:type="continuationSeparator" w:id="0">
    <w:p w:rsidR="00BD1DBA" w:rsidRDefault="00BD1DBA" w:rsidP="003C7AE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AE4"/>
    <w:rsid w:val="003318DA"/>
    <w:rsid w:val="003C7AE5"/>
    <w:rsid w:val="00407ABD"/>
    <w:rsid w:val="00410AE4"/>
    <w:rsid w:val="004B136E"/>
    <w:rsid w:val="005E77D3"/>
    <w:rsid w:val="007F5C48"/>
    <w:rsid w:val="0080193C"/>
    <w:rsid w:val="00A160D2"/>
    <w:rsid w:val="00BD1DBA"/>
    <w:rsid w:val="00C467AC"/>
    <w:rsid w:val="00D43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C7AE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4345B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3C7AE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No Spacing"/>
    <w:uiPriority w:val="1"/>
    <w:qFormat/>
    <w:rsid w:val="003C7AE5"/>
    <w:pPr>
      <w:spacing w:after="0" w:line="240" w:lineRule="auto"/>
    </w:pPr>
  </w:style>
  <w:style w:type="paragraph" w:styleId="a5">
    <w:name w:val="TOC Heading"/>
    <w:basedOn w:val="1"/>
    <w:next w:val="a"/>
    <w:uiPriority w:val="39"/>
    <w:unhideWhenUsed/>
    <w:qFormat/>
    <w:rsid w:val="003C7AE5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3C7AE5"/>
    <w:pPr>
      <w:spacing w:after="100"/>
    </w:pPr>
  </w:style>
  <w:style w:type="paragraph" w:styleId="a6">
    <w:name w:val="Balloon Text"/>
    <w:basedOn w:val="a"/>
    <w:link w:val="a7"/>
    <w:uiPriority w:val="99"/>
    <w:semiHidden/>
    <w:unhideWhenUsed/>
    <w:rsid w:val="003C7A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C7AE5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3C7A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C7AE5"/>
  </w:style>
  <w:style w:type="paragraph" w:styleId="aa">
    <w:name w:val="footer"/>
    <w:basedOn w:val="a"/>
    <w:link w:val="ab"/>
    <w:uiPriority w:val="99"/>
    <w:unhideWhenUsed/>
    <w:rsid w:val="003C7A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C7AE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C7AE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4345B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3C7AE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No Spacing"/>
    <w:uiPriority w:val="1"/>
    <w:qFormat/>
    <w:rsid w:val="003C7AE5"/>
    <w:pPr>
      <w:spacing w:after="0" w:line="240" w:lineRule="auto"/>
    </w:pPr>
  </w:style>
  <w:style w:type="paragraph" w:styleId="a5">
    <w:name w:val="TOC Heading"/>
    <w:basedOn w:val="1"/>
    <w:next w:val="a"/>
    <w:uiPriority w:val="39"/>
    <w:unhideWhenUsed/>
    <w:qFormat/>
    <w:rsid w:val="003C7AE5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3C7AE5"/>
    <w:pPr>
      <w:spacing w:after="100"/>
    </w:pPr>
  </w:style>
  <w:style w:type="paragraph" w:styleId="a6">
    <w:name w:val="Balloon Text"/>
    <w:basedOn w:val="a"/>
    <w:link w:val="a7"/>
    <w:uiPriority w:val="99"/>
    <w:semiHidden/>
    <w:unhideWhenUsed/>
    <w:rsid w:val="003C7A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C7AE5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3C7A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C7AE5"/>
  </w:style>
  <w:style w:type="paragraph" w:styleId="aa">
    <w:name w:val="footer"/>
    <w:basedOn w:val="a"/>
    <w:link w:val="ab"/>
    <w:uiPriority w:val="99"/>
    <w:unhideWhenUsed/>
    <w:rsid w:val="003C7A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C7A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28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3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8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case-in.ru/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975522-F34E-427E-AE91-14F6E799D6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12</Pages>
  <Words>1821</Words>
  <Characters>10383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 Тимур Игоревич</dc:creator>
  <cp:lastModifiedBy>Петров Тимур Игоревич</cp:lastModifiedBy>
  <cp:revision>3</cp:revision>
  <dcterms:created xsi:type="dcterms:W3CDTF">2023-08-23T09:02:00Z</dcterms:created>
  <dcterms:modified xsi:type="dcterms:W3CDTF">2023-08-24T08:21:00Z</dcterms:modified>
</cp:coreProperties>
</file>