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0C" w:rsidRDefault="00192C25" w:rsidP="00192C25">
      <w:pPr>
        <w:tabs>
          <w:tab w:val="left" w:pos="1134"/>
        </w:tabs>
        <w:suppressAutoHyphens/>
        <w:autoSpaceDE w:val="0"/>
        <w:autoSpaceDN w:val="0"/>
        <w:adjustRightInd w:val="0"/>
        <w:spacing w:after="1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</w:t>
      </w:r>
    </w:p>
    <w:p w:rsidR="007C1041" w:rsidRDefault="007C1041" w:rsidP="007C1041">
      <w:pPr>
        <w:pStyle w:val="Default"/>
      </w:pP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1. Коммуникативные неудачи в общении, их причины.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2. Приемы украшения речи, критерии их удачного использования.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3. Техника запоминания речи. Тренировка памяти.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4. Правила произнесения публичной речи. Поведение оратора в аудитории.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5. Аргументация и ее структура.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6. Методы убеждения: характеристика, особенности использования.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7. Правила убеждающей коммуникации.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8. Спор и его жанровые разновидности.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9. Стратегии и тактики эффективного ведения спора.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10. Деловая беседа: определение понятия, разновидности, особенности подготовки.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11. Технология проведения деловой беседы.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12. Невербальные средства общения, их роль в эффективной коммуникации.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13. Эффективные деловые переговоры: стратегия и тактики проведения.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14. Деструктивные переговорные тактики и способы их преодоления.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15. Пространственные и темпоральные коды коммуникации. Культурная вариативность проксемики и хронемики.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16. Прагматическая направленность освоения невербальными системами.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17. Речевой акт (речевое действие) и коммуникативный акт. Трехуровневость речевого акта. Типология речевых актов. Прямые и косвенные речевые акты. Понятие речевой импликатуры.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18. Коммуникативный акт (диалогическое единство) – минимальная единица взаимодействия субъектов коммуникации. Коммуникативная установка, коммуникативное намерение (интенция), коммуникативная цель. Коммуникативные стратегия и тактика.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19. Субъекты речевой коммуникации. Социальная и речевая роли. Адресант и адресат, их коммуникативные функции.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20. Модель языковой личности (Ю.Н. Караулов). Модель коммуникативной личности.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21. Языковая и коммуникативная компетенции. Коммуникативные качества речи как одно из условий оптимального взаимодействия.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22. Контакт в речевой коммуникации. Виды речевого контакта: акт общения и фатический акт. Коммуникативный кодекс: принцип кооперации (по Г.П. Грайсу) и принцип вежливости (по Дж. Личу).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23. Референт в речевой коммуникации. Корректная и некорректная (девиантная) референция. Выбор и презентация референта. Правила транспорта референта.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24. Межличностная коммуникация. Аксиоматика межличностного взаимодействия (по П. Вацлавику).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lastRenderedPageBreak/>
        <w:t xml:space="preserve">25. Психологический аспект межличностного взаимодействия: мотивация общения, стрессовые (трудные) ситуации.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26. Психологический аспект межличностного взаимодействия. Социальная перцепция: механизмы взаимопонимания, эффекты восприятия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27. Интеракционный аспект межличностного общения. Стратегии поведения в процессе взаимодействия: кооперация и конкуренция (согласие и конфликт, приспособление и оппозиция). 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 xml:space="preserve">28. Конфликт как форма взаимодействия. Структура, динамика, функции и типология конфликтов </w:t>
      </w:r>
    </w:p>
    <w:p w:rsid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 w:rsidRPr="007C1041">
        <w:rPr>
          <w:sz w:val="28"/>
          <w:szCs w:val="28"/>
        </w:rPr>
        <w:t>29. Коммуникативные стили (классификации А. Адлера, К. Хорни, В. Сатир)</w:t>
      </w:r>
      <w:r>
        <w:rPr>
          <w:sz w:val="28"/>
          <w:szCs w:val="28"/>
        </w:rPr>
        <w:t>.</w:t>
      </w:r>
    </w:p>
    <w:p w:rsidR="007C1041" w:rsidRPr="007C1041" w:rsidRDefault="007C1041" w:rsidP="007C10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Речевые стратегии и тактики. </w:t>
      </w:r>
    </w:p>
    <w:p w:rsidR="007C1041" w:rsidRPr="007C1041" w:rsidRDefault="007C1041" w:rsidP="007C1041">
      <w:pPr>
        <w:tabs>
          <w:tab w:val="left" w:pos="1134"/>
        </w:tabs>
        <w:suppressAutoHyphens/>
        <w:autoSpaceDE w:val="0"/>
        <w:autoSpaceDN w:val="0"/>
        <w:adjustRightInd w:val="0"/>
        <w:spacing w:after="11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7C1041" w:rsidRPr="007C1041" w:rsidSect="005D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35E9"/>
    <w:multiLevelType w:val="hybridMultilevel"/>
    <w:tmpl w:val="D372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44436"/>
    <w:multiLevelType w:val="hybridMultilevel"/>
    <w:tmpl w:val="114A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C5A1B"/>
    <w:multiLevelType w:val="singleLevel"/>
    <w:tmpl w:val="0436EA1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642E0C"/>
    <w:rsid w:val="00192C25"/>
    <w:rsid w:val="005D6F97"/>
    <w:rsid w:val="00637820"/>
    <w:rsid w:val="00642E0C"/>
    <w:rsid w:val="007C1041"/>
    <w:rsid w:val="00A9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C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C1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2335</Characters>
  <Application>Microsoft Office Word</Application>
  <DocSecurity>0</DocSecurity>
  <Lines>19</Lines>
  <Paragraphs>5</Paragraphs>
  <ScaleCrop>false</ScaleCrop>
  <Company>Grizli777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7</cp:revision>
  <dcterms:created xsi:type="dcterms:W3CDTF">2014-05-01T09:59:00Z</dcterms:created>
  <dcterms:modified xsi:type="dcterms:W3CDTF">2023-12-12T15:20:00Z</dcterms:modified>
</cp:coreProperties>
</file>