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EFD" w:rsidRPr="008C79E7" w:rsidRDefault="00A31EFD" w:rsidP="00A31EFD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shd w:val="clear" w:color="auto" w:fill="FFFFFF"/>
        </w:rPr>
      </w:pPr>
      <w:r w:rsidRPr="008C79E7">
        <w:rPr>
          <w:rFonts w:ascii="Times New Roman" w:hAnsi="Times New Roman" w:cs="Times New Roman"/>
          <w:b/>
          <w:bCs/>
          <w:kern w:val="36"/>
          <w:sz w:val="28"/>
          <w:szCs w:val="28"/>
          <w:shd w:val="clear" w:color="auto" w:fill="FFFFFF"/>
        </w:rPr>
        <w:t>Темы контрольных работ</w:t>
      </w:r>
    </w:p>
    <w:p w:rsidR="00A31EFD" w:rsidRPr="008C79E7" w:rsidRDefault="00A31EFD" w:rsidP="00A31EFD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Cs/>
          <w:kern w:val="36"/>
          <w:sz w:val="28"/>
          <w:szCs w:val="28"/>
          <w:shd w:val="clear" w:color="auto" w:fill="FFFFFF"/>
        </w:rPr>
      </w:pPr>
    </w:p>
    <w:p w:rsidR="00A31EFD" w:rsidRPr="008C79E7" w:rsidRDefault="00A31EFD" w:rsidP="00A31EF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9E7">
        <w:rPr>
          <w:rFonts w:ascii="Times New Roman" w:hAnsi="Times New Roman" w:cs="Times New Roman"/>
          <w:bCs/>
          <w:sz w:val="28"/>
          <w:szCs w:val="28"/>
        </w:rPr>
        <w:t>1. Можно ли назвать речевым общение между глухонемыми людьми?</w:t>
      </w:r>
    </w:p>
    <w:p w:rsidR="00A31EFD" w:rsidRPr="008C79E7" w:rsidRDefault="00A31EFD" w:rsidP="00A31EF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9E7">
        <w:rPr>
          <w:rFonts w:ascii="Times New Roman" w:hAnsi="Times New Roman" w:cs="Times New Roman"/>
          <w:bCs/>
          <w:sz w:val="28"/>
          <w:szCs w:val="28"/>
        </w:rPr>
        <w:t xml:space="preserve">2. Вспомните рассказ А. Конан-Дойля «Пляшущие человечки». С </w:t>
      </w:r>
      <w:proofErr w:type="gramStart"/>
      <w:r w:rsidRPr="008C79E7">
        <w:rPr>
          <w:rFonts w:ascii="Times New Roman" w:hAnsi="Times New Roman" w:cs="Times New Roman"/>
          <w:bCs/>
          <w:sz w:val="28"/>
          <w:szCs w:val="28"/>
        </w:rPr>
        <w:t>помощью</w:t>
      </w:r>
      <w:proofErr w:type="gramEnd"/>
      <w:r w:rsidRPr="008C79E7">
        <w:rPr>
          <w:rFonts w:ascii="Times New Roman" w:hAnsi="Times New Roman" w:cs="Times New Roman"/>
          <w:bCs/>
          <w:sz w:val="28"/>
          <w:szCs w:val="28"/>
        </w:rPr>
        <w:t xml:space="preserve"> каких средств – вербальных или невербальных – осуществлялась коммуникация в этом случае?</w:t>
      </w:r>
    </w:p>
    <w:p w:rsidR="00A31EFD" w:rsidRPr="008C79E7" w:rsidRDefault="00A31EFD" w:rsidP="00A31EF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9E7">
        <w:rPr>
          <w:rFonts w:ascii="Times New Roman" w:hAnsi="Times New Roman" w:cs="Times New Roman"/>
          <w:bCs/>
          <w:sz w:val="28"/>
          <w:szCs w:val="28"/>
        </w:rPr>
        <w:t>3. Известно, что попугаи могут произносить человеческие слова. Является ли разговор с говорящим попугаем коммуникацией?</w:t>
      </w:r>
    </w:p>
    <w:p w:rsidR="00A31EFD" w:rsidRPr="008C79E7" w:rsidRDefault="00A31EFD" w:rsidP="00A31EF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9E7">
        <w:rPr>
          <w:rFonts w:ascii="Times New Roman" w:hAnsi="Times New Roman" w:cs="Times New Roman"/>
          <w:bCs/>
          <w:sz w:val="28"/>
          <w:szCs w:val="28"/>
        </w:rPr>
        <w:t>5. Прочитайте предложение: «Человек состоит из трех слогов». Скажите, в какой функции употребляется слово «человек» в данном предложении?</w:t>
      </w:r>
    </w:p>
    <w:p w:rsidR="00A31EFD" w:rsidRPr="008C79E7" w:rsidRDefault="00A31EFD" w:rsidP="00A31EF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9E7">
        <w:rPr>
          <w:rFonts w:ascii="Times New Roman" w:hAnsi="Times New Roman" w:cs="Times New Roman"/>
          <w:bCs/>
          <w:sz w:val="28"/>
          <w:szCs w:val="28"/>
        </w:rPr>
        <w:t>6. Какое значение имеет слово «речь» в предложении: «Его речь была нелогичной»? Конкретизируйте это предложение, выразив разные значения термина «речь»: а) речевая деятельность, б) продукт деятельности.</w:t>
      </w:r>
    </w:p>
    <w:p w:rsidR="00A31EFD" w:rsidRPr="008C79E7" w:rsidRDefault="00A31EFD" w:rsidP="00A31EF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9E7">
        <w:rPr>
          <w:rFonts w:ascii="Times New Roman" w:hAnsi="Times New Roman" w:cs="Times New Roman"/>
          <w:bCs/>
          <w:sz w:val="28"/>
          <w:szCs w:val="28"/>
        </w:rPr>
        <w:t>7. Исследователи установили, что человек, хорошо владеющий одним иностранным языком, гораздо легче осваивает второй, чем человек, не знающий никакого иностранного языка. Как вы думаете, чем можно объяснить этот факт</w:t>
      </w:r>
    </w:p>
    <w:p w:rsidR="00A31EFD" w:rsidRPr="008C79E7" w:rsidRDefault="00A31EFD" w:rsidP="00A31EF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11D9" w:rsidRPr="008C79E7" w:rsidRDefault="006111D9">
      <w:pPr>
        <w:rPr>
          <w:sz w:val="28"/>
          <w:szCs w:val="28"/>
        </w:rPr>
      </w:pPr>
    </w:p>
    <w:sectPr w:rsidR="006111D9" w:rsidRPr="008C79E7" w:rsidSect="00611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1EFD"/>
    <w:rsid w:val="006111D9"/>
    <w:rsid w:val="008C79E7"/>
    <w:rsid w:val="00903348"/>
    <w:rsid w:val="00A31EFD"/>
    <w:rsid w:val="00E82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1EF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1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785</Characters>
  <Application>Microsoft Office Word</Application>
  <DocSecurity>0</DocSecurity>
  <Lines>6</Lines>
  <Paragraphs>1</Paragraphs>
  <ScaleCrop>false</ScaleCrop>
  <Company>Microsoft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2023-12-12T14:06:00Z</dcterms:created>
  <dcterms:modified xsi:type="dcterms:W3CDTF">2023-12-12T14:07:00Z</dcterms:modified>
</cp:coreProperties>
</file>