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733AE4" w:rsidRDefault="00855FC3" w:rsidP="00733AE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>Практическое занятие № 1</w:t>
      </w:r>
      <w:r w:rsidR="006D5CEC" w:rsidRPr="00733AE4">
        <w:rPr>
          <w:rFonts w:ascii="Times New Roman" w:hAnsi="Times New Roman"/>
          <w:sz w:val="24"/>
          <w:szCs w:val="24"/>
        </w:rPr>
        <w:t>1</w:t>
      </w:r>
      <w:r w:rsidRPr="00733AE4">
        <w:rPr>
          <w:rFonts w:ascii="Times New Roman" w:hAnsi="Times New Roman"/>
          <w:sz w:val="24"/>
          <w:szCs w:val="24"/>
        </w:rPr>
        <w:t>.</w:t>
      </w:r>
    </w:p>
    <w:p w:rsidR="00855FC3" w:rsidRPr="00733AE4" w:rsidRDefault="00855FC3" w:rsidP="00733AE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AE4">
        <w:rPr>
          <w:rFonts w:ascii="Times New Roman" w:hAnsi="Times New Roman"/>
          <w:b/>
          <w:sz w:val="24"/>
          <w:szCs w:val="24"/>
        </w:rPr>
        <w:t xml:space="preserve">ТЕМА </w:t>
      </w:r>
      <w:r w:rsidR="00541F9F" w:rsidRPr="00733AE4">
        <w:rPr>
          <w:rFonts w:ascii="Times New Roman" w:hAnsi="Times New Roman"/>
          <w:b/>
          <w:sz w:val="24"/>
          <w:szCs w:val="24"/>
        </w:rPr>
        <w:t>Служебное общение и его особенности</w:t>
      </w:r>
      <w:r w:rsidRPr="00733AE4">
        <w:rPr>
          <w:rFonts w:ascii="Times New Roman" w:hAnsi="Times New Roman"/>
          <w:b/>
          <w:sz w:val="24"/>
          <w:szCs w:val="24"/>
        </w:rPr>
        <w:t>.</w:t>
      </w: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 xml:space="preserve">План:  </w:t>
      </w: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  <w:u w:val="single"/>
        </w:rPr>
        <w:t xml:space="preserve">1. </w:t>
      </w:r>
      <w:r w:rsidR="00733AE4" w:rsidRPr="00733AE4">
        <w:rPr>
          <w:rFonts w:ascii="Times New Roman" w:hAnsi="Times New Roman"/>
          <w:sz w:val="24"/>
          <w:szCs w:val="24"/>
          <w:u w:val="single"/>
        </w:rPr>
        <w:t>О</w:t>
      </w:r>
      <w:r w:rsidRPr="00733AE4">
        <w:rPr>
          <w:rFonts w:ascii="Times New Roman" w:hAnsi="Times New Roman"/>
          <w:sz w:val="24"/>
          <w:szCs w:val="24"/>
          <w:u w:val="single"/>
        </w:rPr>
        <w:t>бсуждение</w:t>
      </w:r>
      <w:r w:rsidR="00733AE4">
        <w:rPr>
          <w:rFonts w:ascii="Times New Roman" w:hAnsi="Times New Roman"/>
          <w:sz w:val="24"/>
          <w:szCs w:val="24"/>
        </w:rPr>
        <w:t xml:space="preserve">: </w:t>
      </w:r>
      <w:r w:rsidRPr="00733AE4">
        <w:rPr>
          <w:rFonts w:ascii="Times New Roman" w:hAnsi="Times New Roman"/>
          <w:sz w:val="24"/>
          <w:szCs w:val="24"/>
        </w:rPr>
        <w:t xml:space="preserve"> </w:t>
      </w:r>
      <w:r w:rsidR="00733AE4">
        <w:rPr>
          <w:rFonts w:ascii="Times New Roman" w:hAnsi="Times New Roman"/>
          <w:sz w:val="24"/>
          <w:szCs w:val="24"/>
        </w:rPr>
        <w:t xml:space="preserve">найдите и оцените элементы служебного общения. </w:t>
      </w:r>
    </w:p>
    <w:p w:rsidR="00855FC3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52950" cy="3419475"/>
            <wp:effectExtent l="19050" t="0" r="0" b="0"/>
            <wp:docPr id="3" name="Рисунок 3" descr="C:\Documents and Settings\Admin\Рабочий стол\ред.пр+копирайт+реч.ком\соц.реклама\AirBrush_2022041320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ед.пр+копирайт+реч.ком\соц.реклама\AirBrush_2022041320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P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  <w:u w:val="single"/>
        </w:rPr>
        <w:lastRenderedPageBreak/>
        <w:t xml:space="preserve">2. </w:t>
      </w:r>
      <w:r w:rsidR="00733AE4" w:rsidRPr="00733AE4">
        <w:rPr>
          <w:rFonts w:ascii="Times New Roman" w:hAnsi="Times New Roman"/>
          <w:sz w:val="24"/>
          <w:szCs w:val="24"/>
          <w:u w:val="single"/>
        </w:rPr>
        <w:t>Кейс-задание</w:t>
      </w:r>
      <w:r w:rsidR="00733AE4">
        <w:rPr>
          <w:rFonts w:ascii="Times New Roman" w:hAnsi="Times New Roman"/>
          <w:sz w:val="24"/>
          <w:szCs w:val="24"/>
        </w:rPr>
        <w:t>.</w:t>
      </w:r>
      <w:r w:rsidRPr="00733AE4">
        <w:rPr>
          <w:rFonts w:ascii="Times New Roman" w:hAnsi="Times New Roman"/>
          <w:sz w:val="24"/>
          <w:szCs w:val="24"/>
        </w:rPr>
        <w:t xml:space="preserve"> </w:t>
      </w:r>
      <w:r w:rsidR="00733AE4">
        <w:rPr>
          <w:rFonts w:ascii="Times New Roman" w:hAnsi="Times New Roman"/>
          <w:sz w:val="24"/>
          <w:szCs w:val="24"/>
        </w:rPr>
        <w:t xml:space="preserve">Оценить изображение с точки зрения служебного общения. </w:t>
      </w:r>
    </w:p>
    <w:p w:rsidR="00855FC3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P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7696200"/>
            <wp:effectExtent l="19050" t="0" r="0" b="0"/>
            <wp:docPr id="1" name="Рисунок 1" descr="C:\Documents and Settings\Admin\Рабочий стол\ред.пр+копирайт+реч.ком\визуал\AirBrush_2021101322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визуал\AirBrush_20211013223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lastRenderedPageBreak/>
        <w:t>3.</w:t>
      </w:r>
      <w:r w:rsidRPr="00733AE4">
        <w:rPr>
          <w:rFonts w:ascii="Times New Roman" w:hAnsi="Times New Roman"/>
          <w:sz w:val="24"/>
          <w:szCs w:val="24"/>
          <w:u w:val="single"/>
        </w:rPr>
        <w:t xml:space="preserve">Домашнее задание: </w:t>
      </w:r>
      <w:r w:rsidR="00733AE4" w:rsidRPr="00733AE4">
        <w:rPr>
          <w:rFonts w:ascii="Times New Roman" w:hAnsi="Times New Roman"/>
          <w:sz w:val="24"/>
          <w:szCs w:val="24"/>
        </w:rPr>
        <w:t>в какой  сфере служеьного общения применим данный текст?</w:t>
      </w: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 xml:space="preserve"> </w:t>
      </w:r>
    </w:p>
    <w:p w:rsidR="00855FC3" w:rsidRP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4095750"/>
            <wp:effectExtent l="19050" t="0" r="0" b="0"/>
            <wp:docPr id="2" name="Рисунок 2" descr="C:\Documents and Settings\Admin\Рабочий стол\ред.пр+копирайт+реч.ком\пишем\AirBrush_2021092620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д.пр+копирайт+реч.ком\пишем\AirBrush_20210926205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3AE4">
        <w:rPr>
          <w:rFonts w:ascii="Times New Roman" w:hAnsi="Times New Roman"/>
          <w:b/>
          <w:sz w:val="24"/>
          <w:szCs w:val="24"/>
        </w:rPr>
        <w:t>Литература:</w:t>
      </w:r>
    </w:p>
    <w:p w:rsid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F4D" w:rsidRPr="00733AE4" w:rsidRDefault="00A05F4D" w:rsidP="00733AE4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733AE4" w:rsidRDefault="00A05F4D" w:rsidP="00733AE4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>Аминов И.И. Психология делового общения [Текст]: учебное пособие / И.И.Аминов. - 5-е изд.</w:t>
      </w:r>
      <w:r w:rsidR="00733AE4">
        <w:rPr>
          <w:rFonts w:ascii="Times New Roman" w:hAnsi="Times New Roman"/>
          <w:sz w:val="24"/>
          <w:szCs w:val="24"/>
        </w:rPr>
        <w:t xml:space="preserve">, стер. - М.: Омега - Л, 2009. </w:t>
      </w:r>
    </w:p>
    <w:p w:rsidR="00A05F4D" w:rsidRPr="00733AE4" w:rsidRDefault="00A05F4D" w:rsidP="00733AE4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 xml:space="preserve">Бороздина Г.В. Психология делового общения [Текст]: учебник / Г.В.Бороздина. - 2-е изд. - М.: ИНФРА - М, 2008.  </w:t>
      </w:r>
    </w:p>
    <w:p w:rsidR="00A05F4D" w:rsidRPr="00733AE4" w:rsidRDefault="00A05F4D" w:rsidP="00733AE4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AE4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3AE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F4D" w:rsidRPr="00733AE4" w:rsidRDefault="00E85420" w:rsidP="00733AE4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05F4D" w:rsidRPr="00733AE4">
          <w:rPr>
            <w:rStyle w:val="a7"/>
            <w:rFonts w:ascii="Times New Roman" w:hAnsi="Times New Roman"/>
            <w:sz w:val="24"/>
            <w:szCs w:val="24"/>
          </w:rPr>
          <w:t>http://www.logic.ru/</w:t>
        </w:r>
      </w:hyperlink>
      <w:r w:rsidR="00A05F4D" w:rsidRPr="00733AE4">
        <w:rPr>
          <w:rFonts w:ascii="Times New Roman" w:hAnsi="Times New Roman"/>
          <w:sz w:val="24"/>
          <w:szCs w:val="24"/>
        </w:rPr>
        <w:tab/>
        <w:t xml:space="preserve"> </w:t>
      </w:r>
      <w:hyperlink r:id="rId9" w:history="1">
        <w:r w:rsidR="00A05F4D" w:rsidRPr="00733AE4">
          <w:rPr>
            <w:rStyle w:val="a7"/>
            <w:rFonts w:ascii="Times New Roman" w:hAnsi="Times New Roman"/>
            <w:sz w:val="24"/>
            <w:szCs w:val="24"/>
          </w:rPr>
          <w:t>Институт Психологии, Когнитологии и Развития Личности (ИЛКиРЛ)</w:t>
        </w:r>
      </w:hyperlink>
    </w:p>
    <w:p w:rsidR="00A05F4D" w:rsidRPr="00733AE4" w:rsidRDefault="00A05F4D" w:rsidP="00733AE4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733AE4">
        <w:rPr>
          <w:rFonts w:ascii="Times New Roman" w:hAnsi="Times New Roman"/>
          <w:kern w:val="36"/>
          <w:sz w:val="24"/>
          <w:szCs w:val="24"/>
        </w:rPr>
        <w:lastRenderedPageBreak/>
        <w:t xml:space="preserve">http://www.humanities.edu.ru/db/sect/27  </w:t>
      </w:r>
      <w:r w:rsidRPr="00733AE4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F4D" w:rsidRDefault="00A05F4D" w:rsidP="00733AE4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3AE4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733AE4" w:rsidRPr="00733AE4" w:rsidRDefault="00733AE4" w:rsidP="00733AE4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F4D" w:rsidRPr="00733AE4" w:rsidRDefault="00733AE4" w:rsidP="00733AE4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Табу в служебном общении</w:t>
      </w:r>
      <w:r w:rsidR="00A05F4D" w:rsidRPr="00733AE4">
        <w:rPr>
          <w:rFonts w:ascii="Times New Roman" w:hAnsi="Times New Roman"/>
          <w:sz w:val="24"/>
          <w:szCs w:val="24"/>
        </w:rPr>
        <w:t>.</w:t>
      </w:r>
    </w:p>
    <w:p w:rsidR="00A05F4D" w:rsidRPr="00733AE4" w:rsidRDefault="00733AE4" w:rsidP="00733AE4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этика и деловое общение: точки пересечения</w:t>
      </w:r>
      <w:r w:rsidR="00A05F4D" w:rsidRPr="00733AE4">
        <w:rPr>
          <w:rFonts w:ascii="Times New Roman" w:hAnsi="Times New Roman"/>
          <w:sz w:val="24"/>
          <w:szCs w:val="24"/>
        </w:rPr>
        <w:t>.</w:t>
      </w:r>
    </w:p>
    <w:p w:rsidR="00A05F4D" w:rsidRPr="00733AE4" w:rsidRDefault="00A05F4D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733AE4" w:rsidRDefault="00855FC3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733AE4" w:rsidRDefault="006D5CEC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733AE4" w:rsidRDefault="006D5CEC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733AE4" w:rsidRDefault="006D5CEC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733AE4" w:rsidRDefault="006D5CEC" w:rsidP="00733AE4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D5CEC" w:rsidRPr="00733AE4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A3D7E"/>
    <w:multiLevelType w:val="hybridMultilevel"/>
    <w:tmpl w:val="AE18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A0746"/>
    <w:multiLevelType w:val="hybridMultilevel"/>
    <w:tmpl w:val="4FD4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D2F9D"/>
    <w:multiLevelType w:val="hybridMultilevel"/>
    <w:tmpl w:val="B97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6"/>
  </w:num>
  <w:num w:numId="45">
    <w:abstractNumId w:val="16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372669"/>
    <w:rsid w:val="00491A17"/>
    <w:rsid w:val="00541F9F"/>
    <w:rsid w:val="00677E1B"/>
    <w:rsid w:val="006D5CEC"/>
    <w:rsid w:val="00733AE4"/>
    <w:rsid w:val="00855FC3"/>
    <w:rsid w:val="00895443"/>
    <w:rsid w:val="00A05F4D"/>
    <w:rsid w:val="00E83BA9"/>
    <w:rsid w:val="00E8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95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semiHidden/>
    <w:unhideWhenUsed/>
    <w:rsid w:val="00A05F4D"/>
    <w:rPr>
      <w:color w:val="0000FF"/>
      <w:u w:val="single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semiHidden/>
    <w:locked/>
    <w:rsid w:val="00A05F4D"/>
    <w:rPr>
      <w:rFonts w:ascii="Times New Roman" w:eastAsia="Times New Roman" w:hAnsi="Times New Roman" w:cs="Times New Roman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uiPriority w:val="99"/>
    <w:semiHidden/>
    <w:unhideWhenUsed/>
    <w:rsid w:val="00A05F4D"/>
    <w:pPr>
      <w:tabs>
        <w:tab w:val="left" w:pos="708"/>
      </w:tabs>
      <w:spacing w:after="120"/>
      <w:ind w:left="283"/>
    </w:pPr>
    <w:rPr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A05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05F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A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2023-12-13T18:09:00Z</dcterms:modified>
</cp:coreProperties>
</file>