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14" w:rsidRPr="00EF1D7A" w:rsidRDefault="00EF1D7A" w:rsidP="006964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№23</w:t>
      </w:r>
    </w:p>
    <w:p w:rsidR="0069647D" w:rsidRDefault="00EF1D7A" w:rsidP="006964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7A">
        <w:rPr>
          <w:rFonts w:ascii="Times New Roman" w:hAnsi="Times New Roman" w:cs="Times New Roman"/>
          <w:b/>
          <w:sz w:val="28"/>
          <w:szCs w:val="28"/>
        </w:rPr>
        <w:t>Тема 3.3. Массовое поведение и общественное мнение</w:t>
      </w:r>
    </w:p>
    <w:p w:rsidR="0069647D" w:rsidRPr="0069647D" w:rsidRDefault="0069647D" w:rsidP="0069647D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43764676"/>
      <w:bookmarkStart w:id="1" w:name="_Toc343764804"/>
      <w:bookmarkStart w:id="2" w:name="_Toc356537555"/>
      <w:bookmarkStart w:id="3" w:name="_Toc356538088"/>
      <w:bookmarkStart w:id="4" w:name="_Toc356541210"/>
      <w:bookmarkStart w:id="5" w:name="_Toc356546039"/>
      <w:bookmarkStart w:id="6" w:name="_Toc3565465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Стихийное массовое поведение: понятие, социальный феномен и предмет исследования</w:t>
      </w:r>
      <w:bookmarkEnd w:id="0"/>
      <w:bookmarkEnd w:id="1"/>
      <w:bookmarkEnd w:id="2"/>
      <w:bookmarkEnd w:id="3"/>
      <w:bookmarkEnd w:id="4"/>
      <w:bookmarkEnd w:id="5"/>
      <w:bookmarkEnd w:id="6"/>
    </w:p>
    <w:p w:rsidR="0069647D" w:rsidRPr="0069647D" w:rsidRDefault="0069647D" w:rsidP="0069647D">
      <w:pPr>
        <w:keepNext/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стихийного массового поведения</w:t>
      </w:r>
    </w:p>
    <w:p w:rsidR="0069647D" w:rsidRPr="0069647D" w:rsidRDefault="0069647D" w:rsidP="006964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47D">
        <w:rPr>
          <w:rFonts w:ascii="Times New Roman" w:hAnsi="Times New Roman" w:cs="Times New Roman"/>
          <w:sz w:val="28"/>
          <w:szCs w:val="28"/>
        </w:rPr>
        <w:t>Рекомендуемая литература:</w:t>
      </w:r>
    </w:p>
    <w:p w:rsidR="0069647D" w:rsidRPr="0069647D" w:rsidRDefault="0069647D" w:rsidP="006964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47D">
        <w:rPr>
          <w:rFonts w:ascii="Times New Roman" w:hAnsi="Times New Roman" w:cs="Times New Roman"/>
          <w:sz w:val="28"/>
          <w:szCs w:val="28"/>
        </w:rPr>
        <w:t xml:space="preserve">1. Рогов Е.И., Антипов И.Г. Классическая социальная психология. – М.: </w:t>
      </w:r>
      <w:proofErr w:type="spellStart"/>
      <w:r w:rsidRPr="0069647D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69647D">
        <w:rPr>
          <w:rFonts w:ascii="Times New Roman" w:hAnsi="Times New Roman" w:cs="Times New Roman"/>
          <w:sz w:val="28"/>
          <w:szCs w:val="28"/>
        </w:rPr>
        <w:t>, 2011. – 414 с.</w:t>
      </w:r>
    </w:p>
    <w:p w:rsidR="0069647D" w:rsidRPr="0069647D" w:rsidRDefault="0069647D" w:rsidP="00D1154F">
      <w:pPr>
        <w:pStyle w:val="a3"/>
        <w:shd w:val="clear" w:color="auto" w:fill="FFFFFF"/>
        <w:spacing w:before="0" w:beforeAutospacing="0" w:after="150" w:afterAutospacing="0" w:line="360" w:lineRule="auto"/>
        <w:ind w:firstLine="142"/>
        <w:jc w:val="both"/>
        <w:rPr>
          <w:sz w:val="28"/>
          <w:szCs w:val="28"/>
        </w:rPr>
      </w:pPr>
      <w:r w:rsidRPr="0069647D">
        <w:rPr>
          <w:sz w:val="28"/>
          <w:szCs w:val="28"/>
        </w:rPr>
        <w:t>2. Одинцова М.А. Многоликость жертвы или Немного о Великой Манипуляции (система работы, диагностика, тренинги): учебное пособие. – М.: Флинта, 2010. – 256 с.</w:t>
      </w:r>
    </w:p>
    <w:p w:rsidR="0069647D" w:rsidRPr="0069647D" w:rsidRDefault="0069647D" w:rsidP="00D1154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sz w:val="28"/>
          <w:szCs w:val="28"/>
        </w:rPr>
      </w:pPr>
      <w:r w:rsidRPr="0069647D">
        <w:rPr>
          <w:sz w:val="28"/>
          <w:szCs w:val="28"/>
        </w:rPr>
        <w:t>3. Владимирова М.Б. Трансформация массового сознания под воздействием средств массовой информации (на примере российского телевидения). – М.: Флинта, 2011. – 144 с.</w:t>
      </w:r>
    </w:p>
    <w:p w:rsidR="0069647D" w:rsidRPr="0069647D" w:rsidRDefault="0069647D" w:rsidP="006964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47D" w:rsidRPr="0069647D" w:rsidRDefault="0069647D" w:rsidP="0069647D">
      <w:pPr>
        <w:keepNext/>
        <w:shd w:val="clear" w:color="auto" w:fill="FFFFFF"/>
        <w:spacing w:after="0" w:line="360" w:lineRule="auto"/>
        <w:ind w:right="81"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Стихийное массовое поведение (англ. – </w:t>
      </w:r>
      <w:proofErr w:type="spellStart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collective</w:t>
      </w:r>
      <w:proofErr w:type="spellEnd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behavior</w:t>
      </w:r>
      <w:proofErr w:type="spellEnd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тип коллективного поведения, являющийся результатом воздействия средств массовой коммуникации. Массовое поведение характеризуется единообразными реакциями, утратой индивидуальных оценок и ориентации.</w:t>
      </w:r>
    </w:p>
    <w:p w:rsidR="0069647D" w:rsidRPr="0069647D" w:rsidRDefault="0069647D" w:rsidP="006964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термином социальной и политической психологии обозначают различные </w:t>
      </w:r>
      <w:proofErr w:type="spellStart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массовидные</w:t>
      </w:r>
      <w:proofErr w:type="spellEnd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явления: циркуляцию слухов, коллективные мании, общественные движения и пр. Признаки: </w:t>
      </w:r>
    </w:p>
    <w:p w:rsidR="0069647D" w:rsidRPr="0069647D" w:rsidRDefault="0069647D" w:rsidP="006964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вовлеченность большого количества людей, </w:t>
      </w:r>
    </w:p>
    <w:p w:rsidR="0069647D" w:rsidRPr="0069647D" w:rsidRDefault="0069647D" w:rsidP="006964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одновременность, </w:t>
      </w:r>
    </w:p>
    <w:p w:rsidR="0069647D" w:rsidRPr="0069647D" w:rsidRDefault="0069647D" w:rsidP="006964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иррациональность (ослабление сознательного контроля), </w:t>
      </w:r>
    </w:p>
    <w:p w:rsidR="0069647D" w:rsidRPr="0069647D" w:rsidRDefault="0069647D" w:rsidP="006964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размытость позиционно-ролевой структуры, характерной для нормативных форм группового поведения. </w:t>
      </w:r>
    </w:p>
    <w:p w:rsidR="0069647D" w:rsidRPr="0069647D" w:rsidRDefault="0069647D" w:rsidP="006964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Систематическое изучение таких феноменов началось во второй половине XIX века. В различных странах Западной Европы независимо сложились две научные школы: немецкая психология народов (М. </w:t>
      </w:r>
      <w:proofErr w:type="spellStart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Лацарус</w:t>
      </w:r>
      <w:proofErr w:type="spellEnd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proofErr w:type="spellStart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Штейнталь</w:t>
      </w:r>
      <w:proofErr w:type="spellEnd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Вундт) и франко-итальянская психология масс (Г. </w:t>
      </w:r>
      <w:proofErr w:type="spellStart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Лебон</w:t>
      </w:r>
      <w:proofErr w:type="spellEnd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proofErr w:type="spellStart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Тард</w:t>
      </w:r>
      <w:proofErr w:type="spellEnd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Парето, Ш. </w:t>
      </w:r>
      <w:proofErr w:type="spellStart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Сигеле</w:t>
      </w:r>
      <w:proofErr w:type="spellEnd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Надвигалась эпоха борьбы за передел мира, и немецкие лингвисты и этнографы приступили к скрупулезному исследованию языков, культуры и мифологии первобытных народов, стремясь таким образом выявить их психологические особенности и </w:t>
      </w:r>
      <w:proofErr w:type="gramStart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</w:t>
      </w:r>
      <w:proofErr w:type="gramEnd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бессознательное. В России конца XIX – начала XX веков оригинальные исследования </w:t>
      </w:r>
      <w:proofErr w:type="spellStart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массовидных</w:t>
      </w:r>
      <w:proofErr w:type="spellEnd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явлений проводили М. Г. Михайловский (субъективная социология), затем В. М. Бехтерев (коллективная рефлексология), А. Л. Чижевский (</w:t>
      </w:r>
      <w:proofErr w:type="spellStart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гелиопсихология</w:t>
      </w:r>
      <w:proofErr w:type="spellEnd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частности, Чижевский впервые изучал влияние солнечной активности и ее колебаний на динамику массовых политических настроений. В 20-е годы были также получены интересные данные, касающиеся массового восприятия газетных сообщений (П. П. </w:t>
      </w:r>
      <w:proofErr w:type="spellStart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Блонский</w:t>
      </w:r>
      <w:proofErr w:type="spellEnd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циркуляции слухов (Я. М. Шариф). В начале 30-х годов А. Р. </w:t>
      </w:r>
      <w:proofErr w:type="spellStart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выявил национально-культурные особенности восприятия и мышления, причем, в отличие от немецких авторов, не с </w:t>
      </w:r>
      <w:proofErr w:type="spellStart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этноцентрических</w:t>
      </w:r>
      <w:proofErr w:type="spellEnd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 эволюционных позиций. Результаты работы </w:t>
      </w:r>
      <w:proofErr w:type="spellStart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опубликовать лишь спустя 40 лет, но и тогда еще они во многом сохранили новизну. </w:t>
      </w:r>
    </w:p>
    <w:p w:rsidR="0069647D" w:rsidRPr="0069647D" w:rsidRDefault="0069647D" w:rsidP="006964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обыденном представлении хаос, беспорядок – это и отсутствие закономерностей, и неуправляемость. Между тем сегодня ученые на разнообразном материале показали, что все не столь однозначно. Хаос и порядок </w:t>
      </w:r>
      <w:proofErr w:type="gramStart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относительны</w:t>
      </w:r>
      <w:proofErr w:type="gramEnd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хаос всегда по-своему детерминирован и чем хаотичнее система, тем более простым закономерностям она подчиняется. И тем легче ею управлять - разумеется, коль скоро задача управления </w:t>
      </w:r>
      <w:proofErr w:type="gramStart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элементарна</w:t>
      </w:r>
      <w:proofErr w:type="gramEnd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Иллюзия неуправляемости возникает тогда, когда мы с простой системой пытаемся обращаться, как со сложной, и наши воздействия оказываются бесполезными.</w:t>
      </w:r>
      <w:proofErr w:type="gramEnd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Горожанину трудно понять, как </w:t>
      </w:r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деревенский пастух управляет большим стадом. Государственный деятель растеряется, если ему доверить детсадовскую группу, с которой привычно справляется опытная воспитательница. Академик, умело руководящий научным коллективом, окажется беспомощным в компании бомжей, а если он не врач-психиатр, то любой санитар даст ему сто очков вперед в умении работать с соответствующим «контингентом» больных. </w:t>
      </w:r>
    </w:p>
    <w:p w:rsidR="0069647D" w:rsidRPr="0069647D" w:rsidRDefault="0069647D" w:rsidP="006964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Простой и глупой системой управлять легче (этому меньше надо учиться), чем сложной и умной, для этого требуются более простые приемы, которыми, однако, тоже нужно владеть. Сказанное имеет прямое отношение к нашему предмету. В толпе «человек опускается на несколько ступеней по лестнице цивилизации» (Г. </w:t>
      </w:r>
      <w:proofErr w:type="spellStart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Лебон</w:t>
      </w:r>
      <w:proofErr w:type="spellEnd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становится доступен для элементарных </w:t>
      </w:r>
      <w:proofErr w:type="spellStart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манипулятивных</w:t>
      </w:r>
      <w:proofErr w:type="spellEnd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воздействий. Поведение толпы или циркулирующий слух кажутся </w:t>
      </w:r>
      <w:proofErr w:type="gramStart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процессами</w:t>
      </w:r>
      <w:proofErr w:type="gramEnd"/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лишенными закономерностей и нерегулируемыми постольку, поскольку большинство из нас привыкли иметь дело с организованными группами, где уместны рациональные доводы, согласование мнений или хотя бы формальный приказ. </w:t>
      </w:r>
    </w:p>
    <w:p w:rsidR="0069647D" w:rsidRDefault="0069647D" w:rsidP="006964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стихийном массовом поведении реализуются более примитивные механизмы и закономерности. Кто знает о них и обладает необходимыми навыками, способен управлять событиями. Цели, которые он при этом преследует, достаточно часто оказываются деструктивными. Но, как всякое оружие, политические технологии амбивалентны! и владение приемами регуляции стихийных процессов конструктивно необходимы сегодня во многих профессиях. Это относится, конечно, не только к экстремальным ситуациям, но ко всей общественной жизни. Чем лучше мы знаем о механизмах своего поведения, в том числе иррациональных, и о приемах манипулирования, тем труднее нами манипулировать. И чем больше людей знакомы с азами политической психологии, тем устойчивее общество.</w:t>
      </w:r>
    </w:p>
    <w:p w:rsidR="00FC5E6A" w:rsidRDefault="00FC5E6A" w:rsidP="00FC5E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самоконтроля:</w:t>
      </w:r>
    </w:p>
    <w:p w:rsidR="00FC5E6A" w:rsidRPr="002E5D93" w:rsidRDefault="00FC5E6A" w:rsidP="002E5D9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проявляется стихийное массовое поведение?</w:t>
      </w:r>
    </w:p>
    <w:p w:rsidR="00FC5E6A" w:rsidRPr="00FC5E6A" w:rsidRDefault="00FC5E6A" w:rsidP="002E5D9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E6A" w:rsidRPr="002E5D93" w:rsidRDefault="00FC5E6A" w:rsidP="002E5D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D93">
        <w:rPr>
          <w:rFonts w:ascii="Times New Roman" w:hAnsi="Times New Roman" w:cs="Times New Roman"/>
          <w:sz w:val="28"/>
          <w:szCs w:val="28"/>
        </w:rPr>
        <w:lastRenderedPageBreak/>
        <w:t>Назовите признаки  стихийного массового поведения</w:t>
      </w:r>
      <w:r w:rsidRPr="002E5D93">
        <w:rPr>
          <w:rFonts w:ascii="Times New Roman" w:hAnsi="Times New Roman" w:cs="Times New Roman"/>
          <w:sz w:val="28"/>
          <w:szCs w:val="28"/>
        </w:rPr>
        <w:t>?</w:t>
      </w:r>
    </w:p>
    <w:p w:rsidR="00FC5E6A" w:rsidRPr="002E5D93" w:rsidRDefault="00FC5E6A" w:rsidP="002E5D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D93">
        <w:rPr>
          <w:rFonts w:ascii="Times New Roman" w:hAnsi="Times New Roman" w:cs="Times New Roman"/>
          <w:sz w:val="28"/>
          <w:szCs w:val="28"/>
        </w:rPr>
        <w:t xml:space="preserve">Расскажите о научных течениях, занимавшихся изучением </w:t>
      </w:r>
      <w:r w:rsidRPr="002E5D93">
        <w:rPr>
          <w:rFonts w:ascii="Times New Roman" w:hAnsi="Times New Roman" w:cs="Times New Roman"/>
          <w:sz w:val="28"/>
          <w:szCs w:val="28"/>
        </w:rPr>
        <w:t>стихийного массового поведения</w:t>
      </w:r>
      <w:r w:rsidRPr="002E5D93">
        <w:rPr>
          <w:rFonts w:ascii="Times New Roman" w:hAnsi="Times New Roman" w:cs="Times New Roman"/>
          <w:sz w:val="28"/>
          <w:szCs w:val="28"/>
        </w:rPr>
        <w:t>.</w:t>
      </w:r>
    </w:p>
    <w:p w:rsidR="00FC5E6A" w:rsidRPr="002E5D93" w:rsidRDefault="00FC5E6A" w:rsidP="002E5D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D93">
        <w:rPr>
          <w:rFonts w:ascii="Times New Roman" w:hAnsi="Times New Roman" w:cs="Times New Roman"/>
          <w:sz w:val="28"/>
          <w:szCs w:val="28"/>
        </w:rPr>
        <w:t>Есть ли закономерности в стихийном массовом поведении? Обоснуйте ответ.</w:t>
      </w:r>
      <w:bookmarkStart w:id="7" w:name="_GoBack"/>
      <w:bookmarkEnd w:id="7"/>
    </w:p>
    <w:p w:rsidR="00FC5E6A" w:rsidRPr="002E5D93" w:rsidRDefault="00FC5E6A" w:rsidP="002E5D9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C5E6A" w:rsidRPr="0069647D" w:rsidRDefault="00FC5E6A" w:rsidP="00FC5E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7D" w:rsidRPr="0069647D" w:rsidRDefault="0069647D" w:rsidP="006964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D7A" w:rsidRPr="00EF1D7A" w:rsidRDefault="00EF1D7A" w:rsidP="006964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1D7A" w:rsidRPr="00E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1DC"/>
    <w:multiLevelType w:val="hybridMultilevel"/>
    <w:tmpl w:val="F566E30A"/>
    <w:lvl w:ilvl="0" w:tplc="C4906D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9DC1285"/>
    <w:multiLevelType w:val="hybridMultilevel"/>
    <w:tmpl w:val="4818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CC"/>
    <w:rsid w:val="002E5D93"/>
    <w:rsid w:val="006810CC"/>
    <w:rsid w:val="0069647D"/>
    <w:rsid w:val="00D1154F"/>
    <w:rsid w:val="00EF1D7A"/>
    <w:rsid w:val="00F22814"/>
    <w:rsid w:val="00FC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6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6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670</Words>
  <Characters>4657</Characters>
  <Application>Microsoft Office Word</Application>
  <DocSecurity>0</DocSecurity>
  <Lines>93</Lines>
  <Paragraphs>20</Paragraphs>
  <ScaleCrop>false</ScaleCrop>
  <Company>SPecialiST RePack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6</cp:revision>
  <dcterms:created xsi:type="dcterms:W3CDTF">2023-12-17T19:32:00Z</dcterms:created>
  <dcterms:modified xsi:type="dcterms:W3CDTF">2023-12-17T19:46:00Z</dcterms:modified>
</cp:coreProperties>
</file>