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A" w:rsidRPr="00BB5B6A" w:rsidRDefault="00BB5B6A" w:rsidP="00BB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5B6A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1.</w:t>
      </w:r>
      <w:r w:rsidRPr="00BB5B6A">
        <w:rPr>
          <w:rFonts w:ascii="Times New Roman" w:hAnsi="Times New Roman" w:cs="Times New Roman"/>
          <w:sz w:val="28"/>
          <w:szCs w:val="28"/>
        </w:rPr>
        <w:tab/>
        <w:t>Психология массовой коммуникации как раздел социальной психологии. Объект, предмет, задачи ПМК.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2.</w:t>
      </w:r>
      <w:r w:rsidRPr="00BB5B6A">
        <w:rPr>
          <w:rFonts w:ascii="Times New Roman" w:hAnsi="Times New Roman" w:cs="Times New Roman"/>
          <w:sz w:val="28"/>
          <w:szCs w:val="28"/>
        </w:rPr>
        <w:tab/>
        <w:t>Социально-психологические особенности массовой коммуникации. Различия между массовой коммуникацией и межличностным общением.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3.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Массовое общество. Понятие, теории массового общества. Понятия «толпа», «масса», «публика». 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4.</w:t>
      </w:r>
      <w:r w:rsidRPr="00BB5B6A">
        <w:rPr>
          <w:rFonts w:ascii="Times New Roman" w:hAnsi="Times New Roman" w:cs="Times New Roman"/>
          <w:sz w:val="28"/>
          <w:szCs w:val="28"/>
        </w:rPr>
        <w:tab/>
        <w:t>Массовая культура: понятие, признаки, функции. Массовое сознание: природа, структура, механизмы функционирования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5.</w:t>
      </w:r>
      <w:r w:rsidRPr="00BB5B6A">
        <w:rPr>
          <w:rFonts w:ascii="Times New Roman" w:hAnsi="Times New Roman" w:cs="Times New Roman"/>
          <w:sz w:val="28"/>
          <w:szCs w:val="28"/>
        </w:rPr>
        <w:tab/>
        <w:t>Массовая коммуникация: понятие, особенности, функции, место и роль в обществе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6.</w:t>
      </w:r>
      <w:r w:rsidRPr="00BB5B6A">
        <w:rPr>
          <w:rFonts w:ascii="Times New Roman" w:hAnsi="Times New Roman" w:cs="Times New Roman"/>
          <w:sz w:val="28"/>
          <w:szCs w:val="28"/>
        </w:rPr>
        <w:tab/>
        <w:t>Средства массовой коммуникации в парадигме социальной психологии (теории и концепции влияния СМИ). Роль СМИ в формировании общественного мнения и управлении массовым сознанием.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7.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Структура личности как база восприятия и обработки информации. Ролевая структура </w:t>
      </w:r>
      <w:proofErr w:type="gramStart"/>
      <w:r w:rsidRPr="00BB5B6A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BB5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>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8.</w:t>
      </w:r>
      <w:r w:rsidRPr="00BB5B6A">
        <w:rPr>
          <w:rFonts w:ascii="Times New Roman" w:hAnsi="Times New Roman" w:cs="Times New Roman"/>
          <w:sz w:val="28"/>
          <w:szCs w:val="28"/>
        </w:rPr>
        <w:tab/>
        <w:t>Понятие социальной установки. Исследование установки в истории психологии.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9.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Информационное и нормативное влияние. Опыты Аша, Фридмана,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Милграма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. Влияние в </w:t>
      </w:r>
      <w:proofErr w:type="gramStart"/>
      <w:r w:rsidRPr="00BB5B6A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B5B6A">
        <w:rPr>
          <w:rFonts w:ascii="Times New Roman" w:hAnsi="Times New Roman" w:cs="Times New Roman"/>
          <w:sz w:val="28"/>
          <w:szCs w:val="28"/>
        </w:rPr>
        <w:t xml:space="preserve"> информационной изоляции.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10.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Понятие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. Внутренние и внешние факторы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конфоризма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. Конформизм и действия под давлением.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11.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Сопротивление влиянию. Я-концепция в </w:t>
      </w:r>
      <w:proofErr w:type="gramStart"/>
      <w:r w:rsidRPr="00BB5B6A">
        <w:rPr>
          <w:rFonts w:ascii="Times New Roman" w:hAnsi="Times New Roman" w:cs="Times New Roman"/>
          <w:sz w:val="28"/>
          <w:szCs w:val="28"/>
        </w:rPr>
        <w:t>механизме</w:t>
      </w:r>
      <w:proofErr w:type="gramEnd"/>
      <w:r w:rsidRPr="00BB5B6A">
        <w:rPr>
          <w:rFonts w:ascii="Times New Roman" w:hAnsi="Times New Roman" w:cs="Times New Roman"/>
          <w:sz w:val="28"/>
          <w:szCs w:val="28"/>
        </w:rPr>
        <w:t xml:space="preserve"> сопротивления социальному давлению.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12.</w:t>
      </w:r>
      <w:r w:rsidRPr="00BB5B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приемы. Эксперименты М. Шерифа, Р.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Чалдини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. Уступчивость и нормы долга. Уступчивость как реакция на влияние социальных норм.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13.</w:t>
      </w:r>
      <w:r w:rsidRPr="00BB5B6A">
        <w:rPr>
          <w:rFonts w:ascii="Times New Roman" w:hAnsi="Times New Roman" w:cs="Times New Roman"/>
          <w:sz w:val="28"/>
          <w:szCs w:val="28"/>
        </w:rPr>
        <w:tab/>
        <w:t>Теория когнитивного баланса и теория когнитивного диссонанса.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14.</w:t>
      </w:r>
      <w:r w:rsidRPr="00BB5B6A">
        <w:rPr>
          <w:rFonts w:ascii="Times New Roman" w:hAnsi="Times New Roman" w:cs="Times New Roman"/>
          <w:sz w:val="28"/>
          <w:szCs w:val="28"/>
        </w:rPr>
        <w:tab/>
        <w:t>Процесс убеждения как процесс формирования социальных установок.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15.</w:t>
      </w:r>
      <w:r w:rsidRPr="00BB5B6A">
        <w:rPr>
          <w:rFonts w:ascii="Times New Roman" w:hAnsi="Times New Roman" w:cs="Times New Roman"/>
          <w:sz w:val="28"/>
          <w:szCs w:val="28"/>
        </w:rPr>
        <w:tab/>
        <w:t>Психологические модели убеждающего процесса.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Принципы убеждения. Аргументация. Техники и методы аргументации. Контраргументация.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17.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Социальное влияние группы. Эффект аудитории.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18.</w:t>
      </w:r>
      <w:r w:rsidRPr="00BB5B6A">
        <w:rPr>
          <w:rFonts w:ascii="Times New Roman" w:hAnsi="Times New Roman" w:cs="Times New Roman"/>
          <w:sz w:val="28"/>
          <w:szCs w:val="28"/>
        </w:rPr>
        <w:tab/>
        <w:t>Влияние аудитории на восприятие. Теория конфликта внимания.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19.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Коммуникативная ситуация групповой деятельности.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20.</w:t>
      </w:r>
      <w:r w:rsidRPr="00BB5B6A">
        <w:rPr>
          <w:rFonts w:ascii="Times New Roman" w:hAnsi="Times New Roman" w:cs="Times New Roman"/>
          <w:sz w:val="28"/>
          <w:szCs w:val="28"/>
        </w:rPr>
        <w:tab/>
        <w:t>Психические процессы в массовой коммуникации: внимание, интерес, восприятие.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21.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Психологическая структура рекламной деятельности. Эмоциональная и информационная составляющая рекламы.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22.</w:t>
      </w:r>
      <w:r w:rsidRPr="00BB5B6A">
        <w:rPr>
          <w:rFonts w:ascii="Times New Roman" w:hAnsi="Times New Roman" w:cs="Times New Roman"/>
          <w:sz w:val="28"/>
          <w:szCs w:val="28"/>
        </w:rPr>
        <w:tab/>
        <w:t>Мотивы и потребности. Психология мотивации потребителей в рекламе.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23.</w:t>
      </w:r>
      <w:r w:rsidRPr="00BB5B6A">
        <w:rPr>
          <w:rFonts w:ascii="Times New Roman" w:hAnsi="Times New Roman" w:cs="Times New Roman"/>
          <w:sz w:val="28"/>
          <w:szCs w:val="28"/>
        </w:rPr>
        <w:tab/>
        <w:t>Социально-психологическое воздействие рекламного текста. Психология текста.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24.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Методы психологии массовой коммуникации. Психологические аспекты изучения аудитории. 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25.</w:t>
      </w:r>
      <w:r w:rsidRPr="00BB5B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Психографические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методы исследования. Модель AIO.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26.</w:t>
      </w:r>
      <w:r w:rsidRPr="00BB5B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Психосемантические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методы исследования. Семантический дифференциал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27.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Эффекты массовой коммуникации.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Медиаэффекты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>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28.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Подражание, заражение, внушение. Симптомы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огруппления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29.</w:t>
      </w:r>
      <w:r w:rsidRPr="00BB5B6A">
        <w:rPr>
          <w:rFonts w:ascii="Times New Roman" w:hAnsi="Times New Roman" w:cs="Times New Roman"/>
          <w:sz w:val="28"/>
          <w:szCs w:val="28"/>
        </w:rPr>
        <w:tab/>
        <w:t xml:space="preserve">Доминанты и стереотипы в </w:t>
      </w:r>
      <w:proofErr w:type="gramStart"/>
      <w:r w:rsidRPr="00BB5B6A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BB5B6A">
        <w:rPr>
          <w:rFonts w:ascii="Times New Roman" w:hAnsi="Times New Roman" w:cs="Times New Roman"/>
          <w:sz w:val="28"/>
          <w:szCs w:val="28"/>
        </w:rPr>
        <w:t xml:space="preserve"> аудитории.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30.</w:t>
      </w:r>
      <w:r w:rsidRPr="00BB5B6A">
        <w:rPr>
          <w:rFonts w:ascii="Times New Roman" w:hAnsi="Times New Roman" w:cs="Times New Roman"/>
          <w:sz w:val="28"/>
          <w:szCs w:val="28"/>
        </w:rPr>
        <w:tab/>
        <w:t>Массовый вкус. Закономерности массового поведения.</w:t>
      </w: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B6A" w:rsidRPr="00BB5B6A" w:rsidRDefault="00BB5B6A" w:rsidP="00BB5B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B6A" w:rsidRPr="00BB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F8"/>
    <w:rsid w:val="006C48F8"/>
    <w:rsid w:val="00774B0A"/>
    <w:rsid w:val="00B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2024-01-31T19:58:00Z</dcterms:created>
  <dcterms:modified xsi:type="dcterms:W3CDTF">2024-01-31T19:59:00Z</dcterms:modified>
</cp:coreProperties>
</file>