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E5739" w:rsidRPr="001E5739" w:rsidRDefault="001E5739" w:rsidP="001E5739">
      <w:pPr>
        <w:spacing w:after="0" w:line="360" w:lineRule="atLeast"/>
        <w:ind w:firstLine="709"/>
        <w:jc w:val="center"/>
        <w:rPr>
          <w:rFonts w:ascii="Times New Roman" w:hAnsi="Times New Roman" w:cs="Times New Roman"/>
          <w:b/>
          <w:caps/>
          <w:sz w:val="28"/>
          <w:szCs w:val="28"/>
          <w:lang w:val="en-US"/>
        </w:rPr>
      </w:pPr>
      <w:r w:rsidRPr="00AD1873">
        <w:rPr>
          <w:rFonts w:ascii="Times New Roman" w:hAnsi="Times New Roman" w:cs="Times New Roman"/>
          <w:b/>
          <w:caps/>
          <w:sz w:val="28"/>
          <w:szCs w:val="28"/>
        </w:rPr>
        <w:t>Лабораторная работа №</w:t>
      </w:r>
      <w:r>
        <w:rPr>
          <w:rFonts w:ascii="Times New Roman" w:hAnsi="Times New Roman" w:cs="Times New Roman"/>
          <w:b/>
          <w:cap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aps/>
          <w:sz w:val="28"/>
          <w:szCs w:val="28"/>
          <w:lang w:val="en-US"/>
        </w:rPr>
        <w:t>3</w:t>
      </w:r>
      <w:bookmarkStart w:id="0" w:name="_GoBack"/>
      <w:bookmarkEnd w:id="0"/>
    </w:p>
    <w:p w:rsidR="001E5739" w:rsidRPr="002B4B40" w:rsidRDefault="001E5739" w:rsidP="001E5739">
      <w:pPr>
        <w:spacing w:after="0" w:line="360" w:lineRule="atLeast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</w:rPr>
        <w:t xml:space="preserve">программирование на языке </w:t>
      </w:r>
      <w:r w:rsidRPr="001C05B2">
        <w:rPr>
          <w:rFonts w:ascii="Times New Roman" w:hAnsi="Times New Roman" w:cs="Times New Roman"/>
          <w:b/>
          <w:caps/>
          <w:sz w:val="28"/>
          <w:szCs w:val="28"/>
        </w:rPr>
        <w:t xml:space="preserve">текстового редактора высокого уровня </w:t>
      </w:r>
      <w:r w:rsidRPr="00D250C0">
        <w:rPr>
          <w:rFonts w:ascii="Times New Roman" w:hAnsi="Times New Roman" w:cs="Times New Roman"/>
          <w:b/>
          <w:caps/>
          <w:sz w:val="28"/>
          <w:szCs w:val="28"/>
          <w:lang w:val="en-US"/>
        </w:rPr>
        <w:t>ST</w:t>
      </w:r>
      <w:r>
        <w:rPr>
          <w:rFonts w:ascii="Times New Roman" w:hAnsi="Times New Roman" w:cs="Times New Roman"/>
          <w:b/>
          <w:caps/>
          <w:sz w:val="28"/>
          <w:szCs w:val="28"/>
        </w:rPr>
        <w:t xml:space="preserve"> </w:t>
      </w:r>
      <w:r w:rsidRPr="00C201D7">
        <w:rPr>
          <w:rFonts w:ascii="Times New Roman" w:hAnsi="Times New Roman" w:cs="Times New Roman"/>
          <w:b/>
          <w:caps/>
          <w:color w:val="000000" w:themeColor="text1"/>
          <w:sz w:val="28"/>
          <w:szCs w:val="28"/>
        </w:rPr>
        <w:t xml:space="preserve">пакета </w:t>
      </w:r>
      <w:r w:rsidRPr="00C201D7">
        <w:rPr>
          <w:rFonts w:ascii="Times New Roman" w:hAnsi="Times New Roman" w:cs="Times New Roman"/>
          <w:b/>
          <w:caps/>
          <w:color w:val="000000" w:themeColor="text1"/>
          <w:sz w:val="28"/>
          <w:szCs w:val="28"/>
          <w:lang w:val="en-US"/>
        </w:rPr>
        <w:t>Codesys</w:t>
      </w:r>
      <w:r w:rsidRPr="00C201D7">
        <w:rPr>
          <w:rFonts w:ascii="Times New Roman" w:hAnsi="Times New Roman" w:cs="Times New Roman"/>
          <w:b/>
          <w:caps/>
          <w:color w:val="000000" w:themeColor="text1"/>
          <w:sz w:val="28"/>
          <w:szCs w:val="28"/>
        </w:rPr>
        <w:t xml:space="preserve"> 2.3.</w:t>
      </w:r>
    </w:p>
    <w:p w:rsidR="001E5739" w:rsidRDefault="001E5739" w:rsidP="001E5739">
      <w:pPr>
        <w:spacing w:after="0" w:line="360" w:lineRule="atLeast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1E5739" w:rsidRDefault="001E5739" w:rsidP="001E5739">
      <w:pPr>
        <w:spacing w:after="0" w:line="360" w:lineRule="atLeast"/>
        <w:ind w:firstLine="709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BA30A9">
        <w:rPr>
          <w:rFonts w:ascii="Times New Roman" w:hAnsi="Times New Roman" w:cs="Times New Roman"/>
          <w:b/>
          <w:caps/>
          <w:sz w:val="28"/>
          <w:szCs w:val="28"/>
        </w:rPr>
        <w:t>Цель работы</w:t>
      </w:r>
    </w:p>
    <w:p w:rsidR="001E5739" w:rsidRDefault="001E5739" w:rsidP="001E5739">
      <w:pPr>
        <w:spacing w:after="0" w:line="360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Изучение принципов и реализация составления прикладных программ для промышленных логических контроллеров ПЛК на </w:t>
      </w:r>
      <w:r w:rsidRPr="00BF03F2">
        <w:rPr>
          <w:rFonts w:ascii="Times New Roman" w:hAnsi="Times New Roman" w:cs="Times New Roman"/>
          <w:sz w:val="28"/>
          <w:szCs w:val="28"/>
        </w:rPr>
        <w:t xml:space="preserve">языке </w:t>
      </w:r>
      <w:r w:rsidRPr="00E01566">
        <w:rPr>
          <w:rFonts w:ascii="Times New Roman" w:hAnsi="Times New Roman" w:cs="Times New Roman"/>
          <w:sz w:val="28"/>
          <w:szCs w:val="28"/>
        </w:rPr>
        <w:t>текстов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E01566">
        <w:rPr>
          <w:rFonts w:ascii="Times New Roman" w:hAnsi="Times New Roman" w:cs="Times New Roman"/>
          <w:sz w:val="28"/>
          <w:szCs w:val="28"/>
        </w:rPr>
        <w:t xml:space="preserve"> редактор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01566">
        <w:rPr>
          <w:rFonts w:ascii="Times New Roman" w:hAnsi="Times New Roman" w:cs="Times New Roman"/>
          <w:sz w:val="28"/>
          <w:szCs w:val="28"/>
        </w:rPr>
        <w:t xml:space="preserve"> высокого </w:t>
      </w:r>
      <w:r w:rsidRPr="00842B39">
        <w:rPr>
          <w:rFonts w:ascii="Times New Roman" w:hAnsi="Times New Roman" w:cs="Times New Roman"/>
          <w:sz w:val="28"/>
          <w:szCs w:val="28"/>
        </w:rPr>
        <w:t>уровня</w:t>
      </w:r>
      <w:r w:rsidRPr="00842B3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42B39">
        <w:rPr>
          <w:rFonts w:ascii="Times New Roman" w:hAnsi="Times New Roman" w:cs="Times New Roman"/>
          <w:bCs/>
          <w:sz w:val="28"/>
          <w:szCs w:val="28"/>
          <w:lang w:val="en-US"/>
        </w:rPr>
        <w:t>ST</w:t>
      </w:r>
      <w:r w:rsidRPr="00BF03F2">
        <w:rPr>
          <w:rFonts w:ascii="Times New Roman" w:hAnsi="Times New Roman" w:cs="Times New Roman"/>
          <w:sz w:val="28"/>
          <w:szCs w:val="28"/>
        </w:rPr>
        <w:t xml:space="preserve"> пакета </w:t>
      </w:r>
      <w:r w:rsidRPr="00BF03F2">
        <w:rPr>
          <w:rFonts w:ascii="Times New Roman" w:hAnsi="Times New Roman" w:cs="Times New Roman"/>
          <w:sz w:val="28"/>
          <w:szCs w:val="28"/>
          <w:lang w:val="en-US"/>
        </w:rPr>
        <w:t>Codesys</w:t>
      </w:r>
      <w:r w:rsidRPr="00BF03F2">
        <w:rPr>
          <w:rFonts w:ascii="Times New Roman" w:hAnsi="Times New Roman" w:cs="Times New Roman"/>
          <w:sz w:val="28"/>
          <w:szCs w:val="28"/>
        </w:rPr>
        <w:t xml:space="preserve"> 2.3.</w:t>
      </w:r>
    </w:p>
    <w:p w:rsidR="001E5739" w:rsidRDefault="001E5739" w:rsidP="001E5739">
      <w:pPr>
        <w:spacing w:after="0" w:line="360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E5739" w:rsidRPr="003B3D72" w:rsidRDefault="001E5739" w:rsidP="001E5739">
      <w:pPr>
        <w:spacing w:after="0" w:line="360" w:lineRule="atLeast"/>
        <w:ind w:firstLine="709"/>
        <w:jc w:val="center"/>
        <w:rPr>
          <w:rFonts w:ascii="Times New Roman" w:hAnsi="Times New Roman" w:cs="Times New Roman"/>
          <w:b/>
          <w:caps/>
          <w:color w:val="000000" w:themeColor="text1"/>
          <w:sz w:val="28"/>
          <w:szCs w:val="28"/>
        </w:rPr>
      </w:pPr>
      <w:r w:rsidRPr="003B3D72">
        <w:rPr>
          <w:rFonts w:ascii="Times New Roman" w:hAnsi="Times New Roman" w:cs="Times New Roman"/>
          <w:b/>
          <w:caps/>
          <w:color w:val="000000" w:themeColor="text1"/>
          <w:sz w:val="28"/>
          <w:szCs w:val="28"/>
        </w:rPr>
        <w:t>Оборудование и приборы</w:t>
      </w:r>
    </w:p>
    <w:p w:rsidR="001E5739" w:rsidRPr="00C83273" w:rsidRDefault="001E5739" w:rsidP="001E5739">
      <w:pPr>
        <w:spacing w:after="0" w:line="360" w:lineRule="atLeast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832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проведения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лабораторных</w:t>
      </w:r>
      <w:r w:rsidRPr="00C832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занятий на кафедре «</w:t>
      </w:r>
      <w:r w:rsidRPr="00C83273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Электрооборудование и электрохозяйство предприятий, организаций и учреждений</w:t>
      </w:r>
      <w:r w:rsidRPr="00C83273">
        <w:rPr>
          <w:rFonts w:ascii="Times New Roman" w:hAnsi="Times New Roman" w:cs="Times New Roman"/>
          <w:color w:val="000000" w:themeColor="text1"/>
          <w:sz w:val="28"/>
          <w:szCs w:val="28"/>
        </w:rPr>
        <w:t>» (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ФГБОУ ВО КГЭУ</w:t>
      </w:r>
      <w:r w:rsidRPr="00C832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используется дисплейный класс (Д–726) с современной компьютерной техникой и проектором для пошаговой демонстрации обучающего материала. </w:t>
      </w:r>
    </w:p>
    <w:p w:rsidR="001E5739" w:rsidRPr="00BF03F2" w:rsidRDefault="001E5739" w:rsidP="001E5739">
      <w:pPr>
        <w:spacing w:after="0" w:line="360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E5739" w:rsidRDefault="001E5739" w:rsidP="001E5739">
      <w:pPr>
        <w:spacing w:after="0" w:line="360" w:lineRule="atLeast"/>
        <w:ind w:firstLine="709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>
        <w:rPr>
          <w:rFonts w:ascii="Times New Roman" w:hAnsi="Times New Roman" w:cs="Times New Roman"/>
          <w:b/>
          <w:caps/>
          <w:sz w:val="28"/>
          <w:szCs w:val="28"/>
        </w:rPr>
        <w:t>Теоретическая часть</w:t>
      </w:r>
    </w:p>
    <w:p w:rsidR="001E5739" w:rsidRPr="00E04BB5" w:rsidRDefault="001E5739" w:rsidP="001E5739">
      <w:pPr>
        <w:spacing w:after="0" w:line="360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04BB5">
        <w:rPr>
          <w:rFonts w:ascii="Times New Roman" w:hAnsi="Times New Roman" w:cs="Times New Roman"/>
          <w:sz w:val="28"/>
          <w:szCs w:val="28"/>
        </w:rPr>
        <w:t>ST (</w:t>
      </w:r>
      <w:r w:rsidRPr="00E01566">
        <w:rPr>
          <w:rFonts w:ascii="Times New Roman" w:hAnsi="Times New Roman" w:cs="Times New Roman"/>
          <w:i/>
          <w:sz w:val="28"/>
          <w:szCs w:val="28"/>
        </w:rPr>
        <w:t>Structured text</w:t>
      </w:r>
      <w:r w:rsidRPr="00E04BB5">
        <w:rPr>
          <w:rFonts w:ascii="Times New Roman" w:hAnsi="Times New Roman" w:cs="Times New Roman"/>
          <w:sz w:val="28"/>
          <w:szCs w:val="28"/>
        </w:rPr>
        <w:t>) — это одна из составных частей </w:t>
      </w:r>
      <w:hyperlink r:id="rId5" w:history="1">
        <w:r w:rsidRPr="00E01566">
          <w:rPr>
            <w:rStyle w:val="a3"/>
            <w:rFonts w:ascii="Times New Roman" w:hAnsi="Times New Roman" w:cs="Times New Roman"/>
            <w:sz w:val="28"/>
            <w:szCs w:val="28"/>
          </w:rPr>
          <w:t>комплекса CoDeSyS</w:t>
        </w:r>
      </w:hyperlink>
      <w:r w:rsidRPr="00E01566">
        <w:rPr>
          <w:rFonts w:ascii="Times New Roman" w:hAnsi="Times New Roman" w:cs="Times New Roman"/>
          <w:sz w:val="28"/>
          <w:szCs w:val="28"/>
        </w:rPr>
        <w:t> и представляет собой текстовый редактор высокого уро</w:t>
      </w:r>
      <w:r w:rsidRPr="00E04BB5">
        <w:rPr>
          <w:rFonts w:ascii="Times New Roman" w:hAnsi="Times New Roman" w:cs="Times New Roman"/>
          <w:sz w:val="28"/>
          <w:szCs w:val="28"/>
        </w:rPr>
        <w:t xml:space="preserve">вня. Он очень похож на </w:t>
      </w:r>
      <w:r w:rsidRPr="00E01566">
        <w:rPr>
          <w:rFonts w:ascii="Times New Roman" w:hAnsi="Times New Roman" w:cs="Times New Roman"/>
          <w:i/>
          <w:sz w:val="28"/>
          <w:szCs w:val="28"/>
        </w:rPr>
        <w:t>Basic</w:t>
      </w:r>
      <w:r w:rsidRPr="00E04BB5">
        <w:rPr>
          <w:rFonts w:ascii="Times New Roman" w:hAnsi="Times New Roman" w:cs="Times New Roman"/>
          <w:sz w:val="28"/>
          <w:szCs w:val="28"/>
        </w:rPr>
        <w:t xml:space="preserve"> или </w:t>
      </w:r>
      <w:r w:rsidRPr="00E01566">
        <w:rPr>
          <w:rFonts w:ascii="Times New Roman" w:hAnsi="Times New Roman" w:cs="Times New Roman"/>
          <w:i/>
          <w:sz w:val="28"/>
          <w:szCs w:val="28"/>
        </w:rPr>
        <w:t>Pascal</w:t>
      </w:r>
      <w:r w:rsidRPr="00E04BB5">
        <w:rPr>
          <w:rFonts w:ascii="Times New Roman" w:hAnsi="Times New Roman" w:cs="Times New Roman"/>
          <w:sz w:val="28"/>
          <w:szCs w:val="28"/>
        </w:rPr>
        <w:t>. Такой способ программирования является идеальным инструментом для людей-программистов. Преимуществом языка является создание сложных математических и разветвленных алгоритмов.</w:t>
      </w:r>
    </w:p>
    <w:p w:rsidR="001E5739" w:rsidRPr="00E04BB5" w:rsidRDefault="001E5739" w:rsidP="001E5739">
      <w:pPr>
        <w:spacing w:after="0" w:line="360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01566">
        <w:rPr>
          <w:rFonts w:ascii="Times New Roman" w:hAnsi="Times New Roman" w:cs="Times New Roman"/>
          <w:i/>
          <w:sz w:val="28"/>
          <w:szCs w:val="28"/>
        </w:rPr>
        <w:t>ST</w:t>
      </w:r>
      <w:r w:rsidRPr="00E04BB5">
        <w:rPr>
          <w:rFonts w:ascii="Times New Roman" w:hAnsi="Times New Roman" w:cs="Times New Roman"/>
          <w:sz w:val="28"/>
          <w:szCs w:val="28"/>
        </w:rPr>
        <w:t xml:space="preserve"> позволяет без труда описывать сложные операции компактным и лёгким для восприятия текстом. </w:t>
      </w:r>
      <w:r w:rsidRPr="00E01566">
        <w:rPr>
          <w:rFonts w:ascii="Times New Roman" w:hAnsi="Times New Roman" w:cs="Times New Roman"/>
          <w:i/>
          <w:sz w:val="28"/>
          <w:szCs w:val="28"/>
        </w:rPr>
        <w:t>Structured Text</w:t>
      </w:r>
      <w:r w:rsidRPr="00E04BB5">
        <w:rPr>
          <w:rFonts w:ascii="Times New Roman" w:hAnsi="Times New Roman" w:cs="Times New Roman"/>
          <w:sz w:val="28"/>
          <w:szCs w:val="28"/>
        </w:rPr>
        <w:t xml:space="preserve"> содержит в себе много конструкций, позволяющие присваивать переменные, использовать готовые библиотеки, функции и функциональные блоки.</w:t>
      </w:r>
    </w:p>
    <w:p w:rsidR="001E5739" w:rsidRPr="006C0BEE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Преимущества</w:t>
      </w:r>
      <w:r w:rsidRPr="006C0BEE">
        <w:rPr>
          <w:rFonts w:ascii="Times New Roman" w:hAnsi="Times New Roman" w:cs="Times New Roman"/>
          <w:sz w:val="28"/>
          <w:szCs w:val="28"/>
        </w:rPr>
        <w:t>:</w:t>
      </w:r>
    </w:p>
    <w:p w:rsidR="001E5739" w:rsidRPr="006C0BEE" w:rsidRDefault="001E5739" w:rsidP="001E5739">
      <w:pPr>
        <w:numPr>
          <w:ilvl w:val="0"/>
          <w:numId w:val="1"/>
        </w:numPr>
        <w:spacing w:after="0" w:line="36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C0BEE">
        <w:rPr>
          <w:rFonts w:ascii="Times New Roman" w:hAnsi="Times New Roman" w:cs="Times New Roman"/>
          <w:sz w:val="28"/>
          <w:szCs w:val="28"/>
        </w:rPr>
        <w:t>Наглядность. Вы можете на одном листинге оценить всю последовательность действий и выполнение условий</w:t>
      </w:r>
    </w:p>
    <w:p w:rsidR="001E5739" w:rsidRPr="006C0BEE" w:rsidRDefault="001E5739" w:rsidP="001E5739">
      <w:pPr>
        <w:numPr>
          <w:ilvl w:val="0"/>
          <w:numId w:val="1"/>
        </w:numPr>
        <w:spacing w:after="0" w:line="36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C0BEE">
        <w:rPr>
          <w:rFonts w:ascii="Times New Roman" w:hAnsi="Times New Roman" w:cs="Times New Roman"/>
          <w:sz w:val="28"/>
          <w:szCs w:val="28"/>
        </w:rPr>
        <w:t xml:space="preserve">Программа на </w:t>
      </w:r>
      <w:r w:rsidRPr="00E01566">
        <w:rPr>
          <w:rFonts w:ascii="Times New Roman" w:hAnsi="Times New Roman" w:cs="Times New Roman"/>
          <w:i/>
          <w:sz w:val="28"/>
          <w:szCs w:val="28"/>
        </w:rPr>
        <w:t>ST</w:t>
      </w:r>
      <w:r w:rsidRPr="006C0BEE">
        <w:rPr>
          <w:rFonts w:ascii="Times New Roman" w:hAnsi="Times New Roman" w:cs="Times New Roman"/>
          <w:sz w:val="28"/>
          <w:szCs w:val="28"/>
        </w:rPr>
        <w:t xml:space="preserve"> может быть создана в любом текстовом редакторе</w:t>
      </w:r>
    </w:p>
    <w:p w:rsidR="001E5739" w:rsidRPr="006C0BEE" w:rsidRDefault="001E5739" w:rsidP="001E5739">
      <w:pPr>
        <w:numPr>
          <w:ilvl w:val="0"/>
          <w:numId w:val="1"/>
        </w:numPr>
        <w:spacing w:after="0" w:line="36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6C0BEE">
        <w:rPr>
          <w:rFonts w:ascii="Times New Roman" w:hAnsi="Times New Roman" w:cs="Times New Roman"/>
          <w:sz w:val="28"/>
          <w:szCs w:val="28"/>
        </w:rPr>
        <w:t>Читабельность. За счёт символьного представления текста и выделения блоков разными цветами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E01566">
        <w:rPr>
          <w:rFonts w:ascii="Times New Roman" w:hAnsi="Times New Roman" w:cs="Times New Roman"/>
          <w:bCs/>
          <w:sz w:val="28"/>
          <w:szCs w:val="28"/>
        </w:rPr>
        <w:t>Тип данных переменной</w:t>
      </w:r>
      <w:r w:rsidRPr="00F03927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Pr="00F03927">
        <w:rPr>
          <w:rFonts w:ascii="Times New Roman" w:hAnsi="Times New Roman" w:cs="Times New Roman"/>
          <w:sz w:val="28"/>
          <w:szCs w:val="28"/>
        </w:rPr>
        <w:t>определяет род информации, диапазон представлений и множество допустимых операций. Языки МЭК используют строгую идеологию в этом отношений. Любую переменную можно использовать только после её объявления. Присваивать значения одной переменной другой можно, только если они одного типа. В другом случае используются преобразователи типов.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E5739" w:rsidRPr="00284647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84647">
        <w:rPr>
          <w:rFonts w:ascii="Times New Roman" w:hAnsi="Times New Roman" w:cs="Times New Roman"/>
          <w:bCs/>
          <w:sz w:val="28"/>
          <w:szCs w:val="28"/>
        </w:rPr>
        <w:t>Перечень основных операторов</w:t>
      </w:r>
    </w:p>
    <w:p w:rsidR="001E5739" w:rsidRPr="009D741E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Операторы – </w:t>
      </w:r>
      <w:r w:rsidRPr="009D741E">
        <w:rPr>
          <w:rFonts w:ascii="Times New Roman" w:hAnsi="Times New Roman" w:cs="Times New Roman"/>
          <w:sz w:val="28"/>
          <w:szCs w:val="28"/>
        </w:rPr>
        <w:t>это символы определённых операций. Но их можно определить и как функции, наделёнными определёнными привилегиями. Они имеют определённые ключевые слова и формы для представления на ST.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1. Типы данных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B0C4F73" wp14:editId="1250C58C">
            <wp:extent cx="5245001" cy="319087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16186" t="25655" r="41667" b="28735"/>
                    <a:stretch/>
                  </pic:blipFill>
                  <pic:spPr bwMode="auto">
                    <a:xfrm>
                      <a:off x="0" y="0"/>
                      <a:ext cx="5248109" cy="3192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Pr="009D741E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284647">
        <w:rPr>
          <w:rFonts w:ascii="Times New Roman" w:hAnsi="Times New Roman" w:cs="Times New Roman"/>
          <w:bCs/>
          <w:sz w:val="28"/>
          <w:szCs w:val="28"/>
        </w:rPr>
        <w:t>Оператор выбора IF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D741E">
        <w:rPr>
          <w:rFonts w:ascii="Times New Roman" w:hAnsi="Times New Roman" w:cs="Times New Roman"/>
          <w:sz w:val="28"/>
          <w:szCs w:val="28"/>
        </w:rPr>
        <w:t>позволяет выполнить различные группы выражений в зависимости от условий, выраженных логическими выражениями.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FB74C5F" wp14:editId="75F9C169">
            <wp:extent cx="4162425" cy="1615072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5705" t="10206" r="57781" b="71495"/>
                    <a:stretch/>
                  </pic:blipFill>
                  <pic:spPr bwMode="auto">
                    <a:xfrm>
                      <a:off x="0" y="0"/>
                      <a:ext cx="4174362" cy="1619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284647">
        <w:rPr>
          <w:rFonts w:ascii="Times New Roman" w:hAnsi="Times New Roman" w:cs="Times New Roman"/>
          <w:bCs/>
          <w:sz w:val="28"/>
          <w:szCs w:val="28"/>
        </w:rPr>
        <w:t>Оператор множественного выбора CASE</w:t>
      </w:r>
      <w:r w:rsidRPr="001D51E2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Pr="001D51E2">
        <w:rPr>
          <w:rFonts w:ascii="Times New Roman" w:hAnsi="Times New Roman" w:cs="Times New Roman"/>
          <w:sz w:val="28"/>
          <w:szCs w:val="28"/>
        </w:rPr>
        <w:t>позволяет выполнить различные группы выражений в зависимости от значения одной целочисленной переменной или выражения.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97DBE60" wp14:editId="37FD2BA3">
            <wp:extent cx="2619375" cy="2610613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5385" t="40478" r="64034" b="23033"/>
                    <a:stretch/>
                  </pic:blipFill>
                  <pic:spPr bwMode="auto">
                    <a:xfrm>
                      <a:off x="0" y="0"/>
                      <a:ext cx="2621845" cy="261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284647">
        <w:rPr>
          <w:rFonts w:ascii="Times New Roman" w:hAnsi="Times New Roman" w:cs="Times New Roman"/>
          <w:bCs/>
          <w:sz w:val="28"/>
          <w:szCs w:val="28"/>
        </w:rPr>
        <w:t>Циклы WHILE и REPEAT</w:t>
      </w:r>
      <w:r w:rsidRPr="00C90BBA">
        <w:rPr>
          <w:rFonts w:ascii="Times New Roman" w:hAnsi="Times New Roman" w:cs="Times New Roman"/>
          <w:sz w:val="28"/>
          <w:szCs w:val="28"/>
        </w:rPr>
        <w:t> обеспечивают повторение группы выражений, пока верно условное логическое выражение. Если условное выражение всегда истинно, то цикл становится бесконечным. Условие в цикле WHILE выполняется до начала цикла, а в REPEAT после тела цикла.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67FDFFD" wp14:editId="72C0A33B">
            <wp:extent cx="3963936" cy="380047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5487" t="26447" r="54468" b="22314"/>
                    <a:stretch/>
                  </pic:blipFill>
                  <pic:spPr bwMode="auto">
                    <a:xfrm>
                      <a:off x="0" y="0"/>
                      <a:ext cx="3970803" cy="3807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284647">
        <w:rPr>
          <w:rFonts w:ascii="Times New Roman" w:hAnsi="Times New Roman" w:cs="Times New Roman"/>
          <w:bCs/>
          <w:sz w:val="28"/>
          <w:szCs w:val="28"/>
        </w:rPr>
        <w:t>Цикл FOR</w:t>
      </w:r>
      <w:r w:rsidRPr="00003321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Pr="00003321">
        <w:rPr>
          <w:rFonts w:ascii="Times New Roman" w:hAnsi="Times New Roman" w:cs="Times New Roman"/>
          <w:sz w:val="28"/>
          <w:szCs w:val="28"/>
        </w:rPr>
        <w:t>обеспечивает заданное количество повторений группы выражений.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34302B8" wp14:editId="1CCC4974">
            <wp:extent cx="3884871" cy="225742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5642" t="16529" r="61437" b="59780"/>
                    <a:stretch/>
                  </pic:blipFill>
                  <pic:spPr bwMode="auto">
                    <a:xfrm>
                      <a:off x="0" y="0"/>
                      <a:ext cx="3889700" cy="2260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Pr="00284647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284647">
        <w:rPr>
          <w:rFonts w:ascii="Times New Roman" w:hAnsi="Times New Roman" w:cs="Times New Roman"/>
          <w:bCs/>
          <w:sz w:val="28"/>
          <w:szCs w:val="28"/>
        </w:rPr>
        <w:t>Пользуйтесь интерактивной справкой в среде разработки.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E91209">
        <w:rPr>
          <w:rFonts w:ascii="Times New Roman" w:hAnsi="Times New Roman" w:cs="Times New Roman"/>
          <w:sz w:val="28"/>
          <w:szCs w:val="28"/>
        </w:rPr>
        <w:t>В данном каталоге вы можете найти ответы на многие ваши вопросы, особенно это актуально для новичков. Открывается справка по нажатию кнопки F1.</w:t>
      </w:r>
    </w:p>
    <w:p w:rsidR="001E5739" w:rsidRPr="00E9120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42A9D3D" wp14:editId="51DF0C8B">
            <wp:extent cx="4542035" cy="321945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6107" t="17355" r="43472" b="31680"/>
                    <a:stretch/>
                  </pic:blipFill>
                  <pic:spPr bwMode="auto">
                    <a:xfrm>
                      <a:off x="0" y="0"/>
                      <a:ext cx="4545435" cy="3221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Pr="00146005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E91209">
        <w:rPr>
          <w:rFonts w:ascii="Times New Roman" w:hAnsi="Times New Roman" w:cs="Times New Roman"/>
          <w:sz w:val="28"/>
          <w:szCs w:val="28"/>
        </w:rPr>
        <w:t>Использование циклов и массив облегчают жизнь программисту и увеличивает читабельность кода. Циклы очень удобны при использовании сложных и ресурсоёмких функций, таких как ПИД-регуляторы, опрос аналоговых входов, связь между ПЛК.</w:t>
      </w:r>
    </w:p>
    <w:p w:rsidR="001E5739" w:rsidRPr="00146005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1E5739" w:rsidRPr="00824FBF" w:rsidRDefault="001E5739" w:rsidP="001E5739">
      <w:pPr>
        <w:spacing w:after="0" w:line="360" w:lineRule="atLeast"/>
        <w:ind w:left="62"/>
        <w:jc w:val="center"/>
        <w:rPr>
          <w:rFonts w:ascii="Times New Roman" w:hAnsi="Times New Roman" w:cs="Times New Roman"/>
          <w:b/>
          <w:cap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aps/>
          <w:color w:val="000000"/>
          <w:sz w:val="28"/>
          <w:szCs w:val="28"/>
        </w:rPr>
        <w:t xml:space="preserve">практическое </w:t>
      </w:r>
      <w:r w:rsidRPr="00824FBF">
        <w:rPr>
          <w:rFonts w:ascii="Times New Roman" w:hAnsi="Times New Roman" w:cs="Times New Roman"/>
          <w:b/>
          <w:caps/>
          <w:color w:val="000000"/>
          <w:sz w:val="28"/>
          <w:szCs w:val="28"/>
        </w:rPr>
        <w:t xml:space="preserve">Задание </w:t>
      </w:r>
    </w:p>
    <w:p w:rsidR="001E5739" w:rsidRPr="003D2C62" w:rsidRDefault="001E5739" w:rsidP="001E5739">
      <w:pPr>
        <w:spacing w:after="0" w:line="360" w:lineRule="atLeast"/>
        <w:ind w:left="62" w:firstLine="646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D2C62">
        <w:rPr>
          <w:rFonts w:ascii="Times New Roman" w:hAnsi="Times New Roman" w:cs="Times New Roman"/>
          <w:color w:val="000000"/>
          <w:sz w:val="28"/>
          <w:szCs w:val="28"/>
        </w:rPr>
        <w:t xml:space="preserve">1. Ознакомьтесь с </w:t>
      </w:r>
      <w:r>
        <w:rPr>
          <w:rFonts w:ascii="Times New Roman" w:hAnsi="Times New Roman" w:cs="Times New Roman"/>
          <w:color w:val="000000"/>
          <w:sz w:val="28"/>
          <w:szCs w:val="28"/>
        </w:rPr>
        <w:t>программным комплексом</w:t>
      </w:r>
      <w:r w:rsidRPr="0016000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CoDeSys</w:t>
      </w:r>
      <w:r w:rsidRPr="0016000A">
        <w:rPr>
          <w:rFonts w:ascii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с этапами работы в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CoDeSys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16000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рассмотрите устройство ПЛК, его архитектуру и типы</w:t>
      </w:r>
      <w:r w:rsidRPr="003D2C62">
        <w:rPr>
          <w:rFonts w:ascii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1E5739" w:rsidRPr="00B76824" w:rsidRDefault="001E5739" w:rsidP="001E5739">
      <w:pPr>
        <w:spacing w:after="0" w:line="360" w:lineRule="atLeast"/>
        <w:ind w:left="62" w:firstLine="646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3D2C62">
        <w:rPr>
          <w:rFonts w:ascii="Times New Roman" w:hAnsi="Times New Roman" w:cs="Times New Roman"/>
          <w:color w:val="000000"/>
          <w:sz w:val="28"/>
          <w:szCs w:val="28"/>
        </w:rPr>
        <w:t xml:space="preserve">2.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Ознакомьтесь с 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я</w:t>
      </w:r>
      <w:r w:rsidRPr="00B76824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зык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ом</w:t>
      </w:r>
      <w:r w:rsidRPr="00B76824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  <w:r w:rsidRPr="00E01566">
        <w:rPr>
          <w:rFonts w:ascii="Times New Roman" w:hAnsi="Times New Roman" w:cs="Times New Roman"/>
          <w:sz w:val="28"/>
          <w:szCs w:val="28"/>
        </w:rPr>
        <w:t>текстов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E01566">
        <w:rPr>
          <w:rFonts w:ascii="Times New Roman" w:hAnsi="Times New Roman" w:cs="Times New Roman"/>
          <w:sz w:val="28"/>
          <w:szCs w:val="28"/>
        </w:rPr>
        <w:t xml:space="preserve"> редактор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01566">
        <w:rPr>
          <w:rFonts w:ascii="Times New Roman" w:hAnsi="Times New Roman" w:cs="Times New Roman"/>
          <w:sz w:val="28"/>
          <w:szCs w:val="28"/>
        </w:rPr>
        <w:t xml:space="preserve"> высокого уро</w:t>
      </w:r>
      <w:r w:rsidRPr="00E04BB5">
        <w:rPr>
          <w:rFonts w:ascii="Times New Roman" w:hAnsi="Times New Roman" w:cs="Times New Roman"/>
          <w:sz w:val="28"/>
          <w:szCs w:val="28"/>
        </w:rPr>
        <w:t>вня</w:t>
      </w:r>
      <w:r w:rsidRPr="00511ACD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ST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1E5739" w:rsidRPr="003D2C62" w:rsidRDefault="001E5739" w:rsidP="001E5739">
      <w:pPr>
        <w:spacing w:after="0" w:line="360" w:lineRule="atLeast"/>
        <w:ind w:left="62" w:firstLine="646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3</w:t>
      </w:r>
      <w:r w:rsidRPr="003D2C62">
        <w:rPr>
          <w:rFonts w:ascii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По методике, приведенной ниже, создайте алгоритм простейшей программы на языке </w:t>
      </w:r>
      <w:r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ST</w:t>
      </w:r>
      <w:r w:rsidRPr="003D2C62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C03A6C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</w:p>
    <w:p w:rsidR="001E5739" w:rsidRPr="007A1FF6" w:rsidRDefault="001E5739" w:rsidP="001E5739">
      <w:pPr>
        <w:spacing w:after="0" w:line="360" w:lineRule="atLeast"/>
        <w:ind w:left="62" w:firstLine="646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4</w:t>
      </w:r>
      <w:r w:rsidRPr="003D2C62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C03A6C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Реализуйте на основе созданного алгоритма логику </w:t>
      </w:r>
      <w:r w:rsidRPr="007A1FF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управления нагревателем и насосом для контроллера ПЛК-160 на языке </w:t>
      </w:r>
      <w:r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ST</w:t>
      </w:r>
      <w:r w:rsidRPr="007A1FF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пакета </w:t>
      </w:r>
      <w:r w:rsidRPr="007A1FF6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Codesys</w:t>
      </w:r>
      <w:r w:rsidRPr="007A1FF6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2.3.</w:t>
      </w:r>
    </w:p>
    <w:p w:rsidR="001E5739" w:rsidRDefault="001E5739" w:rsidP="001E5739">
      <w:pPr>
        <w:spacing w:after="0" w:line="360" w:lineRule="atLeast"/>
        <w:ind w:left="62" w:firstLine="646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5.</w:t>
      </w:r>
      <w:r w:rsidRPr="003D2C62">
        <w:rPr>
          <w:rFonts w:ascii="Times New Roman" w:hAnsi="Times New Roman" w:cs="Times New Roman"/>
          <w:color w:val="000000"/>
          <w:sz w:val="28"/>
          <w:szCs w:val="28"/>
        </w:rPr>
        <w:t xml:space="preserve"> Сделайте отчет о выполненном задании.</w:t>
      </w:r>
    </w:p>
    <w:p w:rsidR="001E5739" w:rsidRDefault="001E5739" w:rsidP="001E5739">
      <w:pPr>
        <w:spacing w:after="0" w:line="36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1E5739" w:rsidRPr="005C3C82" w:rsidRDefault="001E5739" w:rsidP="001E5739">
      <w:pPr>
        <w:spacing w:after="0" w:line="360" w:lineRule="atLeast"/>
        <w:ind w:left="62"/>
        <w:jc w:val="center"/>
        <w:rPr>
          <w:rFonts w:ascii="Times New Roman" w:hAnsi="Times New Roman" w:cs="Times New Roman"/>
          <w:b/>
          <w:caps/>
          <w:color w:val="000000"/>
          <w:sz w:val="28"/>
          <w:szCs w:val="28"/>
        </w:rPr>
      </w:pPr>
      <w:r w:rsidRPr="005C3C82">
        <w:rPr>
          <w:rFonts w:ascii="Times New Roman" w:hAnsi="Times New Roman" w:cs="Times New Roman"/>
          <w:b/>
          <w:caps/>
          <w:color w:val="000000"/>
          <w:sz w:val="28"/>
          <w:szCs w:val="28"/>
        </w:rPr>
        <w:t xml:space="preserve">Методика проведения работы </w:t>
      </w:r>
    </w:p>
    <w:p w:rsidR="001E5739" w:rsidRDefault="001E5739" w:rsidP="001E5739">
      <w:pPr>
        <w:spacing w:after="0" w:line="360" w:lineRule="atLeast"/>
        <w:ind w:left="62"/>
        <w:jc w:val="center"/>
        <w:rPr>
          <w:rFonts w:ascii="Times New Roman" w:hAnsi="Times New Roman" w:cs="Times New Roman"/>
          <w:b/>
          <w:caps/>
          <w:color w:val="000000"/>
          <w:sz w:val="28"/>
          <w:szCs w:val="28"/>
        </w:rPr>
      </w:pPr>
      <w:r w:rsidRPr="005C3C82">
        <w:rPr>
          <w:rFonts w:ascii="Times New Roman" w:hAnsi="Times New Roman" w:cs="Times New Roman"/>
          <w:b/>
          <w:caps/>
          <w:color w:val="000000"/>
          <w:sz w:val="28"/>
          <w:szCs w:val="28"/>
        </w:rPr>
        <w:t xml:space="preserve">(программирование в </w:t>
      </w:r>
      <w:r w:rsidRPr="005C3C82">
        <w:rPr>
          <w:rFonts w:ascii="Times New Roman" w:hAnsi="Times New Roman" w:cs="Times New Roman"/>
          <w:b/>
          <w:caps/>
          <w:color w:val="000000"/>
          <w:sz w:val="28"/>
          <w:szCs w:val="28"/>
          <w:lang w:val="en-US"/>
        </w:rPr>
        <w:t>CoDeSys</w:t>
      </w:r>
      <w:r>
        <w:rPr>
          <w:rFonts w:ascii="Times New Roman" w:hAnsi="Times New Roman" w:cs="Times New Roman"/>
          <w:b/>
          <w:caps/>
          <w:color w:val="000000"/>
          <w:sz w:val="28"/>
          <w:szCs w:val="28"/>
        </w:rPr>
        <w:t xml:space="preserve"> 2.3 на языке функциональных диаграмм </w:t>
      </w:r>
      <w:r>
        <w:rPr>
          <w:rFonts w:ascii="Times New Roman" w:hAnsi="Times New Roman" w:cs="Times New Roman"/>
          <w:b/>
          <w:caps/>
          <w:color w:val="000000"/>
          <w:sz w:val="28"/>
          <w:szCs w:val="28"/>
          <w:lang w:val="en-US"/>
        </w:rPr>
        <w:t>ST</w:t>
      </w:r>
      <w:r w:rsidRPr="005C3C82">
        <w:rPr>
          <w:rFonts w:ascii="Times New Roman" w:hAnsi="Times New Roman" w:cs="Times New Roman"/>
          <w:b/>
          <w:caps/>
          <w:color w:val="000000"/>
          <w:sz w:val="28"/>
          <w:szCs w:val="28"/>
        </w:rPr>
        <w:t>)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1E5739" w:rsidRPr="009D70D0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Запустить среду программирования С</w:t>
      </w:r>
      <w:r>
        <w:rPr>
          <w:rFonts w:ascii="Times New Roman" w:hAnsi="Times New Roman" w:cs="Times New Roman"/>
          <w:sz w:val="28"/>
          <w:szCs w:val="28"/>
          <w:lang w:val="en-US"/>
        </w:rPr>
        <w:t>odesys</w:t>
      </w:r>
      <w:r>
        <w:rPr>
          <w:rFonts w:ascii="Times New Roman" w:hAnsi="Times New Roman" w:cs="Times New Roman"/>
          <w:sz w:val="28"/>
          <w:szCs w:val="28"/>
        </w:rPr>
        <w:t xml:space="preserve"> 2.3.</w:t>
      </w:r>
      <w:r w:rsidRPr="009D70D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50F60">
        <w:rPr>
          <w:rFonts w:ascii="Times New Roman" w:hAnsi="Times New Roman" w:cs="Times New Roman"/>
          <w:sz w:val="28"/>
          <w:szCs w:val="28"/>
        </w:rPr>
        <w:t xml:space="preserve">2. </w:t>
      </w:r>
      <w:r>
        <w:rPr>
          <w:rFonts w:ascii="Times New Roman" w:hAnsi="Times New Roman" w:cs="Times New Roman"/>
          <w:sz w:val="28"/>
          <w:szCs w:val="28"/>
        </w:rPr>
        <w:t xml:space="preserve">Создать новый проект, используя таргет-файл </w:t>
      </w:r>
      <w:r>
        <w:rPr>
          <w:rFonts w:ascii="Times New Roman" w:hAnsi="Times New Roman" w:cs="Times New Roman"/>
          <w:sz w:val="28"/>
          <w:szCs w:val="28"/>
          <w:lang w:val="en-US"/>
        </w:rPr>
        <w:t>PLC</w:t>
      </w:r>
      <w:r w:rsidRPr="00B50F60">
        <w:rPr>
          <w:rFonts w:ascii="Times New Roman" w:hAnsi="Times New Roman" w:cs="Times New Roman"/>
          <w:sz w:val="28"/>
          <w:szCs w:val="28"/>
        </w:rPr>
        <w:t xml:space="preserve"> 100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B50F6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B50F6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язык программирования </w:t>
      </w:r>
      <w:r>
        <w:rPr>
          <w:rFonts w:ascii="Times New Roman" w:hAnsi="Times New Roman" w:cs="Times New Roman"/>
          <w:sz w:val="28"/>
          <w:szCs w:val="28"/>
          <w:lang w:val="en-US"/>
        </w:rPr>
        <w:t>ST</w:t>
      </w:r>
      <w:r>
        <w:rPr>
          <w:rFonts w:ascii="Times New Roman" w:hAnsi="Times New Roman" w:cs="Times New Roman"/>
          <w:sz w:val="28"/>
          <w:szCs w:val="28"/>
        </w:rPr>
        <w:t xml:space="preserve"> (рис. 1).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4F11319" wp14:editId="5F76A7C8">
            <wp:extent cx="4705350" cy="28956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2523" t="27548" r="33250" b="34986"/>
                    <a:stretch/>
                  </pic:blipFill>
                  <pic:spPr bwMode="auto">
                    <a:xfrm>
                      <a:off x="0" y="0"/>
                      <a:ext cx="4707080" cy="2896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Pr="005C681E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1. Выбор языка программирования </w:t>
      </w:r>
      <w:r>
        <w:rPr>
          <w:rFonts w:ascii="Times New Roman" w:hAnsi="Times New Roman" w:cs="Times New Roman"/>
          <w:sz w:val="28"/>
          <w:szCs w:val="28"/>
          <w:lang w:val="en-US"/>
        </w:rPr>
        <w:t>ST</w:t>
      </w:r>
    </w:p>
    <w:p w:rsidR="001E5739" w:rsidRPr="005C681E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Pr="00FC4D9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Заходим во вкладку «Ресурсы», далее «Конфигурация ПЛК»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Раскрываем дерево ПЛК (рис. 2)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60F8DAE" wp14:editId="7DBB26DF">
            <wp:extent cx="5372018" cy="280035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240" t="7713" r="47188" b="44466"/>
                    <a:stretch/>
                  </pic:blipFill>
                  <pic:spPr bwMode="auto">
                    <a:xfrm>
                      <a:off x="0" y="0"/>
                      <a:ext cx="5374073" cy="2801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2. Дерево </w:t>
      </w:r>
      <w:r>
        <w:rPr>
          <w:rFonts w:ascii="Times New Roman" w:hAnsi="Times New Roman" w:cs="Times New Roman"/>
          <w:sz w:val="28"/>
          <w:szCs w:val="28"/>
          <w:lang w:val="en-US"/>
        </w:rPr>
        <w:t>PLC</w:t>
      </w:r>
      <w:r w:rsidRPr="00B50F60">
        <w:rPr>
          <w:rFonts w:ascii="Times New Roman" w:hAnsi="Times New Roman" w:cs="Times New Roman"/>
          <w:sz w:val="28"/>
          <w:szCs w:val="28"/>
        </w:rPr>
        <w:t xml:space="preserve"> 100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B50F6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Обозначим первый и второй входа ПЛК буквой «А» и «А1» (цифры должны быть указаны после букв !!!) (рис. 3).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FCF30FA" wp14:editId="1A9692F5">
            <wp:extent cx="6175734" cy="2276312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3784" t="11570" r="37896" b="56749"/>
                    <a:stretch/>
                  </pic:blipFill>
                  <pic:spPr bwMode="auto">
                    <a:xfrm>
                      <a:off x="0" y="0"/>
                      <a:ext cx="6187964" cy="2280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3. Вход </w:t>
      </w:r>
      <w:r>
        <w:rPr>
          <w:rFonts w:ascii="Times New Roman" w:hAnsi="Times New Roman" w:cs="Times New Roman"/>
          <w:sz w:val="28"/>
          <w:szCs w:val="28"/>
          <w:lang w:val="en-US"/>
        </w:rPr>
        <w:t>PLC</w:t>
      </w:r>
      <w:r w:rsidRPr="00B50F60">
        <w:rPr>
          <w:rFonts w:ascii="Times New Roman" w:hAnsi="Times New Roman" w:cs="Times New Roman"/>
          <w:sz w:val="28"/>
          <w:szCs w:val="28"/>
        </w:rPr>
        <w:t xml:space="preserve"> 100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B50F6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Далее обозначим выходы «</w:t>
      </w:r>
      <w:r>
        <w:rPr>
          <w:rFonts w:ascii="Times New Roman" w:hAnsi="Times New Roman" w:cs="Times New Roman"/>
          <w:sz w:val="28"/>
          <w:szCs w:val="28"/>
          <w:lang w:val="en-US"/>
        </w:rPr>
        <w:t>Y</w:t>
      </w:r>
      <w:r>
        <w:rPr>
          <w:rFonts w:ascii="Times New Roman" w:hAnsi="Times New Roman" w:cs="Times New Roman"/>
          <w:sz w:val="28"/>
          <w:szCs w:val="28"/>
        </w:rPr>
        <w:t xml:space="preserve">» и </w:t>
      </w:r>
      <w:r w:rsidRPr="002849E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2849E7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» (рис. 4.)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D9073F5" wp14:editId="49BD4543">
            <wp:extent cx="4849586" cy="3543300"/>
            <wp:effectExtent l="0" t="0" r="825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4557" t="13223" r="39445" b="26998"/>
                    <a:stretch/>
                  </pic:blipFill>
                  <pic:spPr bwMode="auto">
                    <a:xfrm>
                      <a:off x="0" y="0"/>
                      <a:ext cx="4851367" cy="3544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4. Выходы </w:t>
      </w:r>
      <w:r>
        <w:rPr>
          <w:rFonts w:ascii="Times New Roman" w:hAnsi="Times New Roman" w:cs="Times New Roman"/>
          <w:sz w:val="28"/>
          <w:szCs w:val="28"/>
          <w:lang w:val="en-US"/>
        </w:rPr>
        <w:t>PLC</w:t>
      </w:r>
      <w:r w:rsidRPr="00B50F60">
        <w:rPr>
          <w:rFonts w:ascii="Times New Roman" w:hAnsi="Times New Roman" w:cs="Times New Roman"/>
          <w:sz w:val="28"/>
          <w:szCs w:val="28"/>
        </w:rPr>
        <w:t xml:space="preserve"> 100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B50F6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Перейти к написанию программы (рис. 5).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D16EB36" wp14:editId="734A6895">
            <wp:extent cx="4266741" cy="244792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5785" r="49512" b="42691"/>
                    <a:stretch/>
                  </pic:blipFill>
                  <pic:spPr bwMode="auto">
                    <a:xfrm>
                      <a:off x="0" y="0"/>
                      <a:ext cx="4268769" cy="2449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5.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В левой части напишем </w:t>
      </w:r>
      <w:r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5A301D">
        <w:rPr>
          <w:rFonts w:ascii="Times New Roman" w:hAnsi="Times New Roman" w:cs="Times New Roman"/>
          <w:sz w:val="28"/>
          <w:szCs w:val="28"/>
        </w:rPr>
        <w:t>:-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5A301D">
        <w:rPr>
          <w:rFonts w:ascii="Times New Roman" w:hAnsi="Times New Roman" w:cs="Times New Roman"/>
          <w:sz w:val="28"/>
          <w:szCs w:val="28"/>
        </w:rPr>
        <w:t xml:space="preserve">; </w:t>
      </w:r>
      <w:r>
        <w:rPr>
          <w:rFonts w:ascii="Times New Roman" w:hAnsi="Times New Roman" w:cs="Times New Roman"/>
          <w:sz w:val="28"/>
          <w:szCs w:val="28"/>
        </w:rPr>
        <w:t>(рис. 6).</w:t>
      </w:r>
    </w:p>
    <w:p w:rsidR="001E5739" w:rsidRPr="005A301D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89B009D" wp14:editId="3D732A7A">
            <wp:extent cx="4295322" cy="116205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11846" r="67322" b="72429"/>
                    <a:stretch/>
                  </pic:blipFill>
                  <pic:spPr bwMode="auto">
                    <a:xfrm>
                      <a:off x="0" y="0"/>
                      <a:ext cx="4297356" cy="11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6. Начало программы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9. Произвести подключение программы в режиме «Эмуляция» (зайти во вкладку «Онлайн» и поставить галочку на режиме Эмуляция и нажать далее на значок «Подключение»</w:t>
      </w:r>
      <w:r w:rsidRPr="00B1166C">
        <w:rPr>
          <w:noProof/>
        </w:rPr>
        <w:t xml:space="preserve"> </w:t>
      </w:r>
      <w:r>
        <w:rPr>
          <w:noProof/>
        </w:rPr>
        <w:drawing>
          <wp:inline distT="0" distB="0" distL="0" distR="0" wp14:anchorId="063160F1" wp14:editId="2F60B021">
            <wp:extent cx="533400" cy="433388"/>
            <wp:effectExtent l="0" t="0" r="0" b="508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2545" t="5509" r="84977" b="90910"/>
                    <a:stretch/>
                  </pic:blipFill>
                  <pic:spPr bwMode="auto">
                    <a:xfrm>
                      <a:off x="0" y="0"/>
                      <a:ext cx="533594" cy="433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10.На экране должны отобразиться те значения, которые в настоящее время имеют переменные – это значение «0» (</w:t>
      </w:r>
      <w:r>
        <w:rPr>
          <w:rFonts w:ascii="Times New Roman" w:hAnsi="Times New Roman" w:cs="Times New Roman"/>
          <w:sz w:val="28"/>
          <w:szCs w:val="28"/>
          <w:lang w:val="en-US"/>
        </w:rPr>
        <w:t>FALSE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705165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рис. 7</w:t>
      </w:r>
      <w:r w:rsidRPr="0070516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E5739" w:rsidRPr="00705165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B51ACC5" wp14:editId="775DBFAE">
            <wp:extent cx="5437252" cy="155257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4016" t="26042" r="59329" b="63825"/>
                    <a:stretch/>
                  </pic:blipFill>
                  <pic:spPr bwMode="auto">
                    <a:xfrm>
                      <a:off x="0" y="0"/>
                      <a:ext cx="5451669" cy="1556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7.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 Для смены значения нажмем на старт программы и левой кнопкой мыши на переменную «А» до появления значения «</w:t>
      </w:r>
      <w:r>
        <w:rPr>
          <w:rFonts w:ascii="Times New Roman" w:hAnsi="Times New Roman" w:cs="Times New Roman"/>
          <w:sz w:val="28"/>
          <w:szCs w:val="28"/>
          <w:lang w:val="en-US"/>
        </w:rPr>
        <w:t>1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TRUE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 xml:space="preserve"> рис. 8</w:t>
      </w:r>
      <w:r>
        <w:rPr>
          <w:rFonts w:ascii="Times New Roman" w:hAnsi="Times New Roman" w:cs="Times New Roman"/>
          <w:sz w:val="28"/>
          <w:szCs w:val="28"/>
          <w:lang w:val="en-US"/>
        </w:rPr>
        <w:t>)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28F664D" wp14:editId="32548DFC">
            <wp:extent cx="4539284" cy="92392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7479" t="16529" r="27520" b="70799"/>
                    <a:stretch/>
                  </pic:blipFill>
                  <pic:spPr bwMode="auto">
                    <a:xfrm>
                      <a:off x="0" y="0"/>
                      <a:ext cx="4540952" cy="924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8.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 xml:space="preserve">12. Нажать </w:t>
      </w:r>
      <w:r>
        <w:rPr>
          <w:rFonts w:ascii="Times New Roman" w:hAnsi="Times New Roman" w:cs="Times New Roman"/>
          <w:sz w:val="28"/>
          <w:szCs w:val="28"/>
          <w:lang w:val="en-US"/>
        </w:rPr>
        <w:t>F7 (</w:t>
      </w:r>
      <w:r>
        <w:rPr>
          <w:rFonts w:ascii="Times New Roman" w:hAnsi="Times New Roman" w:cs="Times New Roman"/>
          <w:sz w:val="28"/>
          <w:szCs w:val="28"/>
        </w:rPr>
        <w:t>рис. 9</w:t>
      </w:r>
      <w:r>
        <w:rPr>
          <w:rFonts w:ascii="Times New Roman" w:hAnsi="Times New Roman" w:cs="Times New Roman"/>
          <w:sz w:val="28"/>
          <w:szCs w:val="28"/>
          <w:lang w:val="en-US"/>
        </w:rPr>
        <w:t>)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0D7D99B" wp14:editId="23C40014">
            <wp:extent cx="4662488" cy="314325"/>
            <wp:effectExtent l="0" t="0" r="508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6107" t="18732" r="28759" b="74656"/>
                    <a:stretch/>
                  </pic:blipFill>
                  <pic:spPr bwMode="auto">
                    <a:xfrm>
                      <a:off x="0" y="0"/>
                      <a:ext cx="4664201" cy="314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9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 есть если на вход принимается напряжение 24 В , тогда и на выходе появляется 24 В.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 Произвести отключение.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14. Продолжить написание программы.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Ввести </w:t>
      </w:r>
      <w:r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4731BB">
        <w:rPr>
          <w:rFonts w:ascii="Times New Roman" w:hAnsi="Times New Roman" w:cs="Times New Roman"/>
          <w:sz w:val="28"/>
          <w:szCs w:val="28"/>
        </w:rPr>
        <w:t>1:=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4731B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OR</w:t>
      </w:r>
      <w:r w:rsidRPr="004731B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4731BB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4731BB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сложение по булевой алгебре</w:t>
      </w:r>
      <w:r w:rsidRPr="004731BB">
        <w:rPr>
          <w:rFonts w:ascii="Times New Roman" w:hAnsi="Times New Roman" w:cs="Times New Roman"/>
          <w:sz w:val="28"/>
          <w:szCs w:val="28"/>
        </w:rPr>
        <w:t>)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Произвести подключение (рис. 10).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143C0FB" wp14:editId="0F4F1C20">
            <wp:extent cx="4410075" cy="741882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2235" t="14876" r="21480" b="65289"/>
                    <a:stretch/>
                  </pic:blipFill>
                  <pic:spPr bwMode="auto">
                    <a:xfrm>
                      <a:off x="0" y="0"/>
                      <a:ext cx="4426789" cy="744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10.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15. Проверить операцию булевой алгебры (нажать левой кнопкой мыши на  А1 = </w:t>
      </w:r>
      <w:r>
        <w:rPr>
          <w:rFonts w:ascii="Times New Roman" w:hAnsi="Times New Roman" w:cs="Times New Roman"/>
          <w:sz w:val="28"/>
          <w:szCs w:val="28"/>
          <w:lang w:val="en-US"/>
        </w:rPr>
        <w:t>FALSE</w:t>
      </w:r>
      <w:r>
        <w:rPr>
          <w:rFonts w:ascii="Times New Roman" w:hAnsi="Times New Roman" w:cs="Times New Roman"/>
          <w:sz w:val="28"/>
          <w:szCs w:val="28"/>
        </w:rPr>
        <w:t xml:space="preserve"> до появления</w:t>
      </w:r>
      <w:r w:rsidRPr="00D07DC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TRUE</w:t>
      </w:r>
      <w:r>
        <w:rPr>
          <w:rFonts w:ascii="Times New Roman" w:hAnsi="Times New Roman" w:cs="Times New Roman"/>
          <w:sz w:val="28"/>
          <w:szCs w:val="28"/>
        </w:rPr>
        <w:t>, нажимаем</w:t>
      </w:r>
      <w:r w:rsidRPr="001E55F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1E55FB">
        <w:rPr>
          <w:rFonts w:ascii="Times New Roman" w:hAnsi="Times New Roman" w:cs="Times New Roman"/>
          <w:sz w:val="28"/>
          <w:szCs w:val="28"/>
        </w:rPr>
        <w:t xml:space="preserve">7 </w:t>
      </w:r>
      <w:r>
        <w:rPr>
          <w:rFonts w:ascii="Times New Roman" w:hAnsi="Times New Roman" w:cs="Times New Roman"/>
          <w:sz w:val="28"/>
          <w:szCs w:val="28"/>
        </w:rPr>
        <w:t xml:space="preserve">для фиксации программы и нажимаем </w:t>
      </w:r>
      <w:r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1E55FB">
        <w:rPr>
          <w:rFonts w:ascii="Times New Roman" w:hAnsi="Times New Roman" w:cs="Times New Roman"/>
          <w:sz w:val="28"/>
          <w:szCs w:val="28"/>
        </w:rPr>
        <w:t xml:space="preserve">5 </w:t>
      </w:r>
      <w:r>
        <w:rPr>
          <w:rFonts w:ascii="Times New Roman" w:hAnsi="Times New Roman" w:cs="Times New Roman"/>
          <w:sz w:val="28"/>
          <w:szCs w:val="28"/>
        </w:rPr>
        <w:t>для старта программы) (рис. 11).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8F6C147" wp14:editId="5D61AFD6">
            <wp:extent cx="6239119" cy="790575"/>
            <wp:effectExtent l="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9647" t="18458" r="15130" b="71349"/>
                    <a:stretch/>
                  </pic:blipFill>
                  <pic:spPr bwMode="auto">
                    <a:xfrm>
                      <a:off x="0" y="0"/>
                      <a:ext cx="6241420" cy="790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11.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16. Проверить также и для двух переменных работу программы (рис. 12.).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7A385EE" wp14:editId="27559F21">
            <wp:extent cx="5210175" cy="775067"/>
            <wp:effectExtent l="0" t="0" r="0" b="635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39957" t="18182" r="22564" b="71901"/>
                    <a:stretch/>
                  </pic:blipFill>
                  <pic:spPr bwMode="auto">
                    <a:xfrm>
                      <a:off x="0" y="0"/>
                      <a:ext cx="5212090" cy="775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12.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17. Отключить режим «Подключение»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18. Ввести следующую строку «</w:t>
      </w:r>
      <w:r>
        <w:rPr>
          <w:rFonts w:ascii="Times New Roman" w:hAnsi="Times New Roman" w:cs="Times New Roman"/>
          <w:sz w:val="28"/>
          <w:szCs w:val="28"/>
          <w:lang w:val="en-US"/>
        </w:rPr>
        <w:t>REAL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231C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глобальную переменную</w:t>
      </w:r>
      <w:r w:rsidRPr="00231C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X</w:t>
      </w:r>
      <w:r>
        <w:rPr>
          <w:rFonts w:ascii="Times New Roman" w:hAnsi="Times New Roman" w:cs="Times New Roman"/>
          <w:sz w:val="28"/>
          <w:szCs w:val="28"/>
        </w:rPr>
        <w:t>». ЕЕ вызов можно осуществить путем нажатия клавиш «</w:t>
      </w:r>
      <w:r>
        <w:rPr>
          <w:rFonts w:ascii="Times New Roman" w:hAnsi="Times New Roman" w:cs="Times New Roman"/>
          <w:sz w:val="28"/>
          <w:szCs w:val="28"/>
          <w:lang w:val="en-US"/>
        </w:rPr>
        <w:t>Shift</w:t>
      </w:r>
      <w:r w:rsidRPr="00231C02">
        <w:rPr>
          <w:rFonts w:ascii="Times New Roman" w:hAnsi="Times New Roman" w:cs="Times New Roman"/>
          <w:sz w:val="28"/>
          <w:szCs w:val="28"/>
        </w:rPr>
        <w:t xml:space="preserve"> +</w:t>
      </w:r>
      <w:r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231C02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231C0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AC67A26" wp14:editId="4B48D062">
            <wp:extent cx="5553075" cy="2094754"/>
            <wp:effectExtent l="0" t="0" r="0" b="127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8497" t="35537" r="27984" b="35262"/>
                    <a:stretch/>
                  </pic:blipFill>
                  <pic:spPr bwMode="auto">
                    <a:xfrm>
                      <a:off x="0" y="0"/>
                      <a:ext cx="5555117" cy="2095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Pr="00231C02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13.Ввод глобальной переменной Х, Х1, Х2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19.Вводим Х:=Х1+Х2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36F0B81" wp14:editId="16192DC8">
            <wp:extent cx="6289537" cy="103822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12699" t="11570" r="22565" b="69421"/>
                    <a:stretch/>
                  </pic:blipFill>
                  <pic:spPr bwMode="auto">
                    <a:xfrm>
                      <a:off x="0" y="0"/>
                      <a:ext cx="6291843" cy="1038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14. Внешний вид экрана при подключении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20. Нажимаем левой кнопкой мыши по переменным Х1 и Х2 и присваиваем им значение 5. (рис. 15).</w:t>
      </w:r>
    </w:p>
    <w:p w:rsidR="001E5739" w:rsidRPr="008F25F5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EFE03EE" wp14:editId="51E9BD18">
            <wp:extent cx="5562600" cy="139065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12854" t="18458" r="23339" b="53167"/>
                    <a:stretch/>
                  </pic:blipFill>
                  <pic:spPr bwMode="auto">
                    <a:xfrm>
                      <a:off x="0" y="0"/>
                      <a:ext cx="5573381" cy="1393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15. Присваивание значения переменным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21. Зафиксировать значения клавишей </w:t>
      </w:r>
      <w:r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5C681E">
        <w:rPr>
          <w:rFonts w:ascii="Times New Roman" w:hAnsi="Times New Roman" w:cs="Times New Roman"/>
          <w:sz w:val="28"/>
          <w:szCs w:val="28"/>
        </w:rPr>
        <w:t xml:space="preserve">7. 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22. Создать визуализацию для данной программы. Для этого зайти во вкладку «Вмзуализации» (рис. 16).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F081052" wp14:editId="4366E205">
            <wp:extent cx="3838575" cy="673678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t="85097" r="77853" b="7989"/>
                    <a:stretch/>
                  </pic:blipFill>
                  <pic:spPr bwMode="auto">
                    <a:xfrm>
                      <a:off x="0" y="0"/>
                      <a:ext cx="3839987" cy="673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16. Вкладка «Визуализация»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23.</w:t>
      </w:r>
      <w:r w:rsidRPr="005430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Нажать правой кнопкой мыши и добавить объект (рис. 17). Присвоить любое название.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noProof/>
        </w:rPr>
      </w:pPr>
      <w:r>
        <w:rPr>
          <w:noProof/>
        </w:rPr>
        <w:drawing>
          <wp:inline distT="0" distB="0" distL="0" distR="0" wp14:anchorId="5CF9B78D" wp14:editId="73037EFA">
            <wp:extent cx="2924175" cy="1617629"/>
            <wp:effectExtent l="0" t="0" r="0" b="190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r="78163" b="78512"/>
                    <a:stretch/>
                  </pic:blipFill>
                  <pic:spPr bwMode="auto">
                    <a:xfrm>
                      <a:off x="0" y="0"/>
                      <a:ext cx="2925251" cy="1618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531A3">
        <w:rPr>
          <w:noProof/>
        </w:rPr>
        <w:t xml:space="preserve"> </w:t>
      </w:r>
      <w:r>
        <w:rPr>
          <w:noProof/>
        </w:rPr>
        <w:drawing>
          <wp:inline distT="0" distB="0" distL="0" distR="0" wp14:anchorId="682B2618" wp14:editId="5A614880">
            <wp:extent cx="3436348" cy="131445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35620" t="38292" r="36038" b="42424"/>
                    <a:stretch/>
                  </pic:blipFill>
                  <pic:spPr bwMode="auto">
                    <a:xfrm>
                      <a:off x="0" y="0"/>
                      <a:ext cx="3437612" cy="1314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4531A3">
        <w:rPr>
          <w:rFonts w:ascii="Times New Roman" w:hAnsi="Times New Roman" w:cs="Times New Roman"/>
          <w:noProof/>
          <w:sz w:val="28"/>
          <w:szCs w:val="28"/>
        </w:rPr>
        <w:t xml:space="preserve">Рис. 17. </w:t>
      </w:r>
      <w:r>
        <w:rPr>
          <w:rFonts w:ascii="Times New Roman" w:hAnsi="Times New Roman" w:cs="Times New Roman"/>
          <w:noProof/>
          <w:sz w:val="28"/>
          <w:szCs w:val="28"/>
        </w:rPr>
        <w:t>Добавление визуализации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12731E9" wp14:editId="37B2A890">
            <wp:extent cx="4876442" cy="103822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13939" t="6336" r="32786" b="73487"/>
                    <a:stretch/>
                  </pic:blipFill>
                  <pic:spPr bwMode="auto">
                    <a:xfrm>
                      <a:off x="0" y="0"/>
                      <a:ext cx="4883557" cy="1039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Рис. 18. Окно визуализации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24. Выбрать из предложенных инструментов «ползунок»и разместить его вертикально на рабочей области экрана (рис. 19).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BF96BE3" wp14:editId="0AACB990">
            <wp:extent cx="834628" cy="2428009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13164" t="9091" r="73207" b="20386"/>
                    <a:stretch/>
                  </pic:blipFill>
                  <pic:spPr bwMode="auto">
                    <a:xfrm>
                      <a:off x="0" y="0"/>
                      <a:ext cx="841003" cy="2446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Рис. 19. Размещение элементов с панели инструментов 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на рабочей области экрана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25. Нажать правой кнопкой мыши по выбранному элементу (ползунок) и заполнить конфигурирование элемента (рис. 20). 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(Максимум = 100, минимум = 0)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F57717A" wp14:editId="78A91694">
            <wp:extent cx="5680251" cy="325755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15952" t="14600" r="30308" b="30578"/>
                    <a:stretch/>
                  </pic:blipFill>
                  <pic:spPr bwMode="auto">
                    <a:xfrm>
                      <a:off x="0" y="0"/>
                      <a:ext cx="5682340" cy="3258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Рис. 20. Заполнение вкладки «Конфигурирование элемента»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E5739" w:rsidRPr="000417E4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26. В окне «Ползунок» поставить курсор и нажать </w: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t>F</w:t>
      </w:r>
      <w:r w:rsidRPr="000417E4">
        <w:rPr>
          <w:rFonts w:ascii="Times New Roman" w:hAnsi="Times New Roman" w:cs="Times New Roman"/>
          <w:noProof/>
          <w:sz w:val="28"/>
          <w:szCs w:val="28"/>
        </w:rPr>
        <w:t>2.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9D433FD" wp14:editId="2CDB2D14">
            <wp:extent cx="4876592" cy="18669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32678" t="9366" r="16524" b="56042"/>
                    <a:stretch/>
                  </pic:blipFill>
                  <pic:spPr bwMode="auto">
                    <a:xfrm>
                      <a:off x="0" y="0"/>
                      <a:ext cx="4881642" cy="1868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F5D2CA2" wp14:editId="648630EB">
            <wp:extent cx="4571798" cy="226695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30664" t="15427" r="29843" b="49740"/>
                    <a:stretch/>
                  </pic:blipFill>
                  <pic:spPr bwMode="auto">
                    <a:xfrm>
                      <a:off x="0" y="0"/>
                      <a:ext cx="4573681" cy="2267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Рис. 21.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27.  Выполнить подключение и свернуть окошко с ползунком и параллельно наблюдать за движением ползунка и изменением значения Х1 (рис. 22).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B0FA122" wp14:editId="71A54F32">
            <wp:extent cx="5457587" cy="2681106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17346" t="20110" r="2895" b="10193"/>
                    <a:stretch/>
                  </pic:blipFill>
                  <pic:spPr bwMode="auto">
                    <a:xfrm>
                      <a:off x="0" y="0"/>
                      <a:ext cx="5460926" cy="2682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22. Онлайн просмотр изменения значений Х1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28. Произвести отключение и вставить в окне «Визуализация» - «Столб-указатель», произвести конфигурацию этого элемента (рис. 23). Переменную выбрать также Х1. !!</w:t>
      </w:r>
    </w:p>
    <w:p w:rsidR="001E5739" w:rsidRDefault="001E5739" w:rsidP="001E5739">
      <w:pPr>
        <w:spacing w:after="0" w:line="36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Зайти во вкладку «Порог» и выставить цвет (при ≥ 50 – красный , при &lt; 50 – зеленый )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DDC13B1" wp14:editId="2EEC681C">
            <wp:extent cx="4676775" cy="3059573"/>
            <wp:effectExtent l="0" t="0" r="0" b="762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15797" t="14600" r="34489" b="27548"/>
                    <a:stretch/>
                  </pic:blipFill>
                  <pic:spPr bwMode="auto">
                    <a:xfrm>
                      <a:off x="0" y="0"/>
                      <a:ext cx="4683430" cy="3063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23. Конфигурация элемента «Столб-указатель»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29. После проверить изменение цвета на столбике.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30. Проделать тоже самое и для переменной Х2.Внешний вид экрана с двумя переменными показан на рис. 24.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E62C8EC" wp14:editId="6EC2DBE6">
            <wp:extent cx="2533650" cy="4020058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13938" t="12396" r="62831" b="22039"/>
                    <a:stretch/>
                  </pic:blipFill>
                  <pic:spPr bwMode="auto">
                    <a:xfrm>
                      <a:off x="0" y="0"/>
                      <a:ext cx="2534581" cy="4021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24.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31. Произвести подключение. Свернуть окошки и понаблюдать за изменением значений переменных Х1 и Х2 при перемещении курсора на столб-указателях (рис. 25).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47B0269" wp14:editId="3E1859BA">
            <wp:extent cx="4876800" cy="2532758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18120" t="20936" r="5838" b="8815"/>
                    <a:stretch/>
                  </pic:blipFill>
                  <pic:spPr bwMode="auto">
                    <a:xfrm>
                      <a:off x="0" y="0"/>
                      <a:ext cx="4881607" cy="2535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25. 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32. Произвести отключение и вернуться в окно «Визуализация».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33. Выбрать «Индикатор» и произвести его конфигурирование. Выбираем переменную «Х».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36F768" wp14:editId="22BE2B86">
            <wp:extent cx="5524500" cy="3075495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15643" t="12948" r="24268" b="27548"/>
                    <a:stretch/>
                  </pic:blipFill>
                  <pic:spPr bwMode="auto">
                    <a:xfrm>
                      <a:off x="0" y="0"/>
                      <a:ext cx="5526530" cy="3076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49865E1" wp14:editId="15895D68">
            <wp:extent cx="4419600" cy="2633722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30200" t="29201" r="31857" b="30579"/>
                    <a:stretch/>
                  </pic:blipFill>
                  <pic:spPr bwMode="auto">
                    <a:xfrm>
                      <a:off x="0" y="0"/>
                      <a:ext cx="4421224" cy="2634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26. Конфигурирование элемента «Индикатор»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34. Определиться с цветовыми областями. Например , от 0 до 20 – синяя область , от 20 до 50 – зеленый, от 50 до 100 – красный (рис. 27).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1D10B37" wp14:editId="5BA80BCE">
            <wp:extent cx="3638550" cy="230505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15178" t="14325" r="25662" b="19009"/>
                    <a:stretch/>
                  </pic:blipFill>
                  <pic:spPr bwMode="auto">
                    <a:xfrm>
                      <a:off x="0" y="0"/>
                      <a:ext cx="3639887" cy="23058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8D9BAF8" wp14:editId="33E6B3D5">
            <wp:extent cx="2019300" cy="1324661"/>
            <wp:effectExtent l="0" t="0" r="0" b="889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69382" t="22038" r="11259" b="55372"/>
                    <a:stretch/>
                  </pic:blipFill>
                  <pic:spPr bwMode="auto">
                    <a:xfrm>
                      <a:off x="0" y="0"/>
                      <a:ext cx="2020043" cy="1325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27.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35.</w:t>
      </w:r>
      <w:r w:rsidRPr="009A57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Выполнить «Старт программы» и переместить курсор на столбе-указателе переменной Х2 и наблюдать перемещение курсора на «Индикаторе» (рис. 28).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48DAFE5" wp14:editId="3AA1C2E7">
            <wp:extent cx="4338766" cy="201930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16106" t="13223" r="10021" b="25620"/>
                    <a:stretch/>
                  </pic:blipFill>
                  <pic:spPr bwMode="auto">
                    <a:xfrm>
                      <a:off x="0" y="0"/>
                      <a:ext cx="4345853" cy="2022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28.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36. Попробовать выполнить передвижение курсора и на столбе-указателе переменной Х1 , так как в алгоритм заложена операция «Сложение», тогда на индикаторе должно показать значение суммы двух значений на столбах-указателях (рис. 29).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ABEE22B" wp14:editId="37F78C0D">
            <wp:extent cx="4581525" cy="2066925"/>
            <wp:effectExtent l="0" t="0" r="9525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14712" t="12948" r="10794" b="27272"/>
                    <a:stretch/>
                  </pic:blipFill>
                  <pic:spPr bwMode="auto">
                    <a:xfrm>
                      <a:off x="0" y="0"/>
                      <a:ext cx="4583210" cy="2067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29.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37.Свернуть окно и понабюдать изменения значений в алгоритме (рис. 30).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EC48EF0" wp14:editId="45AC5A37">
            <wp:extent cx="5838825" cy="2862835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14713" t="20661" r="5373" b="9642"/>
                    <a:stretch/>
                  </pic:blipFill>
                  <pic:spPr bwMode="auto">
                    <a:xfrm>
                      <a:off x="0" y="0"/>
                      <a:ext cx="5840972" cy="2863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30.</w:t>
      </w:r>
    </w:p>
    <w:p w:rsidR="001E5739" w:rsidRDefault="001E5739" w:rsidP="001E5739">
      <w:pPr>
        <w:spacing w:after="0" w:line="360" w:lineRule="atLeast"/>
        <w:ind w:firstLine="360"/>
        <w:jc w:val="center"/>
        <w:rPr>
          <w:rFonts w:ascii="Times New Roman" w:hAnsi="Times New Roman" w:cs="Times New Roman"/>
          <w:sz w:val="28"/>
          <w:szCs w:val="28"/>
        </w:rPr>
      </w:pPr>
    </w:p>
    <w:p w:rsidR="001E5739" w:rsidRDefault="001E5739" w:rsidP="001E5739">
      <w:pPr>
        <w:spacing w:after="0" w:line="360" w:lineRule="atLeast"/>
        <w:ind w:left="62"/>
        <w:jc w:val="center"/>
        <w:rPr>
          <w:rFonts w:ascii="Times New Roman" w:hAnsi="Times New Roman" w:cs="Times New Roman"/>
          <w:b/>
          <w:caps/>
          <w:color w:val="000000"/>
          <w:sz w:val="28"/>
          <w:szCs w:val="28"/>
        </w:rPr>
      </w:pPr>
      <w:r w:rsidRPr="00FD6980">
        <w:rPr>
          <w:rFonts w:ascii="Times New Roman" w:hAnsi="Times New Roman" w:cs="Times New Roman"/>
          <w:b/>
          <w:caps/>
          <w:color w:val="000000"/>
          <w:sz w:val="28"/>
          <w:szCs w:val="28"/>
        </w:rPr>
        <w:t>Требования к оформлению отчета</w:t>
      </w:r>
    </w:p>
    <w:p w:rsidR="001E5739" w:rsidRPr="00FB6379" w:rsidRDefault="001E5739" w:rsidP="001E5739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B6379">
        <w:rPr>
          <w:rFonts w:ascii="Times New Roman" w:hAnsi="Times New Roman" w:cs="Times New Roman"/>
          <w:sz w:val="28"/>
          <w:szCs w:val="28"/>
        </w:rPr>
        <w:t xml:space="preserve">Отчет </w:t>
      </w:r>
      <w:r>
        <w:rPr>
          <w:rFonts w:ascii="Times New Roman" w:hAnsi="Times New Roman" w:cs="Times New Roman"/>
          <w:sz w:val="28"/>
          <w:szCs w:val="28"/>
        </w:rPr>
        <w:t xml:space="preserve">о проделанной работе </w:t>
      </w:r>
      <w:r w:rsidRPr="00FB6379">
        <w:rPr>
          <w:rFonts w:ascii="Times New Roman" w:hAnsi="Times New Roman" w:cs="Times New Roman"/>
          <w:sz w:val="28"/>
          <w:szCs w:val="28"/>
        </w:rPr>
        <w:t xml:space="preserve">должен </w:t>
      </w:r>
      <w:r>
        <w:rPr>
          <w:rFonts w:ascii="Times New Roman" w:hAnsi="Times New Roman" w:cs="Times New Roman"/>
          <w:sz w:val="28"/>
          <w:szCs w:val="28"/>
        </w:rPr>
        <w:t xml:space="preserve">быть выполнен на листах формата А4 и  </w:t>
      </w:r>
      <w:r w:rsidRPr="00FB6379">
        <w:rPr>
          <w:rFonts w:ascii="Times New Roman" w:hAnsi="Times New Roman" w:cs="Times New Roman"/>
          <w:sz w:val="28"/>
          <w:szCs w:val="28"/>
        </w:rPr>
        <w:t>содержать:</w:t>
      </w:r>
    </w:p>
    <w:p w:rsidR="001E5739" w:rsidRPr="00FB6379" w:rsidRDefault="001E5739" w:rsidP="001E5739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FB6379">
        <w:rPr>
          <w:rFonts w:ascii="Times New Roman" w:hAnsi="Times New Roman" w:cs="Times New Roman"/>
          <w:sz w:val="28"/>
          <w:szCs w:val="28"/>
        </w:rPr>
        <w:t>название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E5739" w:rsidRPr="00FB6379" w:rsidRDefault="001E5739" w:rsidP="001E5739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FB6379">
        <w:rPr>
          <w:rFonts w:ascii="Times New Roman" w:hAnsi="Times New Roman" w:cs="Times New Roman"/>
          <w:sz w:val="28"/>
          <w:szCs w:val="28"/>
        </w:rPr>
        <w:t>цель работы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E5739" w:rsidRPr="00FB6379" w:rsidRDefault="001E5739" w:rsidP="001E5739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FB6379">
        <w:rPr>
          <w:rFonts w:ascii="Times New Roman" w:hAnsi="Times New Roman" w:cs="Times New Roman"/>
          <w:sz w:val="28"/>
          <w:szCs w:val="28"/>
        </w:rPr>
        <w:t>задание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E5739" w:rsidRPr="00FB6379" w:rsidRDefault="001E5739" w:rsidP="001E5739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 алгоритм + графическое изображение</w:t>
      </w:r>
      <w:r w:rsidRPr="0033000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программы;</w:t>
      </w:r>
    </w:p>
    <w:p w:rsidR="001E5739" w:rsidRPr="00FB6379" w:rsidRDefault="001E5739" w:rsidP="001E5739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основные </w:t>
      </w:r>
      <w:r w:rsidRPr="00FB6379">
        <w:rPr>
          <w:rFonts w:ascii="Times New Roman" w:hAnsi="Times New Roman" w:cs="Times New Roman"/>
          <w:sz w:val="28"/>
          <w:szCs w:val="28"/>
        </w:rPr>
        <w:t>выводы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E5739" w:rsidRDefault="001E5739" w:rsidP="001E5739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 краткие</w:t>
      </w:r>
      <w:r w:rsidRPr="00FB6379">
        <w:rPr>
          <w:rFonts w:ascii="Times New Roman" w:hAnsi="Times New Roman" w:cs="Times New Roman"/>
          <w:sz w:val="28"/>
          <w:szCs w:val="28"/>
        </w:rPr>
        <w:t xml:space="preserve"> ответы на контрольные вопросы.</w:t>
      </w:r>
    </w:p>
    <w:p w:rsidR="001E5739" w:rsidRDefault="001E5739" w:rsidP="001E5739">
      <w:pPr>
        <w:spacing w:after="0" w:line="36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E5739" w:rsidRDefault="001E5739" w:rsidP="001E5739">
      <w:pPr>
        <w:spacing w:after="0" w:line="360" w:lineRule="atLeast"/>
        <w:ind w:left="62"/>
        <w:jc w:val="center"/>
        <w:rPr>
          <w:rFonts w:ascii="Times New Roman" w:hAnsi="Times New Roman" w:cs="Times New Roman"/>
          <w:b/>
          <w:caps/>
          <w:color w:val="000000"/>
          <w:sz w:val="28"/>
          <w:szCs w:val="28"/>
        </w:rPr>
      </w:pPr>
      <w:r w:rsidRPr="00FD6980">
        <w:rPr>
          <w:rFonts w:ascii="Times New Roman" w:hAnsi="Times New Roman" w:cs="Times New Roman"/>
          <w:b/>
          <w:caps/>
          <w:color w:val="000000"/>
          <w:sz w:val="28"/>
          <w:szCs w:val="28"/>
        </w:rPr>
        <w:t>Контрольные вопросы</w:t>
      </w:r>
    </w:p>
    <w:p w:rsidR="001E5739" w:rsidRPr="00121D10" w:rsidRDefault="001E5739" w:rsidP="001E5739">
      <w:pPr>
        <w:spacing w:after="0" w:line="360" w:lineRule="atLeast"/>
        <w:ind w:left="62"/>
        <w:jc w:val="both"/>
        <w:rPr>
          <w:rFonts w:ascii="Times New Roman" w:hAnsi="Times New Roman" w:cs="Times New Roman"/>
          <w:caps/>
          <w:color w:val="000000"/>
          <w:sz w:val="28"/>
          <w:szCs w:val="28"/>
        </w:rPr>
      </w:pPr>
      <w:r w:rsidRPr="00121D10">
        <w:rPr>
          <w:rFonts w:ascii="Times New Roman" w:hAnsi="Times New Roman" w:cs="Times New Roman"/>
          <w:caps/>
          <w:color w:val="000000"/>
          <w:sz w:val="28"/>
          <w:szCs w:val="28"/>
        </w:rPr>
        <w:t>1.</w:t>
      </w:r>
      <w:r>
        <w:rPr>
          <w:rFonts w:ascii="Times New Roman" w:hAnsi="Times New Roman" w:cs="Times New Roman"/>
          <w:caps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Назовите </w:t>
      </w:r>
      <w:r w:rsidRPr="00FC7D7D">
        <w:rPr>
          <w:rFonts w:ascii="Times New Roman" w:hAnsi="Times New Roman" w:cs="Times New Roman"/>
          <w:sz w:val="28"/>
          <w:szCs w:val="28"/>
        </w:rPr>
        <w:t xml:space="preserve">пять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языков,</w:t>
      </w:r>
      <w:r>
        <w:rPr>
          <w:rFonts w:ascii="Times New Roman" w:hAnsi="Times New Roman" w:cs="Times New Roman"/>
          <w:sz w:val="28"/>
          <w:szCs w:val="28"/>
        </w:rPr>
        <w:t xml:space="preserve"> определяемых </w:t>
      </w:r>
      <w:r w:rsidRPr="002B5437">
        <w:rPr>
          <w:rFonts w:ascii="Times New Roman" w:hAnsi="Times New Roman" w:cs="Times New Roman"/>
          <w:color w:val="000000" w:themeColor="text1"/>
          <w:sz w:val="28"/>
          <w:szCs w:val="28"/>
        </w:rPr>
        <w:t>стандартом </w:t>
      </w:r>
      <w:hyperlink r:id="rId46" w:tooltip="IEC61131-3" w:history="1">
        <w:r>
          <w:rPr>
            <w:rStyle w:val="a3"/>
            <w:rFonts w:ascii="Times New Roman" w:hAnsi="Times New Roman" w:cs="Times New Roman"/>
            <w:color w:val="000000" w:themeColor="text1"/>
            <w:sz w:val="28"/>
            <w:szCs w:val="28"/>
          </w:rPr>
          <w:t xml:space="preserve">IEC </w:t>
        </w:r>
        <w:r w:rsidRPr="002B5437">
          <w:rPr>
            <w:rStyle w:val="a3"/>
            <w:rFonts w:ascii="Times New Roman" w:hAnsi="Times New Roman" w:cs="Times New Roman"/>
            <w:color w:val="000000" w:themeColor="text1"/>
            <w:sz w:val="28"/>
            <w:szCs w:val="28"/>
          </w:rPr>
          <w:t>61131-3</w:t>
        </w:r>
      </w:hyperlink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(МЭК 61131-3). </w:t>
      </w:r>
    </w:p>
    <w:p w:rsidR="001E5739" w:rsidRPr="00121D10" w:rsidRDefault="001E5739" w:rsidP="001E5739">
      <w:pPr>
        <w:spacing w:after="0" w:line="360" w:lineRule="atLeast"/>
        <w:ind w:left="62"/>
        <w:jc w:val="both"/>
        <w:rPr>
          <w:rFonts w:ascii="Times New Roman" w:hAnsi="Times New Roman" w:cs="Times New Roman"/>
          <w:caps/>
          <w:color w:val="000000"/>
          <w:sz w:val="28"/>
          <w:szCs w:val="28"/>
        </w:rPr>
      </w:pPr>
      <w:r w:rsidRPr="00121D10">
        <w:rPr>
          <w:rFonts w:ascii="Times New Roman" w:hAnsi="Times New Roman" w:cs="Times New Roman"/>
          <w:caps/>
          <w:color w:val="000000"/>
          <w:sz w:val="28"/>
          <w:szCs w:val="28"/>
        </w:rPr>
        <w:t>2.</w:t>
      </w:r>
      <w:r>
        <w:rPr>
          <w:rFonts w:ascii="Times New Roman" w:hAnsi="Times New Roman" w:cs="Times New Roman"/>
          <w:caps/>
          <w:color w:val="000000"/>
          <w:sz w:val="28"/>
          <w:szCs w:val="28"/>
        </w:rPr>
        <w:t xml:space="preserve"> </w:t>
      </w:r>
      <w:r w:rsidRPr="00423193">
        <w:rPr>
          <w:rFonts w:ascii="Times New Roman" w:hAnsi="Times New Roman" w:cs="Times New Roman"/>
          <w:color w:val="000000"/>
          <w:sz w:val="28"/>
          <w:szCs w:val="28"/>
        </w:rPr>
        <w:t xml:space="preserve">Укажите </w:t>
      </w:r>
      <w:r>
        <w:rPr>
          <w:rFonts w:ascii="Times New Roman" w:hAnsi="Times New Roman" w:cs="Times New Roman"/>
          <w:color w:val="000000"/>
          <w:sz w:val="28"/>
          <w:szCs w:val="28"/>
        </w:rPr>
        <w:t>назначение контроллера.</w:t>
      </w:r>
    </w:p>
    <w:p w:rsidR="001E5739" w:rsidRDefault="001E5739" w:rsidP="001E5739">
      <w:pPr>
        <w:spacing w:after="0" w:line="360" w:lineRule="atLeast"/>
        <w:ind w:left="62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121D10">
        <w:rPr>
          <w:rFonts w:ascii="Times New Roman" w:hAnsi="Times New Roman" w:cs="Times New Roman"/>
          <w:caps/>
          <w:color w:val="000000"/>
          <w:sz w:val="28"/>
          <w:szCs w:val="28"/>
        </w:rPr>
        <w:t>3.</w:t>
      </w:r>
      <w:r>
        <w:rPr>
          <w:rFonts w:ascii="Times New Roman" w:hAnsi="Times New Roman" w:cs="Times New Roman"/>
          <w:caps/>
          <w:color w:val="000000"/>
          <w:sz w:val="28"/>
          <w:szCs w:val="28"/>
        </w:rPr>
        <w:t xml:space="preserve"> </w:t>
      </w:r>
      <w:r w:rsidRPr="005D411C">
        <w:rPr>
          <w:rFonts w:ascii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</w:rPr>
        <w:t>бъясните, ч</w:t>
      </w:r>
      <w:r w:rsidRPr="005D411C">
        <w:rPr>
          <w:rFonts w:ascii="Times New Roman" w:hAnsi="Times New Roman" w:cs="Times New Roman"/>
          <w:color w:val="000000"/>
          <w:sz w:val="28"/>
          <w:szCs w:val="28"/>
        </w:rPr>
        <w:t>то</w:t>
      </w:r>
      <w:r w:rsidRPr="00C711A9">
        <w:rPr>
          <w:rFonts w:ascii="Times New Roman" w:hAnsi="Times New Roman" w:cs="Times New Roman"/>
          <w:color w:val="000000"/>
          <w:sz w:val="28"/>
          <w:szCs w:val="28"/>
        </w:rPr>
        <w:t xml:space="preserve"> позволяет выполнять </w:t>
      </w:r>
      <w:r>
        <w:rPr>
          <w:rFonts w:ascii="Times New Roman" w:eastAsia="Times New Roman" w:hAnsi="Times New Roman" w:cs="Times New Roman"/>
          <w:sz w:val="28"/>
          <w:szCs w:val="28"/>
        </w:rPr>
        <w:t>язык</w:t>
      </w:r>
      <w:r w:rsidRPr="00C954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01566">
        <w:rPr>
          <w:rFonts w:ascii="Times New Roman" w:hAnsi="Times New Roman" w:cs="Times New Roman"/>
          <w:sz w:val="28"/>
          <w:szCs w:val="28"/>
        </w:rPr>
        <w:t>текстов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E01566">
        <w:rPr>
          <w:rFonts w:ascii="Times New Roman" w:hAnsi="Times New Roman" w:cs="Times New Roman"/>
          <w:sz w:val="28"/>
          <w:szCs w:val="28"/>
        </w:rPr>
        <w:t xml:space="preserve"> редактор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01566">
        <w:rPr>
          <w:rFonts w:ascii="Times New Roman" w:hAnsi="Times New Roman" w:cs="Times New Roman"/>
          <w:sz w:val="28"/>
          <w:szCs w:val="28"/>
        </w:rPr>
        <w:t xml:space="preserve"> высокого </w:t>
      </w:r>
      <w:r w:rsidRPr="00842B39">
        <w:rPr>
          <w:rFonts w:ascii="Times New Roman" w:hAnsi="Times New Roman" w:cs="Times New Roman"/>
          <w:sz w:val="28"/>
          <w:szCs w:val="28"/>
        </w:rPr>
        <w:t>уровня</w:t>
      </w:r>
      <w:r w:rsidRPr="00842B3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42B39">
        <w:rPr>
          <w:rFonts w:ascii="Times New Roman" w:hAnsi="Times New Roman" w:cs="Times New Roman"/>
          <w:bCs/>
          <w:sz w:val="28"/>
          <w:szCs w:val="28"/>
          <w:lang w:val="en-US"/>
        </w:rPr>
        <w:t>ST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?</w:t>
      </w: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1E5739" w:rsidRDefault="001E5739" w:rsidP="001E5739">
      <w:pPr>
        <w:spacing w:after="0" w:line="36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CD4E2F" w:rsidRDefault="00CD4E2F"/>
    <w:sectPr w:rsidR="00CD4E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9D1EAC"/>
    <w:multiLevelType w:val="multilevel"/>
    <w:tmpl w:val="A490D1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7E77"/>
    <w:rsid w:val="001E5739"/>
    <w:rsid w:val="00284DEB"/>
    <w:rsid w:val="00CD4E2F"/>
    <w:rsid w:val="00D37E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B800C2"/>
  <w15:chartTrackingRefBased/>
  <w15:docId w15:val="{1A44A7E0-6B1C-4D82-9DCC-14A77E1CB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E5739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E573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hyperlink" Target="http://kip-world.ru/kak-programmirovat-na-codesys-2-3-novichku-legko.html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theme" Target="theme/theme1.xml"/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hyperlink" Target="https://ru.wikipedia.org/wiki/IEC61131-3" TargetMode="External"/><Relationship Id="rId20" Type="http://schemas.openxmlformats.org/officeDocument/2006/relationships/image" Target="media/image15.png"/><Relationship Id="rId4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1324</Words>
  <Characters>7551</Characters>
  <Application>Microsoft Office Word</Application>
  <DocSecurity>0</DocSecurity>
  <Lines>62</Lines>
  <Paragraphs>17</Paragraphs>
  <ScaleCrop>false</ScaleCrop>
  <Company>HP</Company>
  <LinksUpToDate>false</LinksUpToDate>
  <CharactersWithSpaces>8858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2020-03-19T11:47:00Z</dcterms:created>
  <dcterms:modified xsi:type="dcterms:W3CDTF">2020-03-19T11:47:00Z</dcterms:modified>
</cp:coreProperties>
</file>