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B2293">
      <w:pPr>
        <w:numPr>
          <w:ilvl w:val="1"/>
          <w:numId w:val="1"/>
        </w:numPr>
        <w:ind w:left="695" w:leftChars="0" w:right="3" w:firstLineChars="0"/>
      </w:pPr>
      <w:r>
        <w:t xml:space="preserve">Как соотносятся понятия «язык» и «речь»? </w:t>
      </w:r>
    </w:p>
    <w:p w14:paraId="4CDDD902">
      <w:pPr>
        <w:numPr>
          <w:ilvl w:val="1"/>
          <w:numId w:val="1"/>
        </w:numPr>
        <w:ind w:left="695" w:leftChars="0" w:right="3" w:firstLineChars="0"/>
      </w:pPr>
      <w:r>
        <w:t xml:space="preserve">Назовите основные функции языка. </w:t>
      </w:r>
      <w:bookmarkStart w:id="0" w:name="_GoBack"/>
      <w:bookmarkEnd w:id="0"/>
    </w:p>
    <w:p w14:paraId="28518757">
      <w:pPr>
        <w:numPr>
          <w:ilvl w:val="1"/>
          <w:numId w:val="1"/>
        </w:numPr>
        <w:ind w:left="695" w:leftChars="0" w:right="3" w:firstLineChars="0"/>
      </w:pPr>
      <w:r>
        <w:t xml:space="preserve">Охарактеризуйте культуру речи в трех аспектах. </w:t>
      </w:r>
    </w:p>
    <w:p w14:paraId="1D7FA4AB">
      <w:pPr>
        <w:numPr>
          <w:ilvl w:val="1"/>
          <w:numId w:val="1"/>
        </w:numPr>
        <w:ind w:left="695" w:leftChars="0" w:right="3" w:firstLineChars="0"/>
      </w:pPr>
      <w:r>
        <w:t xml:space="preserve">Докажите, что язык – знаковая система. </w:t>
      </w:r>
    </w:p>
    <w:p w14:paraId="51864204">
      <w:pPr>
        <w:numPr>
          <w:ilvl w:val="1"/>
          <w:numId w:val="1"/>
        </w:numPr>
        <w:ind w:left="695" w:leftChars="0" w:right="3" w:firstLineChars="0"/>
      </w:pPr>
      <w:r>
        <w:t xml:space="preserve">Как вы считаете, языковые знаки относятся к числу естественных или искусственных знаков? </w:t>
      </w:r>
    </w:p>
    <w:p w14:paraId="374748B3">
      <w:pPr>
        <w:numPr>
          <w:ilvl w:val="1"/>
          <w:numId w:val="1"/>
        </w:numPr>
        <w:ind w:left="695" w:leftChars="0" w:right="3" w:firstLineChars="0"/>
      </w:pPr>
      <w:r>
        <w:t xml:space="preserve">Докажите, что язык – уровневая система. </w:t>
      </w:r>
    </w:p>
    <w:p w14:paraId="0978942A">
      <w:pPr>
        <w:numPr>
          <w:ilvl w:val="1"/>
          <w:numId w:val="1"/>
        </w:numPr>
        <w:ind w:left="695" w:leftChars="0" w:right="3" w:firstLineChars="0"/>
      </w:pPr>
      <w:r>
        <w:t xml:space="preserve">Какие типы речевой культуры выделила О. Б. Сиротинина? </w:t>
      </w:r>
    </w:p>
    <w:p w14:paraId="0921E34B">
      <w:pPr>
        <w:numPr>
          <w:ilvl w:val="1"/>
          <w:numId w:val="1"/>
        </w:numPr>
        <w:ind w:left="695" w:leftChars="0" w:right="3" w:firstLineChars="0"/>
      </w:pPr>
      <w:r>
        <w:t xml:space="preserve">Перечислите основные черты современной лингвокультурной ситуации в России. </w:t>
      </w:r>
    </w:p>
    <w:p w14:paraId="54CC35F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4" w:lineRule="auto"/>
      </w:pPr>
      <w:r>
        <w:separator/>
      </w:r>
    </w:p>
  </w:footnote>
  <w:footnote w:type="continuationSeparator" w:id="1">
    <w:p>
      <w:pPr>
        <w:spacing w:before="0" w:after="0" w:line="28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211AA"/>
    <w:multiLevelType w:val="multilevel"/>
    <w:tmpl w:val="630211AA"/>
    <w:lvl w:ilvl="0" w:tentative="0">
      <w:start w:val="1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Restart w:val="0"/>
      <w:lvlText w:val="%2."/>
      <w:lvlJc w:val="left"/>
      <w:pPr>
        <w:ind w:left="6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7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3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6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5" w:line="284" w:lineRule="auto"/>
      <w:ind w:left="3" w:firstLine="705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2"/>
      <w:lang w:val="ru-RU" w:eastAsia="ru-RU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2024-10-11T21:28:16Z</dcterms:created>
  <dc:creator>pc</dc:creator>
  <cp:lastModifiedBy>pc</cp:lastModifiedBy>
  <dcterms:modified xsi:type="dcterms:W3CDTF">2024-10-11T21:28:38Z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77066DA660DF48D28967E7730E58CA66_13</vt:lpwstr>
  </property>
</Properties>
</file>