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5" w:rsidRPr="00AB6487" w:rsidRDefault="005B0045" w:rsidP="00C372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487">
        <w:rPr>
          <w:rFonts w:ascii="Times New Roman" w:hAnsi="Times New Roman" w:cs="Times New Roman"/>
          <w:b/>
          <w:bCs/>
          <w:sz w:val="24"/>
          <w:szCs w:val="24"/>
        </w:rPr>
        <w:t>Тема: Требования безопасности к производственным (технологическим) процессам.</w:t>
      </w:r>
    </w:p>
    <w:p w:rsidR="00007280" w:rsidRDefault="00CA20F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87">
        <w:rPr>
          <w:rFonts w:ascii="Times New Roman" w:hAnsi="Times New Roman" w:cs="Times New Roman"/>
          <w:b/>
          <w:bCs/>
          <w:sz w:val="24"/>
          <w:szCs w:val="24"/>
        </w:rPr>
        <w:t>Цель занятия: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ознакомиться т</w:t>
      </w:r>
      <w:r w:rsidRPr="00C372E9">
        <w:rPr>
          <w:rFonts w:ascii="Times New Roman" w:hAnsi="Times New Roman" w:cs="Times New Roman"/>
          <w:bCs/>
          <w:sz w:val="24"/>
          <w:szCs w:val="24"/>
        </w:rPr>
        <w:t>ребования</w:t>
      </w:r>
      <w:r>
        <w:rPr>
          <w:rFonts w:ascii="Times New Roman" w:hAnsi="Times New Roman" w:cs="Times New Roman"/>
          <w:bCs/>
          <w:sz w:val="24"/>
          <w:szCs w:val="24"/>
        </w:rPr>
        <w:t>ми</w:t>
      </w:r>
      <w:r w:rsidRPr="00C372E9">
        <w:rPr>
          <w:rFonts w:ascii="Times New Roman" w:hAnsi="Times New Roman" w:cs="Times New Roman"/>
          <w:bCs/>
          <w:sz w:val="24"/>
          <w:szCs w:val="24"/>
        </w:rPr>
        <w:t xml:space="preserve"> безопасности производств</w:t>
      </w:r>
      <w:r w:rsidR="008C1A5C">
        <w:rPr>
          <w:rFonts w:ascii="Times New Roman" w:hAnsi="Times New Roman" w:cs="Times New Roman"/>
          <w:bCs/>
          <w:sz w:val="24"/>
          <w:szCs w:val="24"/>
        </w:rPr>
        <w:t>енны</w:t>
      </w:r>
      <w:r w:rsidR="001162FD">
        <w:rPr>
          <w:rFonts w:ascii="Times New Roman" w:hAnsi="Times New Roman" w:cs="Times New Roman"/>
          <w:bCs/>
          <w:sz w:val="24"/>
          <w:szCs w:val="24"/>
        </w:rPr>
        <w:t>м</w:t>
      </w:r>
      <w:r w:rsidR="008C1A5C">
        <w:rPr>
          <w:rFonts w:ascii="Times New Roman" w:hAnsi="Times New Roman" w:cs="Times New Roman"/>
          <w:bCs/>
          <w:sz w:val="24"/>
          <w:szCs w:val="24"/>
        </w:rPr>
        <w:t xml:space="preserve"> (технологически</w:t>
      </w:r>
      <w:r w:rsidR="001162FD">
        <w:rPr>
          <w:rFonts w:ascii="Times New Roman" w:hAnsi="Times New Roman" w:cs="Times New Roman"/>
          <w:bCs/>
          <w:sz w:val="24"/>
          <w:szCs w:val="24"/>
        </w:rPr>
        <w:t>м</w:t>
      </w:r>
      <w:r w:rsidR="008C1A5C">
        <w:rPr>
          <w:rFonts w:ascii="Times New Roman" w:hAnsi="Times New Roman" w:cs="Times New Roman"/>
          <w:bCs/>
          <w:sz w:val="24"/>
          <w:szCs w:val="24"/>
        </w:rPr>
        <w:t>) процесс</w:t>
      </w:r>
      <w:r w:rsidR="001162FD">
        <w:rPr>
          <w:rFonts w:ascii="Times New Roman" w:hAnsi="Times New Roman" w:cs="Times New Roman"/>
          <w:bCs/>
          <w:sz w:val="24"/>
          <w:szCs w:val="24"/>
        </w:rPr>
        <w:t>ам</w:t>
      </w:r>
      <w:r w:rsidRPr="00C37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8C1A5C" w:rsidRPr="00AB6487" w:rsidRDefault="008C1A5C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487">
        <w:rPr>
          <w:rFonts w:ascii="Times New Roman" w:hAnsi="Times New Roman" w:cs="Times New Roman"/>
          <w:b/>
          <w:bCs/>
          <w:sz w:val="24"/>
          <w:szCs w:val="24"/>
        </w:rPr>
        <w:t>Учебные вопросы:</w:t>
      </w:r>
    </w:p>
    <w:p w:rsidR="008C1A5C" w:rsidRDefault="008C1A5C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требования безопасности</w:t>
      </w:r>
      <w:r w:rsidRPr="008C1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2F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372E9">
        <w:rPr>
          <w:rFonts w:ascii="Times New Roman" w:hAnsi="Times New Roman" w:cs="Times New Roman"/>
          <w:bCs/>
          <w:sz w:val="24"/>
          <w:szCs w:val="24"/>
        </w:rPr>
        <w:t>производств</w:t>
      </w:r>
      <w:r>
        <w:rPr>
          <w:rFonts w:ascii="Times New Roman" w:hAnsi="Times New Roman" w:cs="Times New Roman"/>
          <w:bCs/>
          <w:sz w:val="24"/>
          <w:szCs w:val="24"/>
        </w:rPr>
        <w:t>енны</w:t>
      </w:r>
      <w:r w:rsidR="001162FD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(технологически</w:t>
      </w:r>
      <w:r w:rsidR="001162FD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) процесс</w:t>
      </w:r>
      <w:r w:rsidR="001162FD">
        <w:rPr>
          <w:rFonts w:ascii="Times New Roman" w:hAnsi="Times New Roman" w:cs="Times New Roman"/>
          <w:bCs/>
          <w:sz w:val="24"/>
          <w:szCs w:val="24"/>
        </w:rPr>
        <w:t>ам</w:t>
      </w:r>
      <w:r w:rsidRPr="00C37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8C1A5C" w:rsidRDefault="008C1A5C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Требования </w:t>
      </w:r>
      <w:r w:rsidRPr="008C1A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безопасной эксплуатации подъемно-транспортного оборудования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8C1A5C" w:rsidRPr="008C1A5C" w:rsidRDefault="008C1A5C" w:rsidP="008C1A5C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A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</w:t>
      </w:r>
      <w:r w:rsidRPr="008C1A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безопасной эксплуатации</w:t>
      </w:r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внутризаводского и внутрицехового транспорта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8C1A5C" w:rsidRPr="008C1A5C" w:rsidRDefault="008C1A5C" w:rsidP="008C1A5C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A5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размещению производственного оборудования и организации рабочих мест.</w:t>
      </w:r>
    </w:p>
    <w:p w:rsidR="008C1A5C" w:rsidRDefault="008C1A5C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A5C" w:rsidRPr="008C1A5C" w:rsidRDefault="008C1A5C" w:rsidP="008C1A5C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A5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C1A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требования безопасности</w:t>
      </w:r>
      <w:r w:rsidRPr="008C1A5C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производственны</w:t>
      </w:r>
      <w:r w:rsidR="001162F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C1A5C">
        <w:rPr>
          <w:rFonts w:ascii="Times New Roman" w:hAnsi="Times New Roman" w:cs="Times New Roman"/>
          <w:b/>
          <w:bCs/>
          <w:sz w:val="24"/>
          <w:szCs w:val="24"/>
        </w:rPr>
        <w:t xml:space="preserve"> (технологически</w:t>
      </w:r>
      <w:r w:rsidR="001162F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C1A5C">
        <w:rPr>
          <w:rFonts w:ascii="Times New Roman" w:hAnsi="Times New Roman" w:cs="Times New Roman"/>
          <w:b/>
          <w:bCs/>
          <w:sz w:val="24"/>
          <w:szCs w:val="24"/>
        </w:rPr>
        <w:t>) процесс</w:t>
      </w:r>
      <w:r w:rsidR="001162FD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8C1A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Безопасность производственных (технологических) процессов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определяется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безопасностью производственного оборудования, используемых сырья и материалов и технологических операций. Она обеспечивается комплексом проектно-конструкторских и организационно-технических решений, состоящих в рациональном </w:t>
      </w:r>
      <w:proofErr w:type="gram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выборе</w:t>
      </w:r>
      <w:proofErr w:type="gram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всего технологического процесса, так и отдельных производственных операций; подборе производственного оборудования и помещений; в выборе способов транспортирования и условий хранения исходных сырья и материалов, полуфабрикатов, отходов производства и готовой продукции, средств защиты работающих. Большое значение имеет правильное распределение функций между человеком и оборудованием в целях уменьшения тяжести труда, а также организации профессионального отбора и обучения работающих.</w:t>
      </w:r>
    </w:p>
    <w:p w:rsidR="00007280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процессы очень разнообразны, однако имеется ряд общих требований, осуществление которых способствует их безо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пасности. Эти требования изложены в ГОСТ 12.3.002-75 "Процессы производственные. Общие требования безопасности".</w:t>
      </w:r>
      <w:r w:rsidR="004B2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Безопасность производственных процессов достигается упреждением опасной аварийной ситуации и в течение всего времени их функционирования должна быть обеспечена: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>применением технологических процессов (видов работ), а также приемов, режимов работы в порядке обслуживания производственного оборудования;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производственных помещений, удовлетворяющих соответствующим требованиям и комфортности работающих;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оборудованием производственных площадок (для процессов, выполняемых вне производственных помещений);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обустройством территории производственных предприятий; использованием исходных материалов, заготовок, полуфабрикатов, комплектующих изделий (узлов, элементов) и т.п., не оказывающих опасного и вредного воздействия </w:t>
      </w:r>
      <w:proofErr w:type="gramStart"/>
      <w:r w:rsidRPr="004B2C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2CDF">
        <w:rPr>
          <w:rFonts w:ascii="Times New Roman" w:hAnsi="Times New Roman" w:cs="Times New Roman"/>
          <w:sz w:val="24"/>
          <w:szCs w:val="24"/>
        </w:rPr>
        <w:t xml:space="preserve"> работающих. При невозможности выполнения этого требования должны быть приняты меры, обеспечивающие безопасность производственного процесса и защиту обслуживающего персонала;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>применением производственного оборудования, не являющегося источником травматизма и профессиональных заболеваний; применением надежно действующих и регулярно проверяемых контрольно-измерительных приборов, устрой</w:t>
      </w:r>
      <w:proofErr w:type="gramStart"/>
      <w:r w:rsidRPr="004B2CD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B2CDF">
        <w:rPr>
          <w:rFonts w:ascii="Times New Roman" w:hAnsi="Times New Roman" w:cs="Times New Roman"/>
          <w:sz w:val="24"/>
          <w:szCs w:val="24"/>
        </w:rPr>
        <w:t>отивоаварийной защиты, средств получения, переработки и передачи информации; применением электронно-вычислительной техники и микропроцессоров для управления производственными процессами и системами противоаварийной защиты;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 применением быстродействующей отсекающей арматуры и средств локализации опасных и вредных производственных факторов;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рациональным размещением производственного оборудования и организацией рабочих мест;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распределением функций между человеком и машиной (оборудованием) в целях ограничения физических и нервно-психических (особенно при контроле) перегрузок;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>применением безопасных способов хранения и транспортирования исходных материалов, заготовок, полуфабрикатов, готовой продукции и отходов производства;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 профессиональным отбором, обучением работающих, проверкой их знаний и навыков безопасности труда в соответствии с требованиями ГОСТ 12.0.004; применением средств защиты работающих, соответствующих характеру проявления возможных опасных и вредных производственных факторов; 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>осуществлением технических и организационных мер по предотвращению пожара и (или) взрыва и противопожарной защите по ГОСТ 12.1.004 и ГОСТ 12.1.010;</w:t>
      </w:r>
    </w:p>
    <w:p w:rsidR="004B2CDF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 обозначением опасных зон производства работ; включением требований безопасности в нормативно-техническую, </w:t>
      </w:r>
      <w:proofErr w:type="spellStart"/>
      <w:r w:rsidRPr="004B2CDF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2CDF">
        <w:rPr>
          <w:rFonts w:ascii="Times New Roman" w:hAnsi="Times New Roman" w:cs="Times New Roman"/>
          <w:sz w:val="24"/>
          <w:szCs w:val="24"/>
        </w:rPr>
        <w:t>конструкторскую и технологическую документацию, соблюдением этих требований, а также требований соответствующих правил безопасности и других документов по охране труда;</w:t>
      </w:r>
    </w:p>
    <w:p w:rsidR="004B2CDF" w:rsidRPr="00547C9E" w:rsidRDefault="004B2CDF" w:rsidP="00C372E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9E"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использованием методов и средств контроля измеряемых параметров опасных и вредных производственных факторов; </w:t>
      </w:r>
    </w:p>
    <w:p w:rsidR="004B2CDF" w:rsidRPr="00547C9E" w:rsidRDefault="004B2CDF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9E">
        <w:rPr>
          <w:rFonts w:ascii="Times New Roman" w:hAnsi="Times New Roman" w:cs="Times New Roman"/>
          <w:sz w:val="24"/>
          <w:szCs w:val="24"/>
        </w:rPr>
        <w:t>соблюдением установленного порядка и организованности на каждом рабочем месте, высокой производственной, технологической и трудовой дисциплины.</w:t>
      </w:r>
    </w:p>
    <w:p w:rsidR="00007280" w:rsidRPr="002B5E31" w:rsidRDefault="002B5E31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E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Так же к </w:t>
      </w:r>
      <w:r w:rsidR="00007280" w:rsidRPr="002B5E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этим требованиям относят: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непосредственного контакта работающего персонала с вредными исходными материалами, заготовками, веществами, готовой продукцией, отходами и т.д.;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замена вредных процессов и операций на менее вредные процессы и операции;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комплексная механизация и автоматизация производственного процесса;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применение дистанционного управления технологическими процессами;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герметизация оборудования;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переход от периодических процессов к </w:t>
      </w:r>
      <w:proofErr w:type="gram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непрерывным</w:t>
      </w:r>
      <w:proofErr w:type="gram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применение систем контроля и управления технологическими процессами, обеспечивающие защиту работающих и исключение аварийных ситуаций;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применение средств коллективной защиты работающих;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удаление и обезвреживание отходов производства;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обеспечение </w:t>
      </w:r>
      <w:proofErr w:type="spell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пожаро</w:t>
      </w:r>
      <w:proofErr w:type="spell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 взрывобезопасности технологических процессов;</w:t>
      </w:r>
    </w:p>
    <w:p w:rsidR="00007280" w:rsidRPr="00C372E9" w:rsidRDefault="0003581B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07280"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рациональной организации труда и отдыха с целью профилактики опасных и вредных психофизиологических производственных факторов (монотонности, гиподинамии и др.).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Повышению безопасности технологических процессов способствуют гигиенические условия труда в производственных помещениях: рациональное освещение рабочих мест и проходов, шумовой климат, микроклимат, загазованность и запылённость воздушной среды, наличие производственных излучений и других факторов. В связи с этим уровни опасных и вредных производственных факторов на рабочих местах не должны превышать допустимых значений. Неправильное цветовое оформление производственных помещений, а также отсутствие комнат отдыха или разгрузки приводят к неблагоприятному психофизиологическому воздействию </w:t>
      </w:r>
      <w:proofErr w:type="gram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работающих.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Размещение производственного оборудования, исходных материалов, готовой продукции и отходов производства не должно представлять опасности для работающих. Расстояние между единицами оборудования, между оборудования и конструктивными элементами зданий (стенами, колоннами), а также ширина проходов 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проездов должны соответствовать нормам технологического проектирования и строительным нормам и правилам.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Рациональная организация рабочих мест требует учёта эргономических требований (правильную компоновку оборудования, расположение органов информации и управления, экономию движений и мышечных нагрузок, удобную рабочую позу и т.п.), предусмотренных ГОСТ 12.2.049-80 “Оборудование производственное. Общие эргономические требования”.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направлением повышения уровня безопасности технологических процессов является их механизация, автоматизация и дистанционное управление. Автоматизация производственных процессов выдвигает дополнительные требования к охране труда оператора. При управлении технологическими процессами, которое выполняется с пульта управления, не исключены ручные регулировочные и наладочные работы непосредственно на оборудовании. В связи с этим должны применяться блокировки и сигнальные устройства.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направлений комплексной автоматизации технологических процессов является использование промышленных роботов – перепрограммируемых автоматических машин, применяемых в производственных процессах для выполнения двигательных функций по перемещению предметов производства и технологической оснастки.</w:t>
      </w:r>
    </w:p>
    <w:p w:rsidR="00007280" w:rsidRPr="00547C9E" w:rsidRDefault="008C1A5C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Требования </w:t>
      </w:r>
      <w:r w:rsidRPr="00547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безопасной эксплуатации подъемно-транспортного оборудования.</w:t>
      </w:r>
    </w:p>
    <w:p w:rsidR="00007280" w:rsidRPr="00547C9E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безопасной эксплуатации подъемно-транспортного оборудования администрация предприятия назначает и обучает:</w:t>
      </w:r>
    </w:p>
    <w:p w:rsidR="00007280" w:rsidRPr="00547C9E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лицо по надзору за подъемно-транспортным оборудованием;</w:t>
      </w:r>
    </w:p>
    <w:p w:rsidR="00007280" w:rsidRPr="00547C9E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ответственных за безопасное производство работ по перемещению грузов;</w:t>
      </w:r>
    </w:p>
    <w:p w:rsidR="00007280" w:rsidRPr="00547C9E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крановщиков, слесарей, подкрановых рабочих.</w:t>
      </w:r>
    </w:p>
    <w:p w:rsidR="00007280" w:rsidRPr="00547C9E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на подъемно-транспортном оборудовании производятся с оформлением наряда-допуска.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Лифты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подлежат 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ежесменным, </w:t>
      </w:r>
      <w:proofErr w:type="spell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внутримесячным</w:t>
      </w:r>
      <w:proofErr w:type="spell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 реже 1 раза в 15 дней), месячным и полугодовым техническим осмотрам. Ежесменные осмотры проводят лифтеры, а остальные – электромеханики совместно с лифтером. Лица, ответственные за исправное состояние и безопасность, проверяют лифты не реже 1 раза в 3 мес. Если при осмотре или во время эксплуатации выявляются неисправности предохранительных устройств, сигнализации, освещения или других устройств, лифт останавливают и устраняют повреждения.</w:t>
      </w:r>
    </w:p>
    <w:p w:rsidR="00007280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Электропогрузчики</w:t>
      </w:r>
      <w:proofErr w:type="spellEnd"/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автопогрузчики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должны осматриваться </w:t>
      </w:r>
      <w:proofErr w:type="spellStart"/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ежесменно</w:t>
      </w:r>
      <w:proofErr w:type="spell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водителем. При эксплуатации погрузчиков запрещается захватывать груз вилами с разгона путем врезания; поднимать груз при наклоне рамы с вилами от себя; поднимать и опускать груз или менять наклон рамы при движении; поднимать груз выше допустимой высоты. Для автопогрузчиков с крановой стрелой высота подъема груза не ограничивается. При работе на вилочном погрузчике необходимо, чтобы груз был прижат к вертикальной части захватной вилки, на обе лапы груз должен распределяться равномерно и выходить за пределы вилки не более 1/3 ее длины. Груз должен укладываться не выше защитного устройства, а при транспортировании крупногабаритного груза, который выходит за защитное устройство, должно быть выделено лицо для сопровождения погрузчика.</w:t>
      </w:r>
    </w:p>
    <w:p w:rsidR="008C1A5C" w:rsidRDefault="008C1A5C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1A5C" w:rsidRPr="008C1A5C" w:rsidRDefault="008C1A5C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1A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</w:t>
      </w:r>
      <w:r w:rsidRPr="008C1A5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Эксплуатация внутризаводского и внутрицехового транспорта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Эксплуатация внутризаводского транспорта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обеспечения безопасности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разграничивают пути движения пешеходов и пути перемещения транспорта. Для этого на каждом предприятии должна быть составлена и доведена до всех работающих план-схема движения транспортных средств и пешеходов, обозначаются переходы. На территории предприятия устанавливаются необходимые дорожные знаки.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 движения железнодорожного транспорта на территории предприятия не должна превышать 10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км/ч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 въезде в здание – 3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км/ч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местах пересечения железнодорожных путей с дорогами должны устанавливаться предупредительные знаки, а при интенсивном движении – шлагбаумы.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 движения автомобильного транспорта на прямых участках дорог не должна превышать 12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км/ч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 местах сужения дороги – 5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км/ч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внутри цехов и складов по главным проходам – 5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км/ч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 узких местах – 3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км/ч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кузове грузового автомобиля разрешена перевозка людей в том случае, если кузов специально оборудован для перевозки людей.</w:t>
      </w:r>
      <w:proofErr w:type="gramEnd"/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Ширина проезда для </w:t>
      </w:r>
      <w:proofErr w:type="spell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электрокарного</w:t>
      </w:r>
      <w:proofErr w:type="spell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транспорта должна быть не менее 1,8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одностороннем движении и 3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при двустороннем. При движении в помещениях, на перекрестках дорог, в местах движения пешеходов и переездов через железнодорожные пути скорость движения электрокар не должна превышать 3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км/ч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Эксплуатация внутрицехового транспорта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Движущиеся части конвейеров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(барабаны, натяжные устройства, ролики и др.), к которым возможен доступ работающих, должны ограждаться [6]. В зоне возможного нахождения людей должны ограждаться канаты, блоки и груз натяжных устройств, загрузочные и приемные 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устройства, нижние выступающие части конвейера и т.п. </w:t>
      </w:r>
      <w:proofErr w:type="gram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технологической линии, состоящей из нескольких последовательно установленных и одновременно работающих конвейеров или из конвейеров в сочетании с другими машинами (питателями, дробилками и т.п.), приводы конвейеров и всех машин должны быть сблокированы так, чтобы в случае внезапной остановки какой-либо машины или конвейера предыдущие машины или конвейеры отключались, а последующие продолжали работать до полного схода с них транспортируемого груза.</w:t>
      </w:r>
      <w:proofErr w:type="gramEnd"/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Должна предусматриваться возможность отключения каждого механизма с места обслуживания. Конвейеры в головной и хвостовой части должны быть оборудованы аварийными кнопками «Стоп». Конвейеры с открытой трассой длиной более 30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должны быть оборудованы дополнительными выключающимися устройствами, позволяющими остановить конвейер в аварийных ситуациях с любого места со стороны прохода для обслуживания.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Приводы механических тележек должны быть ограждены, а головки рельсовых путей не должны выступать над уровнем пола. Пульт управления тележкой должен располагаться </w:t>
      </w:r>
      <w:proofErr w:type="gram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месте</w:t>
      </w:r>
      <w:proofErr w:type="gram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хорошим обзором. В местах движения тележки через дверные проемы должен обеспечиваться проход шириной не менее 700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мм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Рольганги не должны деформироваться под нагрузкой, конструкция их должна исключать провал груза между роликами и падение груза вбок. В конце пути рольганга устанавливается ограждающее устройство, препятствующее падению груза.</w:t>
      </w:r>
    </w:p>
    <w:p w:rsidR="00007280" w:rsidRPr="00C372E9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движении электрокар в помещениях должны быть обозначены пути их проезда и скорость движения электрокар не должна превышать 3 </w:t>
      </w:r>
      <w:r w:rsidRPr="00C37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км/ч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7280" w:rsidRDefault="00007280" w:rsidP="00C372E9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цеха устраивают безопасные пути движения, которые обозначают указателями и оборудуют ограждениями, переходными мостиками и другими средствами защиты.</w:t>
      </w:r>
    </w:p>
    <w:p w:rsidR="004D3D61" w:rsidRPr="0003581B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358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безопасности к технологическим процессам (видам работ)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проектировании, организации осуществления технологических процессов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безопасности должны предусматриваться следующие меры: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устранение непосредственного контакта </w:t>
      </w: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работающих</w:t>
      </w:r>
      <w:proofErr w:type="gram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исходными материалами,</w:t>
      </w:r>
    </w:p>
    <w:p w:rsidR="004D3D61" w:rsidRPr="004D3D61" w:rsidRDefault="004D3D61" w:rsidP="004D3D6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заготовками, полуфабрикатами, комплектующими изделиями (узлами, элементами), готовой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продукцией и отходами производства, оказывающими опасное и вредное воздействие;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замена технологических процессов и операций, связанных с возникновением опасных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вредных производственных факторов, процессами и операциями, при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которых указанные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отсутствуют или не превышают предельно допустимых концентраций, уровней;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комплексная механизация, автоматизация, применение дистанционного управления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технологическими процессами и операциями при наличии опасных и вредных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производственных факторов;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герметизация оборудования или создание в оборудовании повышенного или пониженного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(фиксируемого по прибору) давления (по сравнению с </w:t>
      </w: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атмосферным</w:t>
      </w:r>
      <w:proofErr w:type="gram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средств защиты работающих;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обеспечивающих безопасность систем управления и контроля производственного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процесса, включая их автоматизацию внешней и внутренней диагностики на базе ЭВМ;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мер, направленных на предотвращение проявления опасных и вредных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производственных факторов в случае аварии;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безотходных технологий замкнутого цикла производств, а если это невозможно,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своевременное удаление, обезвреживание и захоронение отходов, являющихся источником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вредных производственных факторов; использование системы оборотного водоснабжения;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сигнальных цветов и знаков безопасности в соответствии с ГОСТ 12.4.026;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рациональных режимов труда и отдыха с целью предотвращения монотонности,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гиподинамики</w:t>
      </w:r>
      <w:proofErr w:type="spell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чрезмерных физических и нервно-психических перегрузок;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от возможных отрицательных воздействий природного характера и погодных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условий.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безопасности к технологическому процессу должны быть изложены </w:t>
      </w: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технологической документации.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производственным помещениям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Производственные помещения должны соответствовать требованиям действующих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строительных норм и правил</w:t>
      </w:r>
      <w:r w:rsidR="007960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Уровни опасных и вредных производственных факторов </w:t>
      </w: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производственных</w:t>
      </w:r>
    </w:p>
    <w:p w:rsidR="004D3D61" w:rsidRPr="004D3D61" w:rsidRDefault="004D3D61" w:rsidP="004D3D6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помещениях</w:t>
      </w:r>
      <w:proofErr w:type="gram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рабочих местах не должны превышать величин, определяемых нормами,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утвержденными в установленном порядке.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Производственные помещения должны быть оборудованы таким образом, чтобы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обеспечивалась эвакуация людей при пожарах и авариях в соответствии со СНиП 2.01.02.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Устройство инженерных сетей производственных помещений по условиям их</w:t>
      </w:r>
    </w:p>
    <w:p w:rsidR="004D3D61" w:rsidRPr="004D3D61" w:rsidRDefault="004D3D61" w:rsidP="004D3D6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эксплуатации должно соответствовать требованиям безопасности.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производственным площадкам и территории производственного предприятия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Производственные (рабочие, монтажные и др.) площадки, на которых выполняются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вне производственных помещений, и территория производственного предприятия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 соответствовать требованиям действу</w:t>
      </w:r>
      <w:r w:rsidR="007960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ющих строительных норм и правил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утвержденных органами государственного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надзора; норм технологического проектирования.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Технологические и транспортные коммуникации, проходы и проезды, расположенные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предприятия, должны соответствовать требованиям обеспечения безопасности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людей, находящихся на этой территории, в соответствии с действующими строительными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нормами и правилами</w:t>
      </w:r>
      <w:r w:rsidR="007960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Предприятия должны быть обеспечены пожарной техникой для защиты объектов в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ГОСТ 12.4.009 и пожарными водоемами.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Размещение на территории производственного предприятия </w:t>
      </w: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технологических</w:t>
      </w:r>
      <w:proofErr w:type="gramEnd"/>
    </w:p>
    <w:p w:rsidR="004D3D61" w:rsidRPr="004D3D61" w:rsidRDefault="004D3D61" w:rsidP="004B57E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установок, производственных и вспомогательных зданий, зданий </w:t>
      </w:r>
      <w:proofErr w:type="spell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административнохозяйственного</w:t>
      </w:r>
      <w:proofErr w:type="spell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назначения должны обеспечивать максимально возможное снижение тяжести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последствий при авариях (взрывах, пожарах) на технологических установках.</w:t>
      </w:r>
    </w:p>
    <w:p w:rsidR="004D3D61" w:rsidRPr="004B57E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B57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исходным материалам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Исходные материалы, заготовки, полуфабрикаты не должны оказывать вредного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действия на </w:t>
      </w: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работающих</w:t>
      </w:r>
      <w:proofErr w:type="gram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необходимости использования исходных материалов, заготовок 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полуфабрикатов, которые могут оказывать вредное действие, должны быть применены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 средства защиты работающих.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При использовании </w:t>
      </w: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технологическом процессе новых исходных материалов,</w:t>
      </w:r>
    </w:p>
    <w:p w:rsidR="004D3D61" w:rsidRPr="004D3D61" w:rsidRDefault="004D3D61" w:rsidP="004B57E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заготовок, полуфабрикатов, а также при образовании промежуточных веществ, обладающих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опасными и вредными производственными факторами, работающие должны быть заранее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информированы о правилах безопасного поведения, обучены работе с этими веществами 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обеспечены соответствующими средствами защиты.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Использование новых веществ и материалов разрешается только после утверждения в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установленном порядке соответствующих гигиенических нормативов.</w:t>
      </w:r>
    </w:p>
    <w:p w:rsidR="004D3D61" w:rsidRPr="004B57E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B57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производственному оборудованию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Применяемое в </w:t>
      </w:r>
      <w:proofErr w:type="gramStart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производственном</w:t>
      </w:r>
      <w:proofErr w:type="gramEnd"/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процессе производственное оборудование должно отвечать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требованиям безопасности, изложенным в ГОСТ 12.2.003 и других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нормативных документах на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 группы производственного оборудования.</w:t>
      </w:r>
    </w:p>
    <w:p w:rsidR="004D3D61" w:rsidRPr="004B57E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B57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размещению производственного оборудования и организации рабочих мест</w:t>
      </w:r>
      <w:r w:rsidR="004B57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производственного оборудования должно обеспечивать безопасность и удобство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эксплуатации, обслуживания и ремонта с учетом:</w:t>
      </w:r>
    </w:p>
    <w:p w:rsidR="004D3D61" w:rsidRPr="004D3D61" w:rsidRDefault="004D3D61" w:rsidP="004B57E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снижения воздействия на работающих опасных и вредных производственных факторов до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значений, установленных стандартами</w:t>
      </w:r>
      <w:r w:rsidR="007960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ССБТ, санитарными нормами.  </w:t>
      </w:r>
      <w:bookmarkStart w:id="0" w:name="_GoBack"/>
      <w:bookmarkEnd w:id="0"/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безопасного передвижения работающих (а также посторонних лиц), быстрой их эвакуации в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экстренных случаях, а также кратчайших подходов к рабочим местам, по возможности, не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пересекающих транспортные пути;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кратчайших путей движения предметов труда и производственных отходов с максимальным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исключением встречных грузопотоков;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безопасной эксплуатации транспортных средств, средств механизации и автоматизации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производственных процессов;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средств защиты работающих от воздействия опасных и вредных</w:t>
      </w:r>
    </w:p>
    <w:p w:rsidR="004D3D61" w:rsidRPr="004D3D61" w:rsidRDefault="004D3D61" w:rsidP="004B57E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производственных факторов;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рабочих зон (рабочих мест), необходимых для свободного и безопасного выполнения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трудовых операций при монтаже (демонтаже), обслуживании и ремонте оборудования с учетом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размеров используемых инструментов и приспособлений, мест для установки, снятия 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временного размещения исходных материалов, заготовок, полуфабрикатов, готовой продукции 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отходов производства, а также запасных и демонтируемых узлов и деталей;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площадей для размещения запасов обрабатываемых заготовок, исходных материалов,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полуфабрикатов, готовой продукции, отходов производства, нестационарных стеллажей,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технологической тары и аналогичных вспомогательных зон;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площадей для размещения стационарных площадок, лестниц, устройств для хранения 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перемещения материалов, инструментальных столов, электрических шкафов, пожарного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инвентаря и аналогичных зон стационарных устройств;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площадей для размещения коммуникационных систем и вспомогательного оборудования,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монтируемого на заданной высоте от уровня пола или площадки, подпольных инженерных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сооружений (коммуникаций) со съемными или открывающимися ограждениями и аналогичными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зонами коммуникаций;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разделения на роботизированных участках рабочих зон промышленных роботов 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обслуживающего персонала.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производственного оборудования, коммуникаций, исходных материалов,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заготовок, полуфабрикатов, готовой продукции и отходов производства в производственных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помещениях (на производственных площадках) не должно создавать опасных и вредных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производственных факторов.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производственного оборудования и коммуникаций, которые являются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источниками опасных и вредных производственных факторов, расстояние между единицами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оборудования, а также между оборудованием и стенами производственных зданий, сооружений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помещений должно соответствовать действующим нормам технологического проектирования,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строительным нормам и правилам, утвержденным в установленном порядке.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Рабочие места должны иметь уровни и показатели освещенности, установленные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действующими строительными нормами и правилами, утвержденными Госстроем СССР.</w:t>
      </w:r>
    </w:p>
    <w:p w:rsidR="004D3D61" w:rsidRPr="004D3D61" w:rsidRDefault="004D3D61" w:rsidP="004D3D61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рабочих мест должна отвечать требованиям безопасности с учетом</w:t>
      </w:r>
    </w:p>
    <w:p w:rsidR="00007280" w:rsidRPr="00C372E9" w:rsidRDefault="004D3D61" w:rsidP="004B57E1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эргономических требований, устанавливаемых в государственных стандартах на конкретные</w:t>
      </w:r>
      <w:r w:rsidR="004B5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производственные процессы, производственное оборудование и рабочие места.</w:t>
      </w:r>
    </w:p>
    <w:p w:rsidR="005B0045" w:rsidRPr="00EB440B" w:rsidRDefault="001162FD" w:rsidP="00C372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40B">
        <w:rPr>
          <w:rFonts w:ascii="Times New Roman" w:hAnsi="Times New Roman" w:cs="Times New Roman"/>
          <w:b/>
          <w:sz w:val="24"/>
          <w:szCs w:val="24"/>
        </w:rPr>
        <w:t>Вопросы по лекции:</w:t>
      </w:r>
    </w:p>
    <w:p w:rsidR="001162FD" w:rsidRPr="001162FD" w:rsidRDefault="001162FD" w:rsidP="001162FD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требования безопасности</w:t>
      </w:r>
      <w:r w:rsidRPr="001162FD">
        <w:rPr>
          <w:rFonts w:ascii="Times New Roman" w:hAnsi="Times New Roman" w:cs="Times New Roman"/>
          <w:bCs/>
          <w:sz w:val="24"/>
          <w:szCs w:val="24"/>
        </w:rPr>
        <w:t xml:space="preserve"> производственным (технологическим) процессам.</w:t>
      </w:r>
    </w:p>
    <w:p w:rsidR="001162FD" w:rsidRDefault="001162FD" w:rsidP="00C37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440B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EB440B" w:rsidRPr="00EB440B">
        <w:rPr>
          <w:rFonts w:ascii="Times New Roman" w:hAnsi="Times New Roman" w:cs="Times New Roman"/>
          <w:sz w:val="24"/>
          <w:szCs w:val="24"/>
        </w:rPr>
        <w:t>Систем</w:t>
      </w:r>
      <w:r w:rsidR="00EB440B">
        <w:rPr>
          <w:rFonts w:ascii="Times New Roman" w:hAnsi="Times New Roman" w:cs="Times New Roman"/>
          <w:sz w:val="24"/>
          <w:szCs w:val="24"/>
        </w:rPr>
        <w:t>ы</w:t>
      </w:r>
      <w:r w:rsidR="00EB440B" w:rsidRPr="00EB440B">
        <w:rPr>
          <w:rFonts w:ascii="Times New Roman" w:hAnsi="Times New Roman" w:cs="Times New Roman"/>
          <w:sz w:val="24"/>
          <w:szCs w:val="24"/>
        </w:rPr>
        <w:t xml:space="preserve"> стандартов безопасности труда </w:t>
      </w:r>
      <w:r w:rsidR="00EB440B">
        <w:rPr>
          <w:rFonts w:ascii="Times New Roman" w:hAnsi="Times New Roman" w:cs="Times New Roman"/>
          <w:sz w:val="24"/>
          <w:szCs w:val="24"/>
        </w:rPr>
        <w:t>«</w:t>
      </w:r>
      <w:r w:rsidR="00EB440B" w:rsidRPr="00EB440B">
        <w:rPr>
          <w:rFonts w:ascii="Times New Roman" w:hAnsi="Times New Roman" w:cs="Times New Roman"/>
          <w:sz w:val="24"/>
          <w:szCs w:val="24"/>
        </w:rPr>
        <w:t>ПРОЦЕССЫ ПРОИЗВОДСТВЕННЫЕ Общие требования безопасности</w:t>
      </w:r>
      <w:r w:rsidR="00EB440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B440B" w:rsidRDefault="00EB440B" w:rsidP="00C37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</w:t>
      </w:r>
      <w:r w:rsidRPr="008C1A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безопасной эксплуатации подъемно-транспортного оборудования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EB440B" w:rsidRPr="008C1A5C" w:rsidRDefault="00EB440B" w:rsidP="00EB440B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</w:t>
      </w:r>
      <w:r w:rsidRPr="008C1A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безопасной эксплуатации</w:t>
      </w:r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внутризаводского и внутрицехового транспорта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EB440B" w:rsidRPr="008C1A5C" w:rsidRDefault="00EB440B" w:rsidP="00EB440B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8C1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размещению производственного оборудования и организации рабочих мест.</w:t>
      </w:r>
    </w:p>
    <w:p w:rsidR="00EB440B" w:rsidRPr="00C372E9" w:rsidRDefault="00EB440B" w:rsidP="00C37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440B" w:rsidRPr="00C3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A"/>
    <w:rsid w:val="00007280"/>
    <w:rsid w:val="0003581B"/>
    <w:rsid w:val="00060B02"/>
    <w:rsid w:val="001162FD"/>
    <w:rsid w:val="001E1F65"/>
    <w:rsid w:val="002B5E31"/>
    <w:rsid w:val="002E6915"/>
    <w:rsid w:val="003109CC"/>
    <w:rsid w:val="004B2CDF"/>
    <w:rsid w:val="004B57E1"/>
    <w:rsid w:val="004D3D61"/>
    <w:rsid w:val="00547C9E"/>
    <w:rsid w:val="005B0045"/>
    <w:rsid w:val="005B705C"/>
    <w:rsid w:val="0079604D"/>
    <w:rsid w:val="008A404E"/>
    <w:rsid w:val="008C1A5C"/>
    <w:rsid w:val="009547F5"/>
    <w:rsid w:val="00AB6487"/>
    <w:rsid w:val="00C372E9"/>
    <w:rsid w:val="00CA20FF"/>
    <w:rsid w:val="00E07876"/>
    <w:rsid w:val="00EB440B"/>
    <w:rsid w:val="00E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7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72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7280"/>
    <w:rPr>
      <w:i/>
      <w:iCs/>
    </w:rPr>
  </w:style>
  <w:style w:type="character" w:styleId="a6">
    <w:name w:val="Strong"/>
    <w:basedOn w:val="a0"/>
    <w:uiPriority w:val="22"/>
    <w:qFormat/>
    <w:rsid w:val="000072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7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72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7280"/>
    <w:rPr>
      <w:i/>
      <w:iCs/>
    </w:rPr>
  </w:style>
  <w:style w:type="character" w:styleId="a6">
    <w:name w:val="Strong"/>
    <w:basedOn w:val="a0"/>
    <w:uiPriority w:val="22"/>
    <w:qFormat/>
    <w:rsid w:val="000072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3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380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32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900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821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36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92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234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323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20</cp:revision>
  <dcterms:created xsi:type="dcterms:W3CDTF">2023-10-30T20:28:00Z</dcterms:created>
  <dcterms:modified xsi:type="dcterms:W3CDTF">2025-02-13T11:50:00Z</dcterms:modified>
</cp:coreProperties>
</file>