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4D" w:rsidRDefault="00E312E0" w:rsidP="00E312E0">
      <w:pPr>
        <w:pStyle w:val="1"/>
        <w:spacing w:before="0" w:beforeAutospacing="0" w:after="0" w:afterAutospacing="0" w:line="360" w:lineRule="auto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Тема: </w:t>
      </w:r>
      <w:r w:rsidR="00D31B4D" w:rsidRPr="00E312E0">
        <w:rPr>
          <w:bCs w:val="0"/>
          <w:color w:val="000000"/>
          <w:sz w:val="24"/>
          <w:szCs w:val="24"/>
        </w:rPr>
        <w:t>Требования к исходным материалам, заготовкам и полуфабрикатам</w:t>
      </w:r>
    </w:p>
    <w:p w:rsidR="00E312E0" w:rsidRDefault="00E312E0" w:rsidP="00E312E0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4D33F0">
        <w:rPr>
          <w:bCs w:val="0"/>
          <w:color w:val="000000"/>
          <w:sz w:val="24"/>
          <w:szCs w:val="24"/>
        </w:rPr>
        <w:t>Цель:</w:t>
      </w:r>
      <w:r w:rsidRPr="00E312E0">
        <w:rPr>
          <w:b w:val="0"/>
          <w:bCs w:val="0"/>
          <w:color w:val="000000"/>
          <w:sz w:val="24"/>
          <w:szCs w:val="24"/>
        </w:rPr>
        <w:t xml:space="preserve"> Ознакомиться с требованиями к исходным материалам, заготовкам и полуфабрикатам</w:t>
      </w:r>
    </w:p>
    <w:p w:rsidR="004D33F0" w:rsidRPr="004D33F0" w:rsidRDefault="004D33F0" w:rsidP="00E312E0">
      <w:pPr>
        <w:pStyle w:val="1"/>
        <w:spacing w:before="0" w:beforeAutospacing="0" w:after="0" w:afterAutospacing="0" w:line="360" w:lineRule="auto"/>
        <w:jc w:val="both"/>
        <w:rPr>
          <w:bCs w:val="0"/>
          <w:color w:val="000000"/>
          <w:sz w:val="24"/>
          <w:szCs w:val="24"/>
        </w:rPr>
      </w:pPr>
      <w:r w:rsidRPr="004D33F0">
        <w:rPr>
          <w:bCs w:val="0"/>
          <w:color w:val="000000"/>
          <w:sz w:val="24"/>
          <w:szCs w:val="24"/>
        </w:rPr>
        <w:t>Учебные вопросы:</w:t>
      </w:r>
    </w:p>
    <w:p w:rsidR="00E312E0" w:rsidRDefault="00E312E0" w:rsidP="00E312E0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 Общие требования </w:t>
      </w:r>
      <w:r w:rsidRPr="00E312E0">
        <w:rPr>
          <w:b w:val="0"/>
          <w:bCs w:val="0"/>
          <w:color w:val="000000"/>
          <w:sz w:val="24"/>
          <w:szCs w:val="24"/>
        </w:rPr>
        <w:t>к исходным материалам, заготовкам и полуфабрикатам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7B7083" w:rsidRPr="007B7083" w:rsidRDefault="007B7083" w:rsidP="007B7083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7B7083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2. Меры предосторожности при работе с материалами, применяемыми в </w:t>
      </w:r>
      <w:proofErr w:type="gramStart"/>
      <w:r w:rsidRPr="007B7083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технологическом</w:t>
      </w:r>
      <w:proofErr w:type="gramEnd"/>
      <w:r w:rsidRPr="007B7083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процессе.</w:t>
      </w:r>
    </w:p>
    <w:p w:rsidR="00927227" w:rsidRDefault="00927227" w:rsidP="009272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iCs/>
          <w:color w:val="333333"/>
        </w:rPr>
      </w:pPr>
      <w:r w:rsidRPr="00927227">
        <w:rPr>
          <w:rStyle w:val="a5"/>
          <w:b w:val="0"/>
          <w:iCs/>
          <w:color w:val="333333"/>
        </w:rPr>
        <w:t>3. Требования охраны труда при транспортировании (перемещении) исходных и вспомогательных материалов и отходов производства</w:t>
      </w:r>
      <w:r>
        <w:rPr>
          <w:rStyle w:val="a5"/>
          <w:b w:val="0"/>
          <w:iCs/>
          <w:color w:val="333333"/>
        </w:rPr>
        <w:t>.</w:t>
      </w:r>
    </w:p>
    <w:p w:rsidR="004D33F0" w:rsidRDefault="004D33F0" w:rsidP="004D33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iCs/>
          <w:color w:val="333333"/>
        </w:rPr>
      </w:pPr>
      <w:r w:rsidRPr="004D33F0">
        <w:rPr>
          <w:rStyle w:val="a5"/>
          <w:b w:val="0"/>
          <w:iCs/>
          <w:color w:val="333333"/>
        </w:rPr>
        <w:t>4. Требования охраны труда при хранении кислот</w:t>
      </w:r>
      <w:r>
        <w:rPr>
          <w:rStyle w:val="a5"/>
          <w:b w:val="0"/>
          <w:iCs/>
          <w:color w:val="333333"/>
        </w:rPr>
        <w:t>.</w:t>
      </w:r>
    </w:p>
    <w:p w:rsidR="00311282" w:rsidRPr="00311282" w:rsidRDefault="00E31A2D" w:rsidP="003112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</w:rPr>
      </w:pPr>
      <w:r w:rsidRPr="00311282">
        <w:rPr>
          <w:rStyle w:val="a5"/>
          <w:b w:val="0"/>
          <w:iCs/>
          <w:color w:val="333333"/>
        </w:rPr>
        <w:t xml:space="preserve">5. </w:t>
      </w:r>
      <w:r w:rsidR="00311282" w:rsidRPr="00311282">
        <w:rPr>
          <w:rStyle w:val="a5"/>
          <w:b w:val="0"/>
          <w:iCs/>
          <w:color w:val="333333"/>
        </w:rPr>
        <w:t>Требования охраны труда при хранении щелочей и других химических веществ, при сборе и хранении отходов производства.</w:t>
      </w:r>
    </w:p>
    <w:p w:rsidR="004D33F0" w:rsidRPr="00927227" w:rsidRDefault="004D33F0" w:rsidP="009272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</w:rPr>
      </w:pPr>
    </w:p>
    <w:p w:rsidR="004D33F0" w:rsidRPr="004D33F0" w:rsidRDefault="004D33F0" w:rsidP="004D33F0">
      <w:pPr>
        <w:pStyle w:val="1"/>
        <w:spacing w:before="0" w:beforeAutospacing="0" w:after="0" w:afterAutospacing="0" w:line="360" w:lineRule="auto"/>
        <w:jc w:val="both"/>
        <w:rPr>
          <w:bCs w:val="0"/>
          <w:color w:val="000000"/>
          <w:sz w:val="24"/>
          <w:szCs w:val="24"/>
        </w:rPr>
      </w:pPr>
      <w:r w:rsidRPr="004D33F0">
        <w:rPr>
          <w:bCs w:val="0"/>
          <w:color w:val="000000"/>
          <w:sz w:val="24"/>
          <w:szCs w:val="24"/>
        </w:rPr>
        <w:t>1. Общие требования к исходным материалам, заготовкам и полуфабрикатам.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Поступающие в организацию материалы, заготовки и полуфабрикаты не должны оказывать вредного воздействия на работающих и должны сопровождаться сертификатами и паспортами поставщиков, а опасные и вредные вещества также токсикологической характеристикой.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партия поступающих в организацию лакокрасочных материалов (красок, растворителей, разбавителей, отвердителей), полуфабрикатов для приготовления моющих, обезвреживающих, полировочных и др. составов должна иметь сертификат, паспорт.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организацию сильно действующих ядовитых веществ (СДЯВ) на каждую партию должен быть составлен акт с указанием в нем сведений о полученных СДЯВ, их количествах, состоянии тары, трафаретов, выявленных нарушениях и мерах по их устранению, обеспечению сохранности, надлежащих условий хранения.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активно взаимодействующих с водой веществ должно осуществляться в упаковке завода-поставщика.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и вредные вещества должны храниться в отдельных помещениях с соблюдением требований ГОСТ 12.1.007.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Горючие материалы экзотермических смесей должны храниться только в специально предназначенных для этого складах, отвечающих требованиям </w:t>
      </w:r>
      <w:proofErr w:type="spellStart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</w:t>
      </w:r>
      <w:proofErr w:type="gramStart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взрывобезопасности.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Огнеупорные материалы и изделия должны храниться в закрытых складах. На открытых площадках огнеупоры допускается хранить только в контейнерах.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Порошковые, порошкообразные материалы должны храниться в закрытых емкостях (коробках, </w:t>
      </w:r>
      <w:proofErr w:type="spellStart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кюбелях</w:t>
      </w:r>
      <w:proofErr w:type="spellEnd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мешках и т.д.).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Сыпучие материалы должны храниться в закромах с обеспечением угла естественного откоса.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Штампы, пресс-формы, опоки, изложницы, слитки, поковки должны храниться в штабелях с соблюдением установленных размеров штабелей в зависимости от характера складируемых изделий, их рядности и разрывов между штабелями.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баллонов со сжатыми и сжиженными газами должна осуществляться в соответствии с Правилами устройства и безопасной эксплуатации сосудов, работающих под давлением.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Баллоны и сосуды-накопители со сжатыми и сжиженными газами должны храниться в складских помещениях или на площадках под навесом.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хранения баллонов и сосудов-накопителей должны располагаться с наветренной стороны по отношению к пожароопасным помещениям и складам. Площадки должны быть сухими, иметь твердое покрытие и ограждение. Баллоны и сосуды-накопители, хранящиеся на открытых площадках, должны быть защищены от воздействия атмосферных осадков и солнечных лучей.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Закрытые склады следует размещать в отдельно стоящих одноэтажных зданиях с перекрытиями легкого типа без чердачных и подвальных помещений. Стены, перегородки, перекрытия должны быть из негорючих материалов. Окна и двери должны открываться наружу. Проезды и проходы на складах загромождать запрещается.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в одном помещении баллонов с кислородом и баллонов с горючими газами запрещается.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хранить баллоны со сжатыми газами в подвальных помещениях, проходах, коридорах, на лестницах, в гаражах, котельных, в труднодоступных и непроветриваемых помещениях, а также на расстоянии менее 1 м от отопительных приборов и печей и менее 5 м от источников тепла с открытым огнем.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Транспортировку баллонов со сжатыми газами необходимо производить на специально оборудованных платформах, машинах, тележках, носилках, предотвращающих при транспортировании перемещение, опрокидывание и удары баллонов, а также обеспечивающих защиту от воздействия солнечных лучей.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Клапаны баллонов при транспортировании должны быть обращены в разные стороны и защищены предохранительными колпачками.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Баллоны при хранении должны размещаться так, чтобы к ним был обеспечен свободный доступ. С целью предотвращения падения баллоны должны быть закреплены </w:t>
      </w: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хомутами, цепью, обоймой или ремнем так, чтобы при необходимости их можно было легко и быстро освободить.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новых видов топлива, нагревательных, охладительных, рабочих и защитных сред, других химических веществ допускается только после согласования с органами государственного санитарно-эпидемиологического надзора.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кислотами и щелочами без предохранительных очков запрещается.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Переливать кислоты и щелочи необходимо при помощи сифона, ручного насоса или с применением специального приспособления для постепенного наклона бутыли и специальной насадки для предотвращения разбрызгивания кислоты при ее переливании из бутыли.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вынимать бутыли с кислотами, щелочами из корзин, поднимать их за горлышко и т.п.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Транспортировка кислот и щелочей относится к работам с повышенной опасностью и должна производиться по наряду-допуску.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приготовлении растворов кислот необходимо кислоту медленно лить в воду тонкой струёй при непрерывном перемешивании.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Растворять щелочи необходимо осторожно, опуская в воду небольшие кусочки щелочи, при этом раствор необходимо постоянно перемешивать. Кусочки щелочи следует брать только щипцами.</w:t>
      </w:r>
    </w:p>
    <w:p w:rsidR="00D31B4D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Разлитые кислоты и щелочи необходимо немедленно засыпать песком, а затем, собрав с применением мер предосторожности загрязненный песок, тщательно промыть место разлива с обильной подачей воды.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 необходимо хранить в отдельных, хорошо проветриваемых, прохладных и сухих помещениях. Кислоты должны быть защищены от прямого воздействия солнечных лучей и тепла и размещаться вдали от источников возможного возгорания.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Шихтовые материалы (лом металлический, чушки и т.д.) должны храниться в закромах с обеспечением угла естественного откоса или в бункерах.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в производство лома с закрытыми полостями (пустотелых предметов) без специальной проверки с вскрытием этих пустот запрещается.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Абразивные круги следует оберегать от воздействия влаги.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приемке шлифовальных кругов необходимо проверять состояние упаковки, нарушение которой способствует проникновению влаги.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Отсыревшие круги можно принимать на хранение только после их просушки, испытаний на механическую прочность и проверки на однородность цвета и звука при простукивании.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Шлифовальные пневматические машинки, рубильные молотки и другой пневматический инструмент должны выдаваться в работу после проверки наличия защитных кожухов, а также значений шумовых и вибрационных характеристик, которые не должны превышать уровней, установленных санитарными нормами.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Электроинструмент должен выдаваться в работу </w:t>
      </w:r>
      <w:proofErr w:type="gramStart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укомплектованным</w:t>
      </w:r>
      <w:proofErr w:type="gramEnd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защитными средствами и после проверки его электробезопасности.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использования исходных материалов, заготовок и полуфабрикатов, которые могут оказывать вредное воздействие, должны быть применены соответствующие средства защиты работающих.</w:t>
      </w:r>
    </w:p>
    <w:p w:rsidR="007B7083" w:rsidRPr="00E312E0" w:rsidRDefault="00D31B4D" w:rsidP="007B70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производстве необходимо применять </w:t>
      </w:r>
      <w:proofErr w:type="spellStart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пожаробезопасные</w:t>
      </w:r>
      <w:proofErr w:type="spellEnd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материалы. Горючие материалы в производстве могут применяться только по согласованию с органами 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сильно действующих ядовитых веществ возможно только в технически обоснованных случаях и по согласованию с органами госсанэпиднадзора.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хранении исходных материалов, заготовок и полуфабрикатов не должно возникать помех естественному освещению, вентиляции, безопасной эксплуатации оборудования, проезду, проходу, безопасному производству работ, использованию пожарного оборудования и средств защиты.</w:t>
      </w:r>
    </w:p>
    <w:p w:rsidR="00D31B4D" w:rsidRPr="00E312E0" w:rsidRDefault="00D31B4D" w:rsidP="00E3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допущенные к работам с сильнодействующими ядовитыми веществами, кислотами, щелочами и другими опасными и вредными веществами, должны пройти </w:t>
      </w:r>
      <w:proofErr w:type="gramStart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3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безопасным приемам работ с ними по специальной программе и быть аттестованными на право производства этих работ.</w:t>
      </w:r>
    </w:p>
    <w:p w:rsidR="000B35D0" w:rsidRPr="00E312E0" w:rsidRDefault="000B35D0" w:rsidP="00E31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C3F" w:rsidRPr="00E312E0" w:rsidRDefault="007B7083" w:rsidP="00E312E0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2. </w:t>
      </w:r>
      <w:r w:rsidR="00990C3F" w:rsidRPr="00E312E0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Меры предосторожности при работе с материалами, применяемыми в </w:t>
      </w:r>
      <w:proofErr w:type="gramStart"/>
      <w:r w:rsidR="00990C3F" w:rsidRPr="00E312E0">
        <w:rPr>
          <w:rFonts w:ascii="Times New Roman" w:hAnsi="Times New Roman" w:cs="Times New Roman"/>
          <w:bCs w:val="0"/>
          <w:color w:val="333333"/>
          <w:sz w:val="24"/>
          <w:szCs w:val="24"/>
        </w:rPr>
        <w:t>технологическом</w:t>
      </w:r>
      <w:proofErr w:type="gramEnd"/>
      <w:r w:rsidR="00990C3F" w:rsidRPr="00E312E0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 процессе</w:t>
      </w: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>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 xml:space="preserve">Исходные материалы, заготовки, полуфабрикаты не должны оказывать вредного действия на </w:t>
      </w:r>
      <w:proofErr w:type="gramStart"/>
      <w:r w:rsidRPr="00E312E0">
        <w:rPr>
          <w:color w:val="333333"/>
        </w:rPr>
        <w:t>работающих</w:t>
      </w:r>
      <w:proofErr w:type="gramEnd"/>
      <w:r w:rsidRPr="00E312E0">
        <w:rPr>
          <w:color w:val="333333"/>
        </w:rPr>
        <w:t>. При использовании в технологическом процессе новых исходных материалов, заготовок, полуфабрикатов, а также при образовании промежуточных веществ, обладающих опасными и вредными производственными факторами, работающие должны быть заранее информированы о правилах безопасного поведения, обучены работе с этими веществами и обеспечены соответствующими средствами защиты.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Использование новых веществ и материалов разрешается только после утверждения в установленном порядке соответствующих гигиенических нормативов.</w:t>
      </w:r>
    </w:p>
    <w:p w:rsidR="00990C3F" w:rsidRPr="00927227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</w:rPr>
      </w:pPr>
      <w:r w:rsidRPr="00927227">
        <w:rPr>
          <w:b/>
          <w:color w:val="333333"/>
        </w:rPr>
        <w:t> </w:t>
      </w:r>
      <w:r w:rsidRPr="00927227">
        <w:rPr>
          <w:rStyle w:val="a4"/>
          <w:rFonts w:eastAsiaTheme="majorEastAsia"/>
          <w:b/>
          <w:color w:val="333333"/>
          <w:u w:val="single"/>
        </w:rPr>
        <w:t>На производстве должен быть полный перечень используемого сырья основных и вспомогательных материалов, который включает в себя:</w:t>
      </w:r>
    </w:p>
    <w:p w:rsidR="00990C3F" w:rsidRPr="00E312E0" w:rsidRDefault="00990C3F" w:rsidP="00E312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312E0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описание сырья и материалов с указанием их названия, номера государственной регистрации, маркировки, возможных поставщиков;</w:t>
      </w:r>
    </w:p>
    <w:p w:rsidR="00990C3F" w:rsidRPr="00E312E0" w:rsidRDefault="00990C3F" w:rsidP="00E312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312E0">
        <w:rPr>
          <w:rFonts w:ascii="Times New Roman" w:hAnsi="Times New Roman" w:cs="Times New Roman"/>
          <w:color w:val="333333"/>
          <w:sz w:val="24"/>
          <w:szCs w:val="24"/>
        </w:rPr>
        <w:t>требования к качеству сырья и материалов, включая дополнительные с учетом специфики производства;</w:t>
      </w:r>
    </w:p>
    <w:p w:rsidR="00990C3F" w:rsidRPr="00E312E0" w:rsidRDefault="00990C3F" w:rsidP="00E312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312E0">
        <w:rPr>
          <w:rFonts w:ascii="Times New Roman" w:hAnsi="Times New Roman" w:cs="Times New Roman"/>
          <w:color w:val="333333"/>
          <w:sz w:val="24"/>
          <w:szCs w:val="24"/>
        </w:rPr>
        <w:t>условия и сроки хранения, меры безопасного обращения с сырьем и материалами.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Для материалов, доставляемых обычно навалом (щебень, гравий, песок, глина и др.), необходимо использовать механизированные способы погрузки и разгрузки.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 xml:space="preserve">Порошковые и сыпучие материалы (цемент, гипс, фосфоритная мука и др.) транспортируются в специальных железнодорожных вагонах и автомашинах типа цементовозов, обеспечивающих </w:t>
      </w:r>
      <w:proofErr w:type="spellStart"/>
      <w:r w:rsidRPr="00E312E0">
        <w:rPr>
          <w:color w:val="333333"/>
        </w:rPr>
        <w:t>беспыльную</w:t>
      </w:r>
      <w:proofErr w:type="spellEnd"/>
      <w:r w:rsidRPr="00E312E0">
        <w:rPr>
          <w:color w:val="333333"/>
        </w:rPr>
        <w:t xml:space="preserve"> загрузку, транспортирование и разгрузку материалов.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Для транспортирования токсичных и агрессивных жидких веществ должны использоваться специальные цистерны.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Доставку агрессивных жидкостей следует осуществлять в специальной стеклянной или пластиковой таре, снабженной оплеткой. Транспортирование в цеха этих жидкостей должно производиться на специальных тележках.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 xml:space="preserve">Транспортирование пылящих материалов должно осуществляться по </w:t>
      </w:r>
      <w:proofErr w:type="gramStart"/>
      <w:r w:rsidRPr="00E312E0">
        <w:rPr>
          <w:color w:val="333333"/>
        </w:rPr>
        <w:t>вакуум-пневматическим</w:t>
      </w:r>
      <w:proofErr w:type="gramEnd"/>
      <w:r w:rsidRPr="00E312E0">
        <w:rPr>
          <w:color w:val="333333"/>
        </w:rPr>
        <w:t xml:space="preserve"> системам или с помощью транспортеров, полностью укрытых и снабженных местной вытяжной вентиляцией.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 xml:space="preserve">Помещения для хранения химических веществ оборудуются стеллажами, поддонами, снабжаются инвентарем, приспособлениями, </w:t>
      </w:r>
      <w:proofErr w:type="gramStart"/>
      <w:r w:rsidRPr="00E312E0">
        <w:rPr>
          <w:color w:val="333333"/>
        </w:rPr>
        <w:t>СИЗ</w:t>
      </w:r>
      <w:proofErr w:type="gramEnd"/>
      <w:r w:rsidRPr="00E312E0">
        <w:rPr>
          <w:color w:val="333333"/>
        </w:rPr>
        <w:t xml:space="preserve">, необходимыми для безопасного обращения с химическими веществами. Полы и стены в них должны допускать влажную уборку и быть </w:t>
      </w:r>
      <w:proofErr w:type="spellStart"/>
      <w:r w:rsidRPr="00E312E0">
        <w:rPr>
          <w:color w:val="333333"/>
        </w:rPr>
        <w:t>кислот</w:t>
      </w:r>
      <w:proofErr w:type="gramStart"/>
      <w:r w:rsidRPr="00E312E0">
        <w:rPr>
          <w:color w:val="333333"/>
        </w:rPr>
        <w:t>о</w:t>
      </w:r>
      <w:proofErr w:type="spellEnd"/>
      <w:r w:rsidRPr="00E312E0">
        <w:rPr>
          <w:color w:val="333333"/>
        </w:rPr>
        <w:t>-</w:t>
      </w:r>
      <w:proofErr w:type="gramEnd"/>
      <w:r w:rsidRPr="00E312E0">
        <w:rPr>
          <w:color w:val="333333"/>
        </w:rPr>
        <w:t xml:space="preserve"> и </w:t>
      </w:r>
      <w:proofErr w:type="spellStart"/>
      <w:r w:rsidRPr="00E312E0">
        <w:rPr>
          <w:color w:val="333333"/>
        </w:rPr>
        <w:t>щелочестойкими</w:t>
      </w:r>
      <w:proofErr w:type="spellEnd"/>
      <w:r w:rsidRPr="00E312E0">
        <w:rPr>
          <w:color w:val="333333"/>
        </w:rPr>
        <w:t>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Хранение сыпучих материалов осуществляется в закрытых, защищенных от ветра складах. Допускается устройство открытых складов для материалов, поступающих навалом, при этом площадка для их хранения должна иметь твердое покрытие.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Склады хранения токсичных отходов первого класса опасности в обязательном порядке оборудуются автоматическими газоанализаторами контроля воздушной среды, сблокированными с системами вентиляции и звуковой сигнализации.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Общие требования охраны труда, предъявляемые к транспортированию и хранению исходных материалов, сырья, заготовок, полуфабрикатов, готовой продукции и отходов производства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lastRenderedPageBreak/>
        <w:t>Вредные и агрессивные жидкости должны храниться в механически прочной, химически стойкой и закрытой таре. На таре с химикатами должны быть надписи (этикетки, бирки) с точным указанием наименования химического вещества.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Хранение химикатов и растворов в открытой таре, а также без надписей на таре с точным указанием наименования химического вещества запрещается.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Заливка, слив вредных и агрессивных жидкостей должны осуществляться способами, исключающими выделение в воздух вредных веществ или контакт с ними работников.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Сжиженные вредные газы (хлор, аммиак) в больших количествах должны храниться в специальных цистернах с ограничением их использования в баллонах.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Материалы, заготовки и полуфабрикаты, применяемые в технологических процессах нанесения металлопокрытий, должны храниться в помещениях с контролируемой атмосферой или на специальных площадках раздельно по группам в зависимости от их способности к химическому воздействию (одного вещества на другое).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Порядок и условия хранения и выдачи материалов, в том числе каждого химического вещества должны быть установлены в технологических регламентах, утвержденных работодателем или иным уполномоченным им должностным лицом, с учетом требований Правил.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Допускается хранение кислоты, жидких щелочей в бутылях и других закрытых емкостях на открытых площадках, защищенных от воздействия атмосферных осадков и оборудованных ограждениями, исключающими вход на площадки посторонних лиц. На ограждениях должны вывешиваться предупреждающие плакаты «Вход посторонним запрещен!», «Опасно! Кислота».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Места хранения химических веществ должны быть оборудованы стеллажами и шкафами и снабжены инвентарем, приспособлениями, средствами индивидуальной защиты, необходимыми для безопасного обращения с химическими веществами.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Химические вещества и материалы должны храниться в предназначенной для хранения таре на складах, с учетом требований по их совместному хранению. На таре должна быть бирка или этикетка, на которой указываются: организация-изготовитель, наименование вещества, гарантийный срок хранения, надпись или символ, характеризующие опасность продукта и другие данные. Каждая партия веществ и материалов должна иметь документ (сертификат) качества.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В местах хранения химических веществ и растворов должны быть вывешены инструкции по безопасному обращению с ними.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lastRenderedPageBreak/>
        <w:t>В помещениях, где хранятся агрессивные жидкости и проводятся работы с ними, должны быть предусмотрены гидранты и другие, содержащиеся в чистоте устройства для промывки глаз и кожного покрова в течение 6-12 секунд после поражения со сливными раковинами.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 </w:t>
      </w:r>
    </w:p>
    <w:p w:rsidR="00990C3F" w:rsidRPr="00927227" w:rsidRDefault="00927227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27227">
        <w:rPr>
          <w:rStyle w:val="a5"/>
          <w:iCs/>
          <w:color w:val="333333"/>
        </w:rPr>
        <w:t xml:space="preserve">3. </w:t>
      </w:r>
      <w:r w:rsidR="00990C3F" w:rsidRPr="00927227">
        <w:rPr>
          <w:rStyle w:val="a5"/>
          <w:iCs/>
          <w:color w:val="333333"/>
        </w:rPr>
        <w:t>Требования охраны труда при транспортировании (перемещении) исходных и вспомогательных материалов и отходов производства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 Транспортирование легковоспламеняющихся и горючих жидкостей должно осуществляться централизованно по трубопроводам. При сменной потребности в этих жидкостях до 200 кг каждого наименования допускается их подача к рабочему месту в закрытой небьющейся таре.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Слив кислот из бочек и цистерн следует производить, создавая разрежение или специальными кислотостойкими насосами.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При большом потреблении кислот опасные и трудоемкие работы по сливу кислот должны быть механизированы путем устройства трубопроводов из кислотостойких материалов и установки в отдельных помещениях специальных насосов для перекачки кислот. Насосы для перекачки кислот должны иметь дистанционное включение. Двери насосной должны быть закрыты.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При расходе кислоты менее 400 кг в смену допускается подача ее на участки нанесения металлопокрытий в плотно закрытой небьющейся таре.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Насосы, помпы, емкости, трубопроводы, арматура и другое оборудование для перелива кислот должны не реже 1 раза в три месяца, а резиновые шланги — ежемесячно испытываться давлением в 1,5 раза превышающим рабочее давление, с последующим нанесением клейма о проведенном испытании.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При сливе кислот из железнодорожной цистерны в стационарную емкость нагнетательный шланг от центробежного насоса должен быть опущен в верхнюю горловину емкости, а не присоединен к сливному патрубку, во избежание гидравлического удара при включении насоса.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Сливные работы должны производиться с применением средств индивидуальной защиты органов дыхания; при этом работник должен находиться с наветренной стороны.</w:t>
      </w:r>
    </w:p>
    <w:p w:rsidR="00990C3F" w:rsidRPr="004D33F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</w:rPr>
      </w:pPr>
      <w:r w:rsidRPr="004D33F0">
        <w:rPr>
          <w:rStyle w:val="a4"/>
          <w:rFonts w:eastAsiaTheme="majorEastAsia"/>
          <w:b/>
          <w:color w:val="333333"/>
        </w:rPr>
        <w:t>Запрещается сливать концентрированные кислоты на открытом воздухе в дождь, метель и при сильном ветре.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 xml:space="preserve">Наполнение цистерн, контейнеров и других больших емкостей агрессивными жидкостями, а также опорожнение их должно быть механизировано и производиться путем перекачки их кислотоупорными насосами с двойными сальниками по </w:t>
      </w:r>
      <w:r w:rsidRPr="00E312E0">
        <w:rPr>
          <w:color w:val="333333"/>
        </w:rPr>
        <w:lastRenderedPageBreak/>
        <w:t>трубопроводам из кислотостойких материалов (коррозионностойкая сталь, пластмасса) или по шлангам, изготовленным из кислотостойкой резины.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При заполнении емкостей агрессивными жидкостями 10% объема должно оставаться незаполненным во избежание разрыва емкости вследствие теплового расширения жидкости.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Устройства для слива кислот (краны, вентили, задвижки) должны быть изготовлены из кислотостойких материалов, легко открываться и иметь графитовую сальниковую набивку.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Цистерны для транспортирования кислот должны иметь верхний люк с вытяжной трубкой, снабженной запорными устройствами, плотно закрывающимися при помощи струбцин или барашков.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Перед открыванием крышки верхней горловины цистерн и контейнеров с агрессивной жидкостью необходимо открыть кран воздушной трубки, установленной в крышке люка.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Открывание крышки люка путем нанесения по ней ударов запрещается.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Транспортирование бутылей с кислотами и жидкими щелочами должно производиться на рессорных тележках двумя работниками со скоростью не более 5 км/ч.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На емкости для транспортировки кислот должны быть нанесены наименование соответствующей кислоты и надпись «Опасно — кислота».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proofErr w:type="gramStart"/>
      <w:r w:rsidRPr="00E312E0">
        <w:rPr>
          <w:color w:val="333333"/>
        </w:rPr>
        <w:t>Емкости для транспортировки кислот и щелочей, а также других агрессивных жидкостей перед их заполнением должны быть промыты, нейтрализованы (содовым или щелочным растворами) и просушены.</w:t>
      </w:r>
      <w:proofErr w:type="gramEnd"/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Цианистые соли со склада в производственное подразделение необходимо транспортировать в закрытых барабанах или в запечатанных банках специально выделенными транспортными средствами в сопровождении должностных лиц, назначенных работодателем.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Абразивные материалы должны транспортироваться в закрытой таре поставщика или в технологической таре.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Контейнеры и цистерны, перевозимые на автомашинах, должны быть надежно закреплены в кузове автомашины.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При транспортировке бутыли с кислотами и жидкими щелочами должны герметично закрываться во избежание расплескивания и разбрызгивания.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Нахождение работников в кузове автомашины во время транспортировки кислот и жидких щелочей запрещается.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 </w:t>
      </w:r>
    </w:p>
    <w:p w:rsidR="00990C3F" w:rsidRPr="004D33F0" w:rsidRDefault="004D33F0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4D33F0">
        <w:rPr>
          <w:rStyle w:val="a5"/>
          <w:iCs/>
          <w:color w:val="333333"/>
        </w:rPr>
        <w:lastRenderedPageBreak/>
        <w:t xml:space="preserve">4. </w:t>
      </w:r>
      <w:r w:rsidR="00990C3F" w:rsidRPr="004D33F0">
        <w:rPr>
          <w:rStyle w:val="a5"/>
          <w:iCs/>
          <w:color w:val="333333"/>
        </w:rPr>
        <w:t>Требования охраны труда при хранении кислот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 В производственных подразделениях кислоты должны храниться в помещениях с кислотоупорными полами и стенами в закрытых кислотостойких резервуарах или в таре организации-поставщика.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Запрещается хранить кислоты в подвальных помещениях.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В помещении, в котором хранятся кислоты, необходимо постоянно следить за исправным состоянием емкостей и трубопроводов, своевременным ремонтом и заменой арматуры, качеством уплотнения фланцев.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Запас кислот в кладовых производственных подразделений не должен превышать месячной потребности.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На складах хранения кислот должны иметься резервные емкости для аварийного слива кислот, кислотоупорные насосы, передвижные фильтры, растворы извести или соды для нейтрализации пролитых кислот, а также резиновые шланги со специальными наконечниками, создающими необходимый напор водяной струи для смывания кислоты, попавшей на тело работника.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При входе в помещение, в котором хранятся кислоты, должен быть устроен пандус или порог, предотвращающий растекание жидкости в случае аварии.</w:t>
      </w:r>
    </w:p>
    <w:p w:rsidR="00990C3F" w:rsidRPr="00E31A2D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</w:rPr>
      </w:pPr>
      <w:r w:rsidRPr="00E31A2D">
        <w:rPr>
          <w:b/>
          <w:color w:val="333333"/>
        </w:rPr>
        <w:t> </w:t>
      </w:r>
      <w:r w:rsidRPr="00E31A2D">
        <w:rPr>
          <w:rStyle w:val="a4"/>
          <w:rFonts w:eastAsiaTheme="majorEastAsia"/>
          <w:b/>
          <w:color w:val="333333"/>
          <w:u w:val="single"/>
        </w:rPr>
        <w:t>Кислоты должны храниться в следующей таре: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1) азотная кислота всех концентраций — в алюминиевых бочках и цистернах;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 xml:space="preserve">2) азотная кислота средней агрессивности — в бочках и цистернах из </w:t>
      </w:r>
      <w:proofErr w:type="gramStart"/>
      <w:r w:rsidRPr="00E312E0">
        <w:rPr>
          <w:color w:val="333333"/>
        </w:rPr>
        <w:t>коррозионно-стойкой</w:t>
      </w:r>
      <w:proofErr w:type="gramEnd"/>
      <w:r w:rsidRPr="00E312E0">
        <w:rPr>
          <w:color w:val="333333"/>
        </w:rPr>
        <w:t xml:space="preserve"> стали;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 xml:space="preserve">3) серная кислота всех концентраций — в бочках, цистернах, таре производителя из </w:t>
      </w:r>
      <w:proofErr w:type="gramStart"/>
      <w:r w:rsidRPr="00E312E0">
        <w:rPr>
          <w:color w:val="333333"/>
        </w:rPr>
        <w:t>коррозионно-стойкой</w:t>
      </w:r>
      <w:proofErr w:type="gramEnd"/>
      <w:r w:rsidRPr="00E312E0">
        <w:rPr>
          <w:color w:val="333333"/>
        </w:rPr>
        <w:t xml:space="preserve"> стали, пластика или иного материала, инертного к кислотам;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4) соляная кислота — в стальных гуммированных бочках и цистернах;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5) плавиковая (фтористоводородная) кислота — в эбонитовых бидонах емкостью 20 л и в полиэтиленовых баллонах емкостью до 50 л.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Азотная и серная кислоты в количестве до 40 л могут храниться в стеклянных бутылях.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Внутренняя поверхность тары, предназначенной для хранения и транспортирования агрессивных жидкостей, способных вступать в химические соединения с материалами, из которых сделана тара, должна быть гуммирована или футерована материалами, устойчивыми к воздействию агрессивных жидкостей.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Запрещается хранение кислот в помещении, в котором хранятся или применяются цианистые соединения.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lastRenderedPageBreak/>
        <w:t>Бутыли с кислотами, поставленные в плетеные корзины с ручками или в деревянные обрешетки, должны устанавливаться в местах хранения группами (одного наименования) в 2 — 4 ряда, но не более 100 бутылей в каждой группе. Ширина проходов между рядами бутылей должна быть не менее 1 м. Пространство между бутылью и корзиной должно быть заполнено прокладочными материалами, пропитанными раствором хлористого кальция, во избежание воспламенения. Бутыли с кислотой должны быть защищены от воздействия на них солнечных лучей.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Не допускается попадание в емкости для кислот бензина, керосина, масла и спирта.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Во избежание пожара, взрыва или выделения ядовитых газов запрещается хранение кислот совместно с другими химическими веществами и материалами.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 </w:t>
      </w:r>
    </w:p>
    <w:p w:rsidR="00990C3F" w:rsidRPr="00E31A2D" w:rsidRDefault="00E31A2D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A2D">
        <w:rPr>
          <w:rStyle w:val="a5"/>
          <w:iCs/>
          <w:color w:val="333333"/>
        </w:rPr>
        <w:t xml:space="preserve">5. </w:t>
      </w:r>
      <w:r w:rsidR="00990C3F" w:rsidRPr="00E31A2D">
        <w:rPr>
          <w:rStyle w:val="a5"/>
          <w:iCs/>
          <w:color w:val="333333"/>
        </w:rPr>
        <w:t>Требования охраны труда при хранении щелочей и других химических веществ</w:t>
      </w:r>
      <w:r>
        <w:rPr>
          <w:rStyle w:val="a5"/>
          <w:iCs/>
          <w:color w:val="333333"/>
        </w:rPr>
        <w:t xml:space="preserve">, </w:t>
      </w:r>
      <w:r w:rsidRPr="00311282">
        <w:rPr>
          <w:rStyle w:val="a5"/>
          <w:iCs/>
          <w:color w:val="333333"/>
        </w:rPr>
        <w:t>при сборе и хранении отходов производства</w:t>
      </w:r>
      <w:r w:rsidR="00311282">
        <w:rPr>
          <w:rStyle w:val="a5"/>
          <w:iCs/>
          <w:color w:val="333333"/>
        </w:rPr>
        <w:t>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 Химические вещества в производственных подразделениях необходимо хранить в помещениях раздельно в зависимости от их способности к химическому взаимодействию. Порядок и условия хранения каждого химического вещества должны устанавливаться в технологических регламентах, утверждаемых работодателем или иным уполномоченным им должностным лицом.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На таре для хранения химических веществ должны быть надпись, этикетка и бирка с точным наименованием химического вещества и указанием даты его получения. Длительно хранящиеся химические вещества необходимо периодически направлять на анализ в химическую лабораторию.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Сосуды с едким натром должны иметь надпись «Опасно! Едкий натр».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proofErr w:type="spellStart"/>
      <w:r w:rsidRPr="00E312E0">
        <w:rPr>
          <w:color w:val="333333"/>
        </w:rPr>
        <w:t>Трихлорэтилен</w:t>
      </w:r>
      <w:proofErr w:type="spellEnd"/>
      <w:r w:rsidRPr="00E312E0">
        <w:rPr>
          <w:color w:val="333333"/>
        </w:rPr>
        <w:t xml:space="preserve"> должен храниться в вентилируемом помещении в герметичной оцинкованной, бакелитовой или стеклянной таре.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Органические растворители, применяемые для очистки изделий, должны храниться в отдельном помещении с соблюдением требований пожарной безопасности.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 xml:space="preserve">Цианистые соли должны храниться в отдельном </w:t>
      </w:r>
      <w:proofErr w:type="spellStart"/>
      <w:r w:rsidRPr="00E312E0">
        <w:rPr>
          <w:color w:val="333333"/>
        </w:rPr>
        <w:t>пожаробезопасном</w:t>
      </w:r>
      <w:proofErr w:type="spellEnd"/>
      <w:r w:rsidRPr="00E312E0">
        <w:rPr>
          <w:color w:val="333333"/>
        </w:rPr>
        <w:t>, отапливаемом и постоянно закрытом складском помещении, доступ в которое разрешается только специальному обслуживающему персоналу. В отдельной (смежной) комнате следует оборудовать санпропускник, в котором должны быть установлены умывальник с подводом горячей и холодной воды и шкафы для хранения специальной одежды и других средств индивидуальной защиты.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lastRenderedPageBreak/>
        <w:t>Складское помещение для хранения цианистых солей должно быть сухим, изолированным от общего склада и оборудовано вытяжной аварийной вентиляцией с пусковым устройством, размещенным снаружи помещения.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Перед тем как, войти в складское помещение, необходимо включить вентиляцию на 5-10 минут.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Складское помещение для хранения цианистых солей должно быть оборудовано автоматическим индикаторным устройством. При обнаружении в воздухе складского помещения цианистого водорода помещение должно вентилироваться до полного его отсутствия, что должно быть подтверждено результатами анализа воздушной среды.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В аварийных случаях вход работников в складское помещение допускается в противогазах с аэрозольным фильтром. Тара для хранения цианистых солей (металлические банки или барабаны с надписью «Яд») должна быть герметично закупорена.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При доставке солей на склад должна быть исключена их просыпка из тары.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Вскрытие тары с цианистой солью должно производиться только в помещении для расфасовки.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В складском помещении должны быть сосуд, емкость с 10-процентным раствором железного купороса и подвод воды для нейтрализации попавших на пол ядов. Разрешается хранение веществ только одного класса опасности.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В помещении для расфасовки и растворения цианистых солей должны находиться ванны с бортовыми отсосами, вытяжной шкаф, инструмент и приспособления для расфасовки и растворения, а также закрывающаяся тара для доставки раствора в производственные подразделения.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Помещение для расфасовки и растворения цианистых солей должно быть опломбировано и поставлено на охранную сигнализацию. Выдача ключей разрешается только лицам, поименованным в списке, утвержденном работодателем или уполномоченным им должностным лицом.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Допускается хранение цианистых солей в растворенном состоянии в специально оборудованной комнате производственного помещения при осуществлении многократной корректировки ванн в течение рабочей смены.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Растворы цианистых солей должны храниться в герметичной таре в вытяжном шкафу в количестве, не превышающем потребности одной смены. Дверцы шкафа должны быть заперты на замок и опломбированы.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 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rStyle w:val="a5"/>
          <w:i/>
          <w:iCs/>
          <w:color w:val="333333"/>
        </w:rPr>
        <w:t>Требования охраны труда при сборе и хранении отходов производства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lastRenderedPageBreak/>
        <w:t> 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Сбор и кратковременное хранение отходов, образующихся при нанесении металлопокрытий, должны осуществляться в специально отведенных для этого местах производственного подразделения.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Отходы производства металлопокрытий, содержащие вредные вещества 1 и 2 классов опасности, необходимо хранить в изолированных помещениях в емкостях, исключающих загрязнение почвы, подземных вод, атмосферного воздуха.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Удаление твердых отходов, слив отработанных кислотных, щелочных, цианистых и других растворов, обладающих токсичными свойствами, допускается производить после их нейтрализации.</w:t>
      </w:r>
    </w:p>
    <w:p w:rsidR="00990C3F" w:rsidRPr="00E312E0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Титановые отходы должны собираться в закрытую металлическую тару согласно технологическим инструкциям. При этом следует учитывать, что пыль титана и его сплавов взрывоопасна; температура воспламенения титановой пыли 400 °C.</w:t>
      </w:r>
    </w:p>
    <w:p w:rsidR="00990C3F" w:rsidRDefault="00990C3F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312E0">
        <w:rPr>
          <w:color w:val="333333"/>
        </w:rPr>
        <w:t>Использованный обтирочный материал должен собираться в металлический ящик или тару с плотно закрывающейся крышкой. Утилизацию и уничтожение обтирочного материала следует производить в специально отведенных для этого местах.</w:t>
      </w:r>
    </w:p>
    <w:p w:rsidR="00C72F1D" w:rsidRPr="00E312E0" w:rsidRDefault="00C72F1D" w:rsidP="00E31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</w:p>
    <w:p w:rsidR="000B35D0" w:rsidRPr="00DD0AD0" w:rsidRDefault="00DD0AD0" w:rsidP="005472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AD0">
        <w:rPr>
          <w:rFonts w:ascii="Times New Roman" w:hAnsi="Times New Roman" w:cs="Times New Roman"/>
          <w:b/>
          <w:sz w:val="24"/>
          <w:szCs w:val="24"/>
        </w:rPr>
        <w:t>Контрольные вопросы по лекции:</w:t>
      </w:r>
    </w:p>
    <w:p w:rsidR="00DD0AD0" w:rsidRDefault="00DD0AD0" w:rsidP="00DD0AD0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 Общие требования </w:t>
      </w:r>
      <w:r w:rsidRPr="00E312E0">
        <w:rPr>
          <w:b w:val="0"/>
          <w:bCs w:val="0"/>
          <w:color w:val="000000"/>
          <w:sz w:val="24"/>
          <w:szCs w:val="24"/>
        </w:rPr>
        <w:t>к исходным материалам, заготовкам и полуфабрикатам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DD0AD0" w:rsidRPr="007B7083" w:rsidRDefault="00DD0AD0" w:rsidP="00DD0AD0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7B7083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2. Меры предосторожности при работе с материалами, применяемыми в </w:t>
      </w:r>
      <w:proofErr w:type="gramStart"/>
      <w:r w:rsidRPr="007B7083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технологическом</w:t>
      </w:r>
      <w:proofErr w:type="gramEnd"/>
      <w:r w:rsidRPr="007B7083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процессе.</w:t>
      </w:r>
    </w:p>
    <w:p w:rsidR="00DD0AD0" w:rsidRDefault="00DD0AD0" w:rsidP="00DD0A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iCs/>
          <w:color w:val="333333"/>
        </w:rPr>
      </w:pPr>
      <w:r w:rsidRPr="00927227">
        <w:rPr>
          <w:rStyle w:val="a5"/>
          <w:b w:val="0"/>
          <w:iCs/>
          <w:color w:val="333333"/>
        </w:rPr>
        <w:t>3. Требования охраны труда при транспортировании (перемещении) исходных и вспомогательных материалов и отходов производства</w:t>
      </w:r>
      <w:r>
        <w:rPr>
          <w:rStyle w:val="a5"/>
          <w:b w:val="0"/>
          <w:iCs/>
          <w:color w:val="333333"/>
        </w:rPr>
        <w:t>.</w:t>
      </w:r>
    </w:p>
    <w:p w:rsidR="00DD0AD0" w:rsidRDefault="00DD0AD0" w:rsidP="00DD0A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iCs/>
          <w:color w:val="333333"/>
        </w:rPr>
      </w:pPr>
      <w:r w:rsidRPr="004D33F0">
        <w:rPr>
          <w:rStyle w:val="a5"/>
          <w:b w:val="0"/>
          <w:iCs/>
          <w:color w:val="333333"/>
        </w:rPr>
        <w:t>4. Требования охраны труда при хранении кислот</w:t>
      </w:r>
      <w:r>
        <w:rPr>
          <w:rStyle w:val="a5"/>
          <w:b w:val="0"/>
          <w:iCs/>
          <w:color w:val="333333"/>
        </w:rPr>
        <w:t>.</w:t>
      </w:r>
    </w:p>
    <w:p w:rsidR="00DD0AD0" w:rsidRPr="00311282" w:rsidRDefault="00DD0AD0" w:rsidP="00DD0A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</w:rPr>
      </w:pPr>
      <w:r w:rsidRPr="00311282">
        <w:rPr>
          <w:rStyle w:val="a5"/>
          <w:b w:val="0"/>
          <w:iCs/>
          <w:color w:val="333333"/>
        </w:rPr>
        <w:t>5. Требования охраны труда при хранении щелочей и других химических веществ, при сборе и хранении отходов производства.</w:t>
      </w:r>
    </w:p>
    <w:p w:rsidR="00DD0AD0" w:rsidRPr="00547292" w:rsidRDefault="00DD0AD0" w:rsidP="0054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AD0" w:rsidRPr="0054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852F3"/>
    <w:multiLevelType w:val="multilevel"/>
    <w:tmpl w:val="E182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9E"/>
    <w:rsid w:val="000B35D0"/>
    <w:rsid w:val="00285A32"/>
    <w:rsid w:val="002E6915"/>
    <w:rsid w:val="00311282"/>
    <w:rsid w:val="00461216"/>
    <w:rsid w:val="004D33F0"/>
    <w:rsid w:val="00547292"/>
    <w:rsid w:val="006D73A2"/>
    <w:rsid w:val="0072609E"/>
    <w:rsid w:val="007B7083"/>
    <w:rsid w:val="00927227"/>
    <w:rsid w:val="00990C3F"/>
    <w:rsid w:val="00C72F1D"/>
    <w:rsid w:val="00D31B4D"/>
    <w:rsid w:val="00D61714"/>
    <w:rsid w:val="00DD0AD0"/>
    <w:rsid w:val="00E16141"/>
    <w:rsid w:val="00E312E0"/>
    <w:rsid w:val="00E3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990C3F"/>
    <w:rPr>
      <w:i/>
      <w:iCs/>
    </w:rPr>
  </w:style>
  <w:style w:type="character" w:styleId="a5">
    <w:name w:val="Strong"/>
    <w:basedOn w:val="a0"/>
    <w:uiPriority w:val="22"/>
    <w:qFormat/>
    <w:rsid w:val="00990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990C3F"/>
    <w:rPr>
      <w:i/>
      <w:iCs/>
    </w:rPr>
  </w:style>
  <w:style w:type="character" w:styleId="a5">
    <w:name w:val="Strong"/>
    <w:basedOn w:val="a0"/>
    <w:uiPriority w:val="22"/>
    <w:qFormat/>
    <w:rsid w:val="00990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D16D-1AE0-43D7-9E4A-F4ACFB6D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17</cp:revision>
  <dcterms:created xsi:type="dcterms:W3CDTF">2023-10-30T22:31:00Z</dcterms:created>
  <dcterms:modified xsi:type="dcterms:W3CDTF">2025-02-12T13:34:00Z</dcterms:modified>
</cp:coreProperties>
</file>