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31" w:rsidRPr="001226BB" w:rsidRDefault="00266531" w:rsidP="00266531">
      <w:pPr>
        <w:pStyle w:val="FR2"/>
        <w:spacing w:line="360" w:lineRule="auto"/>
        <w:ind w:left="0" w:right="720"/>
        <w:rPr>
          <w:sz w:val="28"/>
        </w:rPr>
      </w:pPr>
      <w:r w:rsidRPr="001226BB">
        <w:rPr>
          <w:sz w:val="28"/>
        </w:rPr>
        <w:t>3. ДОХОДНЫЙ ПОДХОД В ОЦЕНКЕ БИЗНЕСА</w:t>
      </w:r>
    </w:p>
    <w:p w:rsidR="00266531" w:rsidRPr="001226BB" w:rsidRDefault="00266531" w:rsidP="00266531">
      <w:pPr>
        <w:pStyle w:val="FR2"/>
        <w:spacing w:before="120" w:line="360" w:lineRule="auto"/>
        <w:ind w:left="0" w:right="720"/>
        <w:rPr>
          <w:sz w:val="28"/>
        </w:rPr>
      </w:pPr>
      <w:r w:rsidRPr="001226BB">
        <w:rPr>
          <w:sz w:val="28"/>
        </w:rPr>
        <w:t xml:space="preserve"> 3.1. МЕТОД ДИСКОНТИРОВАННЫХ ДЕНЕЖНЫХ ПОТОКОВ</w:t>
      </w:r>
    </w:p>
    <w:p w:rsidR="00266531" w:rsidRPr="001226BB" w:rsidRDefault="00266531" w:rsidP="00266531">
      <w:pPr>
        <w:spacing w:before="120"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Рыночная оценка бизнеса во многом зависит от того, каковы его перс</w:t>
      </w:r>
      <w:r w:rsidRPr="001226BB">
        <w:rPr>
          <w:sz w:val="28"/>
        </w:rPr>
        <w:softHyphen/>
        <w:t>пективы. При определении рыночной стоимости бизнеса учитывается толь</w:t>
      </w:r>
      <w:r w:rsidRPr="001226BB">
        <w:rPr>
          <w:sz w:val="28"/>
        </w:rPr>
        <w:softHyphen/>
        <w:t>ко та часть его капит</w:t>
      </w:r>
      <w:r w:rsidRPr="001226BB">
        <w:rPr>
          <w:sz w:val="28"/>
        </w:rPr>
        <w:t>а</w:t>
      </w:r>
      <w:r w:rsidRPr="001226BB">
        <w:rPr>
          <w:sz w:val="28"/>
        </w:rPr>
        <w:t>ла, которая может приносить доходы в той или иной форме в будущем. При этом очень важно, на каком этапе развития бизнеса собстве</w:t>
      </w:r>
      <w:r w:rsidRPr="001226BB">
        <w:rPr>
          <w:sz w:val="28"/>
        </w:rPr>
        <w:t>н</w:t>
      </w:r>
      <w:r w:rsidRPr="001226BB">
        <w:rPr>
          <w:sz w:val="28"/>
        </w:rPr>
        <w:t xml:space="preserve">ник начнет </w:t>
      </w:r>
      <w:proofErr w:type="gramStart"/>
      <w:r w:rsidRPr="001226BB">
        <w:rPr>
          <w:sz w:val="28"/>
        </w:rPr>
        <w:t>получать данные доходы и с каким риском это сопряже</w:t>
      </w:r>
      <w:r w:rsidRPr="001226BB">
        <w:rPr>
          <w:sz w:val="28"/>
        </w:rPr>
        <w:softHyphen/>
        <w:t>но</w:t>
      </w:r>
      <w:proofErr w:type="gramEnd"/>
      <w:r w:rsidRPr="001226BB">
        <w:rPr>
          <w:sz w:val="28"/>
        </w:rPr>
        <w:t>. Все эти факторы, влияющие на оценку бизнеса, позвол</w:t>
      </w:r>
      <w:r w:rsidRPr="001226BB">
        <w:rPr>
          <w:sz w:val="28"/>
        </w:rPr>
        <w:t>я</w:t>
      </w:r>
      <w:r w:rsidRPr="001226BB">
        <w:rPr>
          <w:sz w:val="28"/>
        </w:rPr>
        <w:t>ет учесть метод дисконтированных денежных пот</w:t>
      </w:r>
      <w:r w:rsidRPr="001226BB">
        <w:rPr>
          <w:sz w:val="28"/>
        </w:rPr>
        <w:t>о</w:t>
      </w:r>
      <w:r w:rsidRPr="001226BB">
        <w:rPr>
          <w:sz w:val="28"/>
        </w:rPr>
        <w:t xml:space="preserve">ков (далее </w:t>
      </w:r>
      <w:r>
        <w:rPr>
          <w:sz w:val="28"/>
        </w:rPr>
        <w:t>–</w:t>
      </w:r>
      <w:r w:rsidRPr="001226BB">
        <w:rPr>
          <w:sz w:val="28"/>
        </w:rPr>
        <w:t xml:space="preserve"> метод ДДП).</w:t>
      </w:r>
    </w:p>
    <w:p w:rsidR="00266531" w:rsidRPr="001226BB" w:rsidRDefault="00266531" w:rsidP="00266531">
      <w:pPr>
        <w:pStyle w:val="6"/>
        <w:ind w:right="720" w:firstLine="0"/>
      </w:pPr>
      <w:r w:rsidRPr="001226BB">
        <w:t>3.1.1. СУЩНОСТЬ МЕТОДА</w:t>
      </w:r>
    </w:p>
    <w:p w:rsidR="00266531" w:rsidRPr="001226BB" w:rsidRDefault="00266531" w:rsidP="00266531">
      <w:pPr>
        <w:spacing w:before="200"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Определение стоимости бизнеса методом ДДП основано на предполо</w:t>
      </w:r>
      <w:r w:rsidRPr="001226BB">
        <w:rPr>
          <w:sz w:val="28"/>
        </w:rPr>
        <w:softHyphen/>
        <w:t>жении о том, что потенциальный инвестор не заплатит за данный бизнес су</w:t>
      </w:r>
      <w:r w:rsidRPr="001226BB">
        <w:rPr>
          <w:sz w:val="28"/>
        </w:rPr>
        <w:t>м</w:t>
      </w:r>
      <w:r w:rsidRPr="001226BB">
        <w:rPr>
          <w:sz w:val="28"/>
        </w:rPr>
        <w:t>му, большую, чем текущая стоимость будущих доходов от этого бизнеса. Собстве</w:t>
      </w:r>
      <w:r w:rsidRPr="001226BB">
        <w:rPr>
          <w:sz w:val="28"/>
        </w:rPr>
        <w:t>н</w:t>
      </w:r>
      <w:r w:rsidRPr="001226BB">
        <w:rPr>
          <w:sz w:val="28"/>
        </w:rPr>
        <w:t>ник не продаст свой бизнес по цене ниже текущей стоимости про</w:t>
      </w:r>
      <w:r w:rsidRPr="001226BB">
        <w:rPr>
          <w:sz w:val="28"/>
        </w:rPr>
        <w:softHyphen/>
        <w:t>гнозируемых будущих доходов. В результате взаим</w:t>
      </w:r>
      <w:r w:rsidRPr="001226BB">
        <w:rPr>
          <w:sz w:val="28"/>
        </w:rPr>
        <w:t>о</w:t>
      </w:r>
      <w:r w:rsidRPr="001226BB">
        <w:rPr>
          <w:sz w:val="28"/>
        </w:rPr>
        <w:t>действия стороны при</w:t>
      </w:r>
      <w:r w:rsidRPr="001226BB">
        <w:rPr>
          <w:sz w:val="28"/>
        </w:rPr>
        <w:softHyphen/>
        <w:t>дут к соглашению о рыночной цене, равной текущей стоимости будущих доходов.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Данный метод оценки считается наиболее приемлемым с точки зрения инвест</w:t>
      </w:r>
      <w:r w:rsidRPr="001226BB">
        <w:rPr>
          <w:sz w:val="28"/>
        </w:rPr>
        <w:t>и</w:t>
      </w:r>
      <w:r w:rsidRPr="001226BB">
        <w:rPr>
          <w:sz w:val="28"/>
        </w:rPr>
        <w:t xml:space="preserve">ционных мотивов, поскольку любой инвестор, вкладывающий деньги в действующее предприятие, в конечном </w:t>
      </w:r>
      <w:proofErr w:type="gramStart"/>
      <w:r w:rsidRPr="001226BB">
        <w:rPr>
          <w:sz w:val="28"/>
        </w:rPr>
        <w:t>счете</w:t>
      </w:r>
      <w:proofErr w:type="gramEnd"/>
      <w:r w:rsidRPr="001226BB">
        <w:rPr>
          <w:sz w:val="28"/>
        </w:rPr>
        <w:t xml:space="preserve"> покупает не набор активов, состоящий из зданий, сооружений, машин, оборудования, нематериальных ценн</w:t>
      </w:r>
      <w:r w:rsidRPr="001226BB">
        <w:rPr>
          <w:sz w:val="28"/>
        </w:rPr>
        <w:t>о</w:t>
      </w:r>
      <w:r w:rsidRPr="001226BB">
        <w:rPr>
          <w:sz w:val="28"/>
        </w:rPr>
        <w:t>стей и т.д., а</w:t>
      </w:r>
      <w:r w:rsidRPr="001226BB">
        <w:rPr>
          <w:b/>
          <w:bCs/>
          <w:sz w:val="28"/>
        </w:rPr>
        <w:t xml:space="preserve"> поток будущих доходов,</w:t>
      </w:r>
      <w:r w:rsidRPr="001226BB">
        <w:rPr>
          <w:sz w:val="28"/>
        </w:rPr>
        <w:t xml:space="preserve"> позволяющий ему окупить вло</w:t>
      </w:r>
      <w:r w:rsidRPr="001226BB">
        <w:rPr>
          <w:sz w:val="28"/>
        </w:rPr>
        <w:softHyphen/>
        <w:t>женные средства, получить прибыль и повысить свое благосостояние. С этой точки зр</w:t>
      </w:r>
      <w:r w:rsidRPr="001226BB">
        <w:rPr>
          <w:sz w:val="28"/>
        </w:rPr>
        <w:t>е</w:t>
      </w:r>
      <w:r w:rsidRPr="001226BB">
        <w:rPr>
          <w:sz w:val="28"/>
        </w:rPr>
        <w:t>ния все предприятия, к каким бы отраслям экономики они ни принадлежали, производят всего один вид товарной пр</w:t>
      </w:r>
      <w:r w:rsidRPr="001226BB">
        <w:rPr>
          <w:sz w:val="28"/>
        </w:rPr>
        <w:t>о</w:t>
      </w:r>
      <w:r w:rsidRPr="001226BB">
        <w:rPr>
          <w:sz w:val="28"/>
        </w:rPr>
        <w:t xml:space="preserve">дукции </w:t>
      </w:r>
      <w:r>
        <w:rPr>
          <w:sz w:val="28"/>
        </w:rPr>
        <w:t>–</w:t>
      </w:r>
      <w:r w:rsidRPr="001226BB">
        <w:rPr>
          <w:sz w:val="28"/>
        </w:rPr>
        <w:t xml:space="preserve"> деньги.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 xml:space="preserve">Метод ДДП может быть использован для оценки любого действующего предприятия. Тем не </w:t>
      </w:r>
      <w:proofErr w:type="gramStart"/>
      <w:r w:rsidRPr="001226BB">
        <w:rPr>
          <w:sz w:val="28"/>
        </w:rPr>
        <w:t>менее</w:t>
      </w:r>
      <w:proofErr w:type="gramEnd"/>
      <w:r w:rsidRPr="001226BB">
        <w:rPr>
          <w:sz w:val="28"/>
        </w:rPr>
        <w:t xml:space="preserve"> существуют ситуации, когда он объективно дает наиболее точный результат рыночной стоимости предприятия. Применение данного метода наиболее обосновано для оценки предприятий, имеющих опр</w:t>
      </w:r>
      <w:r w:rsidRPr="001226BB">
        <w:rPr>
          <w:sz w:val="28"/>
        </w:rPr>
        <w:t>е</w:t>
      </w:r>
      <w:r w:rsidRPr="001226BB">
        <w:rPr>
          <w:sz w:val="28"/>
        </w:rPr>
        <w:t>деленную историю хозяйственной деятельности (желательно прибыль</w:t>
      </w:r>
      <w:r w:rsidRPr="001226BB">
        <w:rPr>
          <w:sz w:val="28"/>
        </w:rPr>
        <w:softHyphen/>
        <w:t xml:space="preserve">ной) </w:t>
      </w:r>
      <w:r w:rsidRPr="001226BB">
        <w:rPr>
          <w:sz w:val="28"/>
        </w:rPr>
        <w:lastRenderedPageBreak/>
        <w:t>и н</w:t>
      </w:r>
      <w:r w:rsidRPr="001226BB">
        <w:rPr>
          <w:sz w:val="28"/>
        </w:rPr>
        <w:t>а</w:t>
      </w:r>
      <w:r w:rsidRPr="001226BB">
        <w:rPr>
          <w:sz w:val="28"/>
        </w:rPr>
        <w:t>ходящихся на стадии роста или стабильного экономического раз</w:t>
      </w:r>
      <w:r w:rsidRPr="001226BB">
        <w:rPr>
          <w:sz w:val="28"/>
        </w:rPr>
        <w:softHyphen/>
        <w:t>вития. Данный метод в меньшей степени применим к оценке предприятий, терпящих систем</w:t>
      </w:r>
      <w:r w:rsidRPr="001226BB">
        <w:rPr>
          <w:sz w:val="28"/>
        </w:rPr>
        <w:t>а</w:t>
      </w:r>
      <w:r w:rsidRPr="001226BB">
        <w:rPr>
          <w:sz w:val="28"/>
        </w:rPr>
        <w:t>тические убытки (хотя и отрицательная величина стоимо</w:t>
      </w:r>
      <w:r w:rsidRPr="001226BB">
        <w:rPr>
          <w:sz w:val="28"/>
        </w:rPr>
        <w:softHyphen/>
        <w:t>сти бизнеса может быть фактом для принятия управленческих решений). Следует соблюдать разумную осторожность в применении этого метода для оценки новых предпр</w:t>
      </w:r>
      <w:r w:rsidRPr="001226BB">
        <w:rPr>
          <w:sz w:val="28"/>
        </w:rPr>
        <w:t>и</w:t>
      </w:r>
      <w:r w:rsidRPr="001226BB">
        <w:rPr>
          <w:sz w:val="28"/>
        </w:rPr>
        <w:t>ятий, пусть даже и многообещающих. Отсутствие ретроспективы прибылей затрудняет объективное прогнозирование будущих денежных пот</w:t>
      </w:r>
      <w:r w:rsidRPr="001226BB">
        <w:rPr>
          <w:sz w:val="28"/>
        </w:rPr>
        <w:t>о</w:t>
      </w:r>
      <w:r w:rsidRPr="001226BB">
        <w:rPr>
          <w:sz w:val="28"/>
        </w:rPr>
        <w:t>ков бизнеса.</w:t>
      </w:r>
    </w:p>
    <w:p w:rsidR="00266531" w:rsidRDefault="00266531" w:rsidP="00266531">
      <w:pPr>
        <w:spacing w:before="40" w:line="360" w:lineRule="auto"/>
        <w:ind w:right="720"/>
        <w:jc w:val="center"/>
        <w:rPr>
          <w:b/>
          <w:bCs/>
          <w:sz w:val="28"/>
        </w:rPr>
      </w:pPr>
      <w:r w:rsidRPr="001226BB">
        <w:rPr>
          <w:b/>
          <w:bCs/>
          <w:sz w:val="28"/>
        </w:rPr>
        <w:t xml:space="preserve">3.1.2. ОСНОВНЫЕ ЭТАПЫ ОЦЕНКИ ПРЕДПРИЯТИЯ МЕТОДОМ </w:t>
      </w:r>
    </w:p>
    <w:p w:rsidR="00266531" w:rsidRPr="001226BB" w:rsidRDefault="00266531" w:rsidP="00266531">
      <w:pPr>
        <w:spacing w:before="40" w:line="360" w:lineRule="auto"/>
        <w:ind w:right="720"/>
        <w:jc w:val="center"/>
        <w:rPr>
          <w:sz w:val="28"/>
        </w:rPr>
      </w:pPr>
      <w:r w:rsidRPr="001226BB">
        <w:rPr>
          <w:b/>
          <w:bCs/>
          <w:sz w:val="28"/>
        </w:rPr>
        <w:t>ДИ</w:t>
      </w:r>
      <w:r w:rsidRPr="001226BB">
        <w:rPr>
          <w:b/>
          <w:bCs/>
          <w:sz w:val="28"/>
        </w:rPr>
        <w:t>С</w:t>
      </w:r>
      <w:r w:rsidRPr="001226BB">
        <w:rPr>
          <w:b/>
          <w:bCs/>
          <w:sz w:val="28"/>
        </w:rPr>
        <w:t>КОНТИРОВАННЫХ ДЕНЕЖНЫ</w:t>
      </w:r>
      <w:r>
        <w:rPr>
          <w:b/>
          <w:bCs/>
          <w:sz w:val="28"/>
        </w:rPr>
        <w:t>Х</w:t>
      </w:r>
      <w:r w:rsidRPr="001226BB">
        <w:rPr>
          <w:b/>
          <w:bCs/>
          <w:sz w:val="28"/>
        </w:rPr>
        <w:t xml:space="preserve"> ПОТОКОВ (ДП)</w:t>
      </w:r>
    </w:p>
    <w:p w:rsidR="00266531" w:rsidRPr="001226BB" w:rsidRDefault="00266531" w:rsidP="00266531">
      <w:pPr>
        <w:spacing w:before="100"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1. Выбор модели денежного потока.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2. Определение длительности прогнозного периода.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3. Ретроспективный анализ и прогноз валовой выручки от реализации.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4. Анализ и прогноз расходов.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5. Анализ и прогноз инвестиций.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6. Расчет величины денежного потока для каждого года прогнозного пе</w:t>
      </w:r>
      <w:r w:rsidRPr="001226BB">
        <w:rPr>
          <w:sz w:val="28"/>
        </w:rPr>
        <w:softHyphen/>
        <w:t>риода.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7. Определение ставки дисконта.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 xml:space="preserve">8. Расчет величины стоимости в </w:t>
      </w:r>
      <w:proofErr w:type="spellStart"/>
      <w:r w:rsidRPr="001226BB">
        <w:rPr>
          <w:sz w:val="28"/>
        </w:rPr>
        <w:t>постпрогнозный</w:t>
      </w:r>
      <w:proofErr w:type="spellEnd"/>
      <w:r w:rsidRPr="001226BB">
        <w:rPr>
          <w:sz w:val="28"/>
        </w:rPr>
        <w:t xml:space="preserve"> период.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 xml:space="preserve">9. Расчет текущих стоимостей будущих денежных потоков и стоимости в </w:t>
      </w:r>
      <w:proofErr w:type="spellStart"/>
      <w:r w:rsidRPr="001226BB">
        <w:rPr>
          <w:sz w:val="28"/>
        </w:rPr>
        <w:t>пос</w:t>
      </w:r>
      <w:r w:rsidRPr="001226BB">
        <w:rPr>
          <w:sz w:val="28"/>
        </w:rPr>
        <w:t>т</w:t>
      </w:r>
      <w:r w:rsidRPr="001226BB">
        <w:rPr>
          <w:sz w:val="28"/>
        </w:rPr>
        <w:t>прогнозный</w:t>
      </w:r>
      <w:proofErr w:type="spellEnd"/>
      <w:r w:rsidRPr="001226BB">
        <w:rPr>
          <w:sz w:val="28"/>
        </w:rPr>
        <w:t xml:space="preserve"> период.</w:t>
      </w:r>
    </w:p>
    <w:p w:rsidR="00266531" w:rsidRPr="00266531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10. Внесение итоговых поправок</w:t>
      </w:r>
      <w:r w:rsidRPr="00266531">
        <w:rPr>
          <w:sz w:val="28"/>
        </w:rPr>
        <w:t>.</w:t>
      </w:r>
    </w:p>
    <w:p w:rsidR="00266531" w:rsidRPr="001226BB" w:rsidRDefault="00266531" w:rsidP="00266531">
      <w:pPr>
        <w:pStyle w:val="6"/>
        <w:spacing w:before="380"/>
        <w:ind w:right="720" w:firstLine="0"/>
        <w:rPr>
          <w:szCs w:val="22"/>
        </w:rPr>
      </w:pPr>
      <w:r w:rsidRPr="001226BB">
        <w:rPr>
          <w:szCs w:val="22"/>
        </w:rPr>
        <w:t>3.1.3. ВЫБОР МОДЕЛИ ДЕНЕЖНОГО ПОТОКА</w:t>
      </w:r>
    </w:p>
    <w:p w:rsidR="00266531" w:rsidRPr="001226BB" w:rsidRDefault="00266531" w:rsidP="00266531">
      <w:pPr>
        <w:spacing w:before="60"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При оценке бизнеса мы можем применять одну из двух моделей денеж</w:t>
      </w:r>
      <w:r w:rsidRPr="001226BB">
        <w:rPr>
          <w:sz w:val="28"/>
        </w:rPr>
        <w:softHyphen/>
        <w:t>ного п</w:t>
      </w:r>
      <w:r w:rsidRPr="001226BB">
        <w:rPr>
          <w:sz w:val="28"/>
        </w:rPr>
        <w:t>о</w:t>
      </w:r>
      <w:r w:rsidRPr="001226BB">
        <w:rPr>
          <w:sz w:val="28"/>
        </w:rPr>
        <w:t>тока: ДП для собственного капитала или ДП для всего инвестиро</w:t>
      </w:r>
      <w:r w:rsidRPr="001226BB">
        <w:rPr>
          <w:sz w:val="28"/>
        </w:rPr>
        <w:softHyphen/>
        <w:t>ванного капитала. В табл. 3.1 показано, как рассчитывается денежный поток для собственного к</w:t>
      </w:r>
      <w:r w:rsidRPr="001226BB">
        <w:rPr>
          <w:sz w:val="28"/>
        </w:rPr>
        <w:t>а</w:t>
      </w:r>
      <w:r w:rsidRPr="001226BB">
        <w:rPr>
          <w:sz w:val="28"/>
        </w:rPr>
        <w:t>питала. Применяя эту модель, рассчитывается рыноч</w:t>
      </w:r>
      <w:r w:rsidRPr="001226BB">
        <w:rPr>
          <w:sz w:val="28"/>
        </w:rPr>
        <w:softHyphen/>
        <w:t>ная стоимость собственного (акционерн</w:t>
      </w:r>
      <w:r w:rsidRPr="001226BB">
        <w:rPr>
          <w:sz w:val="28"/>
        </w:rPr>
        <w:t>о</w:t>
      </w:r>
      <w:r w:rsidRPr="001226BB">
        <w:rPr>
          <w:sz w:val="28"/>
        </w:rPr>
        <w:t>го) капитала предприятия.</w:t>
      </w:r>
    </w:p>
    <w:p w:rsidR="00266531" w:rsidRPr="001226BB" w:rsidRDefault="00266531" w:rsidP="00266531">
      <w:pPr>
        <w:pStyle w:val="4"/>
        <w:spacing w:before="60"/>
        <w:ind w:right="720" w:firstLine="900"/>
        <w:rPr>
          <w:szCs w:val="22"/>
        </w:rPr>
      </w:pPr>
      <w:r w:rsidRPr="001226BB">
        <w:rPr>
          <w:szCs w:val="22"/>
        </w:rPr>
        <w:lastRenderedPageBreak/>
        <w:t xml:space="preserve">                                                                            Таблица 3.1</w:t>
      </w:r>
    </w:p>
    <w:p w:rsidR="00266531" w:rsidRPr="001226BB" w:rsidRDefault="00266531" w:rsidP="00266531">
      <w:pPr>
        <w:pStyle w:val="5"/>
        <w:spacing w:before="60"/>
        <w:ind w:right="720" w:firstLine="900"/>
      </w:pPr>
      <w:r w:rsidRPr="001226BB">
        <w:t>Расчёт стоимости собственного капитала предприятия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6521"/>
      </w:tblGrid>
      <w:tr w:rsidR="00266531" w:rsidRPr="001226BB" w:rsidTr="00F540C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31" w:rsidRPr="001226BB" w:rsidRDefault="00266531" w:rsidP="00F540C3">
            <w:pPr>
              <w:pStyle w:val="4"/>
              <w:spacing w:line="240" w:lineRule="auto"/>
              <w:ind w:right="720" w:firstLine="900"/>
            </w:pPr>
            <w:r w:rsidRPr="001226BB">
              <w:t>Чистая прибыль после уплаты налогов</w:t>
            </w:r>
          </w:p>
          <w:p w:rsidR="00266531" w:rsidRPr="001226BB" w:rsidRDefault="00266531" w:rsidP="00F540C3">
            <w:pPr>
              <w:spacing w:before="20"/>
              <w:ind w:right="720" w:firstLine="900"/>
              <w:rPr>
                <w:sz w:val="28"/>
              </w:rPr>
            </w:pPr>
          </w:p>
        </w:tc>
      </w:tr>
      <w:tr w:rsidR="00266531" w:rsidRPr="001226BB" w:rsidTr="00F540C3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31" w:rsidRPr="001226BB" w:rsidRDefault="00266531" w:rsidP="00F540C3">
            <w:pPr>
              <w:spacing w:before="20"/>
              <w:ind w:right="30"/>
              <w:rPr>
                <w:sz w:val="28"/>
              </w:rPr>
            </w:pPr>
            <w:r w:rsidRPr="001226BB">
              <w:rPr>
                <w:sz w:val="28"/>
              </w:rPr>
              <w:t>плюс</w:t>
            </w:r>
          </w:p>
          <w:p w:rsidR="00266531" w:rsidRPr="001226BB" w:rsidRDefault="00266531" w:rsidP="00F540C3">
            <w:pPr>
              <w:spacing w:before="20"/>
              <w:ind w:right="30"/>
              <w:rPr>
                <w:sz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31" w:rsidRPr="001226BB" w:rsidRDefault="00266531" w:rsidP="00F540C3">
            <w:pPr>
              <w:spacing w:before="20"/>
              <w:rPr>
                <w:sz w:val="28"/>
              </w:rPr>
            </w:pPr>
            <w:r w:rsidRPr="001226BB">
              <w:rPr>
                <w:sz w:val="28"/>
              </w:rPr>
              <w:t>амортизационные отчисления</w:t>
            </w:r>
          </w:p>
          <w:p w:rsidR="00266531" w:rsidRPr="001226BB" w:rsidRDefault="00266531" w:rsidP="00F540C3">
            <w:pPr>
              <w:spacing w:before="20"/>
              <w:rPr>
                <w:sz w:val="28"/>
              </w:rPr>
            </w:pPr>
          </w:p>
        </w:tc>
      </w:tr>
      <w:tr w:rsidR="00266531" w:rsidRPr="001226BB" w:rsidTr="00F540C3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31" w:rsidRPr="001226BB" w:rsidRDefault="00266531" w:rsidP="00F540C3">
            <w:pPr>
              <w:spacing w:before="20"/>
              <w:ind w:right="30"/>
              <w:rPr>
                <w:sz w:val="28"/>
              </w:rPr>
            </w:pPr>
            <w:r w:rsidRPr="001226BB">
              <w:rPr>
                <w:sz w:val="28"/>
              </w:rPr>
              <w:t>плюс (м</w:t>
            </w:r>
            <w:r w:rsidRPr="001226BB">
              <w:rPr>
                <w:sz w:val="28"/>
              </w:rPr>
              <w:t>и</w:t>
            </w:r>
            <w:r w:rsidRPr="001226BB">
              <w:rPr>
                <w:sz w:val="28"/>
              </w:rPr>
              <w:t>нус)</w:t>
            </w:r>
          </w:p>
          <w:p w:rsidR="00266531" w:rsidRPr="001226BB" w:rsidRDefault="00266531" w:rsidP="00F540C3">
            <w:pPr>
              <w:spacing w:before="20"/>
              <w:ind w:right="30"/>
              <w:rPr>
                <w:sz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31" w:rsidRPr="001226BB" w:rsidRDefault="00266531" w:rsidP="00F540C3">
            <w:pPr>
              <w:pStyle w:val="aa"/>
              <w:spacing w:before="20" w:line="240" w:lineRule="auto"/>
              <w:rPr>
                <w:szCs w:val="20"/>
              </w:rPr>
            </w:pPr>
            <w:r w:rsidRPr="001226BB">
              <w:rPr>
                <w:szCs w:val="20"/>
              </w:rPr>
              <w:t>уменьшение (прирост) собственного оборотного к</w:t>
            </w:r>
            <w:r w:rsidRPr="001226BB">
              <w:rPr>
                <w:szCs w:val="20"/>
              </w:rPr>
              <w:t>а</w:t>
            </w:r>
            <w:r w:rsidRPr="001226BB">
              <w:rPr>
                <w:szCs w:val="20"/>
              </w:rPr>
              <w:t>питала</w:t>
            </w:r>
          </w:p>
          <w:p w:rsidR="00266531" w:rsidRPr="001226BB" w:rsidRDefault="00266531" w:rsidP="00F540C3">
            <w:pPr>
              <w:spacing w:before="20"/>
              <w:rPr>
                <w:sz w:val="28"/>
              </w:rPr>
            </w:pPr>
          </w:p>
        </w:tc>
      </w:tr>
      <w:tr w:rsidR="00266531" w:rsidRPr="001226BB" w:rsidTr="00F540C3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31" w:rsidRPr="001226BB" w:rsidRDefault="00266531" w:rsidP="00F540C3">
            <w:pPr>
              <w:spacing w:before="20"/>
              <w:ind w:right="30"/>
              <w:rPr>
                <w:sz w:val="28"/>
              </w:rPr>
            </w:pPr>
            <w:r w:rsidRPr="001226BB">
              <w:rPr>
                <w:sz w:val="28"/>
              </w:rPr>
              <w:t>плюс (м</w:t>
            </w:r>
            <w:r w:rsidRPr="001226BB">
              <w:rPr>
                <w:sz w:val="28"/>
              </w:rPr>
              <w:t>и</w:t>
            </w:r>
            <w:r w:rsidRPr="001226BB">
              <w:rPr>
                <w:sz w:val="28"/>
              </w:rPr>
              <w:t>нус)</w:t>
            </w:r>
          </w:p>
          <w:p w:rsidR="00266531" w:rsidRPr="001226BB" w:rsidRDefault="00266531" w:rsidP="00F540C3">
            <w:pPr>
              <w:spacing w:before="20"/>
              <w:ind w:right="30"/>
              <w:rPr>
                <w:sz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31" w:rsidRPr="001226BB" w:rsidRDefault="00266531" w:rsidP="00F540C3">
            <w:pPr>
              <w:spacing w:before="20"/>
              <w:rPr>
                <w:sz w:val="28"/>
              </w:rPr>
            </w:pPr>
            <w:r w:rsidRPr="001226BB">
              <w:rPr>
                <w:sz w:val="28"/>
              </w:rPr>
              <w:t>уменьшение (прирост) инвестиций в основные сре</w:t>
            </w:r>
            <w:r w:rsidRPr="001226BB">
              <w:rPr>
                <w:sz w:val="28"/>
              </w:rPr>
              <w:t>д</w:t>
            </w:r>
            <w:r w:rsidRPr="001226BB">
              <w:rPr>
                <w:sz w:val="28"/>
              </w:rPr>
              <w:t>ства</w:t>
            </w:r>
          </w:p>
          <w:p w:rsidR="00266531" w:rsidRPr="001226BB" w:rsidRDefault="00266531" w:rsidP="00F540C3">
            <w:pPr>
              <w:spacing w:before="20"/>
              <w:rPr>
                <w:sz w:val="28"/>
              </w:rPr>
            </w:pPr>
          </w:p>
        </w:tc>
      </w:tr>
      <w:tr w:rsidR="00266531" w:rsidRPr="001226BB" w:rsidTr="00F540C3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31" w:rsidRPr="001226BB" w:rsidRDefault="00266531" w:rsidP="00F540C3">
            <w:pPr>
              <w:spacing w:before="20"/>
              <w:ind w:right="30"/>
              <w:rPr>
                <w:sz w:val="28"/>
              </w:rPr>
            </w:pPr>
            <w:r w:rsidRPr="001226BB">
              <w:rPr>
                <w:sz w:val="28"/>
              </w:rPr>
              <w:t>плюс (м</w:t>
            </w:r>
            <w:r w:rsidRPr="001226BB">
              <w:rPr>
                <w:sz w:val="28"/>
              </w:rPr>
              <w:t>и</w:t>
            </w:r>
            <w:r w:rsidRPr="001226BB">
              <w:rPr>
                <w:sz w:val="28"/>
              </w:rPr>
              <w:t>нус)</w:t>
            </w:r>
          </w:p>
          <w:p w:rsidR="00266531" w:rsidRPr="001226BB" w:rsidRDefault="00266531" w:rsidP="00F540C3">
            <w:pPr>
              <w:spacing w:before="20"/>
              <w:ind w:right="30"/>
              <w:rPr>
                <w:sz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31" w:rsidRPr="001226BB" w:rsidRDefault="00266531" w:rsidP="00F540C3">
            <w:pPr>
              <w:spacing w:before="20"/>
              <w:rPr>
                <w:sz w:val="28"/>
              </w:rPr>
            </w:pPr>
            <w:r w:rsidRPr="001226BB">
              <w:rPr>
                <w:sz w:val="28"/>
              </w:rPr>
              <w:t>прирост уменьшение) долгосрочной задолже</w:t>
            </w:r>
            <w:r w:rsidRPr="001226BB">
              <w:rPr>
                <w:sz w:val="28"/>
              </w:rPr>
              <w:t>н</w:t>
            </w:r>
            <w:r w:rsidRPr="001226BB">
              <w:rPr>
                <w:sz w:val="28"/>
              </w:rPr>
              <w:t>ности</w:t>
            </w:r>
          </w:p>
          <w:p w:rsidR="00266531" w:rsidRPr="001226BB" w:rsidRDefault="00266531" w:rsidP="00F540C3">
            <w:pPr>
              <w:spacing w:before="20"/>
              <w:rPr>
                <w:sz w:val="28"/>
              </w:rPr>
            </w:pPr>
          </w:p>
        </w:tc>
      </w:tr>
      <w:tr w:rsidR="00266531" w:rsidRPr="001226BB" w:rsidTr="00F540C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31" w:rsidRPr="001226BB" w:rsidRDefault="00266531" w:rsidP="00F540C3">
            <w:pPr>
              <w:spacing w:before="20"/>
              <w:ind w:right="30"/>
              <w:rPr>
                <w:sz w:val="28"/>
              </w:rPr>
            </w:pPr>
            <w:r w:rsidRPr="001226BB">
              <w:rPr>
                <w:sz w:val="28"/>
              </w:rPr>
              <w:t xml:space="preserve">итого равно </w:t>
            </w:r>
          </w:p>
          <w:p w:rsidR="00266531" w:rsidRPr="001226BB" w:rsidRDefault="00266531" w:rsidP="00F540C3">
            <w:pPr>
              <w:spacing w:before="20"/>
              <w:ind w:right="30"/>
              <w:rPr>
                <w:sz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31" w:rsidRPr="001226BB" w:rsidRDefault="00266531" w:rsidP="00F540C3">
            <w:pPr>
              <w:spacing w:before="20"/>
              <w:rPr>
                <w:sz w:val="28"/>
              </w:rPr>
            </w:pPr>
            <w:r w:rsidRPr="001226BB">
              <w:rPr>
                <w:sz w:val="28"/>
              </w:rPr>
              <w:t xml:space="preserve">денежный поток </w:t>
            </w:r>
          </w:p>
          <w:p w:rsidR="00266531" w:rsidRPr="001226BB" w:rsidRDefault="00266531" w:rsidP="00F540C3">
            <w:pPr>
              <w:spacing w:before="20"/>
              <w:rPr>
                <w:sz w:val="28"/>
              </w:rPr>
            </w:pPr>
          </w:p>
        </w:tc>
      </w:tr>
    </w:tbl>
    <w:p w:rsidR="00266531" w:rsidRPr="001226BB" w:rsidRDefault="00266531" w:rsidP="00266531">
      <w:pPr>
        <w:spacing w:before="400"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Применяя модель денежного потока для всего инвестированного капи</w:t>
      </w:r>
      <w:r w:rsidRPr="001226BB">
        <w:rPr>
          <w:sz w:val="28"/>
        </w:rPr>
        <w:softHyphen/>
        <w:t>тала, мы условно не различаем собственный и заемный капитал предприя</w:t>
      </w:r>
      <w:r w:rsidRPr="001226BB">
        <w:rPr>
          <w:sz w:val="28"/>
        </w:rPr>
        <w:softHyphen/>
        <w:t>тия и считаем совокупный денежный поток. Исходя из этого, мы прибавля</w:t>
      </w:r>
      <w:r w:rsidRPr="001226BB">
        <w:rPr>
          <w:sz w:val="28"/>
        </w:rPr>
        <w:softHyphen/>
        <w:t>ем к д</w:t>
      </w:r>
      <w:r w:rsidRPr="001226BB">
        <w:rPr>
          <w:sz w:val="28"/>
        </w:rPr>
        <w:t>е</w:t>
      </w:r>
      <w:r w:rsidRPr="001226BB">
        <w:rPr>
          <w:sz w:val="28"/>
        </w:rPr>
        <w:t>нежному потоку выплаты процентов по задолженности, которые ра</w:t>
      </w:r>
      <w:r w:rsidRPr="001226BB">
        <w:rPr>
          <w:sz w:val="28"/>
        </w:rPr>
        <w:softHyphen/>
        <w:t>нее были вычтены при расчете чистой прибыли. П</w:t>
      </w:r>
      <w:r w:rsidRPr="001226BB">
        <w:rPr>
          <w:sz w:val="28"/>
        </w:rPr>
        <w:t>о</w:t>
      </w:r>
      <w:r w:rsidRPr="001226BB">
        <w:rPr>
          <w:sz w:val="28"/>
        </w:rPr>
        <w:t>скольку проценты по задолженности вычитались из прибыли до уплаты налогов, возвращая их назад, следует уменьшить их сумму на величину налога на прибыль. Ит</w:t>
      </w:r>
      <w:r w:rsidRPr="001226BB">
        <w:rPr>
          <w:sz w:val="28"/>
        </w:rPr>
        <w:t>о</w:t>
      </w:r>
      <w:r w:rsidRPr="001226BB">
        <w:rPr>
          <w:sz w:val="28"/>
        </w:rPr>
        <w:t>гом расчета по этой модели является рыночная стоимость всего инвестирован</w:t>
      </w:r>
      <w:r w:rsidRPr="001226BB">
        <w:rPr>
          <w:sz w:val="28"/>
        </w:rPr>
        <w:softHyphen/>
        <w:t>ного капитала пре</w:t>
      </w:r>
      <w:r w:rsidRPr="001226BB">
        <w:rPr>
          <w:sz w:val="28"/>
        </w:rPr>
        <w:t>д</w:t>
      </w:r>
      <w:r w:rsidRPr="001226BB">
        <w:rPr>
          <w:sz w:val="28"/>
        </w:rPr>
        <w:t>приятия.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В обеих моделях денежный поток может быть рассчитан как на номи</w:t>
      </w:r>
      <w:r w:rsidRPr="001226BB">
        <w:rPr>
          <w:sz w:val="28"/>
        </w:rPr>
        <w:softHyphen/>
        <w:t>нальной о</w:t>
      </w:r>
      <w:r w:rsidRPr="001226BB">
        <w:rPr>
          <w:sz w:val="28"/>
        </w:rPr>
        <w:t>с</w:t>
      </w:r>
      <w:r w:rsidRPr="001226BB">
        <w:rPr>
          <w:sz w:val="28"/>
        </w:rPr>
        <w:t>нове (в текущих ценах), так и на реальной основе (с учетом фак</w:t>
      </w:r>
      <w:r w:rsidRPr="001226BB">
        <w:rPr>
          <w:sz w:val="28"/>
        </w:rPr>
        <w:softHyphen/>
        <w:t>тора инфляции).</w:t>
      </w:r>
    </w:p>
    <w:p w:rsidR="00266531" w:rsidRPr="001226BB" w:rsidRDefault="00266531" w:rsidP="00266531">
      <w:pPr>
        <w:spacing w:line="360" w:lineRule="auto"/>
        <w:ind w:right="720" w:firstLine="900"/>
        <w:rPr>
          <w:b/>
          <w:bCs/>
          <w:sz w:val="28"/>
        </w:rPr>
      </w:pPr>
    </w:p>
    <w:p w:rsidR="00266531" w:rsidRPr="001226BB" w:rsidRDefault="00266531" w:rsidP="00266531">
      <w:pPr>
        <w:spacing w:line="360" w:lineRule="auto"/>
        <w:ind w:right="720"/>
        <w:jc w:val="center"/>
        <w:rPr>
          <w:sz w:val="28"/>
        </w:rPr>
      </w:pPr>
      <w:r w:rsidRPr="001226BB">
        <w:rPr>
          <w:b/>
          <w:bCs/>
          <w:sz w:val="28"/>
        </w:rPr>
        <w:t>3.1.4. РАСЧЕТ ВЕЛИЧИНЫ ДЕНЕЖНОГО ПОТОКА ДЛЯ КАЖДОГО ГОДА ПРОГНОЗНОГО ПЕРИОДА</w:t>
      </w:r>
    </w:p>
    <w:p w:rsidR="00266531" w:rsidRPr="001226BB" w:rsidRDefault="00266531" w:rsidP="00266531">
      <w:pPr>
        <w:spacing w:before="200"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 xml:space="preserve">Существуют два основных метода расчета величины потока денежных средств: </w:t>
      </w:r>
      <w:proofErr w:type="gramStart"/>
      <w:r w:rsidRPr="001226BB">
        <w:rPr>
          <w:sz w:val="28"/>
        </w:rPr>
        <w:t>косвенный</w:t>
      </w:r>
      <w:proofErr w:type="gramEnd"/>
      <w:r w:rsidRPr="001226BB">
        <w:rPr>
          <w:sz w:val="28"/>
        </w:rPr>
        <w:t xml:space="preserve"> и прямой. </w:t>
      </w:r>
      <w:r w:rsidRPr="001226BB">
        <w:rPr>
          <w:b/>
          <w:bCs/>
          <w:sz w:val="28"/>
        </w:rPr>
        <w:t>Косвенный метод</w:t>
      </w:r>
      <w:r w:rsidRPr="001226BB">
        <w:rPr>
          <w:sz w:val="28"/>
        </w:rPr>
        <w:t xml:space="preserve"> анализирует движение де</w:t>
      </w:r>
      <w:r w:rsidRPr="001226BB">
        <w:rPr>
          <w:sz w:val="28"/>
        </w:rPr>
        <w:softHyphen/>
        <w:t>нежных средств по направлениям деятельности. Он наглядно демонстриру</w:t>
      </w:r>
      <w:r w:rsidRPr="001226BB">
        <w:rPr>
          <w:sz w:val="28"/>
        </w:rPr>
        <w:softHyphen/>
        <w:t>ет использование прибыли и и</w:t>
      </w:r>
      <w:r w:rsidRPr="001226BB">
        <w:rPr>
          <w:sz w:val="28"/>
        </w:rPr>
        <w:t>н</w:t>
      </w:r>
      <w:r w:rsidRPr="001226BB">
        <w:rPr>
          <w:sz w:val="28"/>
        </w:rPr>
        <w:t>вестирование располагаемых денежных средств.</w:t>
      </w:r>
      <w:r w:rsidRPr="001226BB">
        <w:rPr>
          <w:b/>
          <w:bCs/>
          <w:sz w:val="28"/>
        </w:rPr>
        <w:t xml:space="preserve"> </w:t>
      </w:r>
      <w:r w:rsidRPr="001226BB">
        <w:rPr>
          <w:sz w:val="28"/>
        </w:rPr>
        <w:lastRenderedPageBreak/>
        <w:t>Прямой метод основан на анализе движения денежных средств по статьям пр</w:t>
      </w:r>
      <w:r w:rsidRPr="001226BB">
        <w:rPr>
          <w:sz w:val="28"/>
        </w:rPr>
        <w:t>и</w:t>
      </w:r>
      <w:r w:rsidRPr="001226BB">
        <w:rPr>
          <w:sz w:val="28"/>
        </w:rPr>
        <w:t>хода и расхода, т.е. по бухгалтерским счетам.</w:t>
      </w:r>
    </w:p>
    <w:p w:rsidR="00266531" w:rsidRPr="001226BB" w:rsidRDefault="00266531" w:rsidP="00266531">
      <w:pPr>
        <w:pStyle w:val="a8"/>
        <w:ind w:right="720" w:firstLine="900"/>
      </w:pPr>
      <w:r w:rsidRPr="001226BB">
        <w:t>При расчете величины денежного потока для каждого прогнозного года можно руководствоваться следующей схемой (иллюстрирующей косвенный метод ра</w:t>
      </w:r>
      <w:r w:rsidRPr="001226BB">
        <w:t>с</w:t>
      </w:r>
      <w:r w:rsidRPr="001226BB">
        <w:t>чета ДП) (табл.3.2).</w:t>
      </w:r>
    </w:p>
    <w:p w:rsidR="00266531" w:rsidRPr="001226BB" w:rsidRDefault="00266531" w:rsidP="00266531">
      <w:pPr>
        <w:pStyle w:val="4"/>
        <w:spacing w:before="100" w:after="200"/>
        <w:ind w:right="720" w:firstLine="900"/>
        <w:rPr>
          <w:szCs w:val="22"/>
        </w:rPr>
      </w:pPr>
      <w:r w:rsidRPr="001226BB">
        <w:rPr>
          <w:szCs w:val="22"/>
        </w:rPr>
        <w:t xml:space="preserve">                                                                                                  </w:t>
      </w:r>
      <w:r w:rsidRPr="00266531">
        <w:rPr>
          <w:szCs w:val="22"/>
        </w:rPr>
        <w:t xml:space="preserve">  </w:t>
      </w:r>
      <w:r w:rsidRPr="001226BB">
        <w:rPr>
          <w:szCs w:val="22"/>
        </w:rPr>
        <w:t xml:space="preserve">  Таблица 3.2</w:t>
      </w:r>
    </w:p>
    <w:p w:rsidR="00266531" w:rsidRPr="001226BB" w:rsidRDefault="00266531" w:rsidP="00266531">
      <w:pPr>
        <w:pStyle w:val="5"/>
        <w:spacing w:before="100" w:after="200"/>
        <w:ind w:right="720" w:firstLine="900"/>
      </w:pPr>
      <w:r w:rsidRPr="001226BB">
        <w:t>Расчёт денежного потока</w:t>
      </w:r>
    </w:p>
    <w:tbl>
      <w:tblPr>
        <w:tblW w:w="9464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70"/>
        <w:gridCol w:w="11"/>
        <w:gridCol w:w="5483"/>
      </w:tblGrid>
      <w:tr w:rsidR="00266531" w:rsidRPr="001226BB" w:rsidTr="00F540C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31" w:rsidRPr="001226BB" w:rsidRDefault="00266531" w:rsidP="00F540C3">
            <w:pPr>
              <w:pStyle w:val="1"/>
              <w:ind w:right="720" w:firstLine="900"/>
              <w:rPr>
                <w:sz w:val="24"/>
              </w:rPr>
            </w:pPr>
            <w:r w:rsidRPr="001226BB">
              <w:rPr>
                <w:sz w:val="24"/>
              </w:rPr>
              <w:t>ДП от основной деятельности</w:t>
            </w:r>
          </w:p>
          <w:p w:rsidR="00266531" w:rsidRPr="001226BB" w:rsidRDefault="00266531" w:rsidP="00F540C3">
            <w:pPr>
              <w:spacing w:before="40"/>
              <w:ind w:right="720" w:firstLine="900"/>
            </w:pPr>
          </w:p>
        </w:tc>
      </w:tr>
      <w:tr w:rsidR="00266531" w:rsidRPr="001226BB" w:rsidTr="00F540C3">
        <w:tblPrEx>
          <w:tblCellMar>
            <w:top w:w="0" w:type="dxa"/>
            <w:bottom w:w="0" w:type="dxa"/>
          </w:tblCellMar>
        </w:tblPrEx>
        <w:trPr>
          <w:trHeight w:hRule="exact" w:val="62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531" w:rsidRPr="001226BB" w:rsidRDefault="00266531" w:rsidP="00F540C3">
            <w:pPr>
              <w:tabs>
                <w:tab w:val="left" w:pos="3844"/>
                <w:tab w:val="left" w:pos="3890"/>
              </w:tabs>
              <w:spacing w:before="40"/>
              <w:ind w:right="46"/>
            </w:pPr>
            <w:r w:rsidRPr="001226BB">
              <w:t>Прибыль (за вычетом н</w:t>
            </w:r>
            <w:r w:rsidRPr="001226BB">
              <w:t>а</w:t>
            </w:r>
            <w:r w:rsidRPr="001226BB">
              <w:t>логов)</w:t>
            </w:r>
          </w:p>
          <w:p w:rsidR="00266531" w:rsidRPr="001226BB" w:rsidRDefault="00266531" w:rsidP="00F540C3">
            <w:pPr>
              <w:tabs>
                <w:tab w:val="left" w:pos="3844"/>
                <w:tab w:val="left" w:pos="3890"/>
              </w:tabs>
              <w:spacing w:before="40"/>
              <w:ind w:right="46"/>
            </w:pPr>
          </w:p>
        </w:tc>
        <w:tc>
          <w:tcPr>
            <w:tcW w:w="54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531" w:rsidRPr="001226BB" w:rsidRDefault="00266531" w:rsidP="00F540C3">
            <w:pPr>
              <w:spacing w:before="40"/>
              <w:ind w:right="-6"/>
            </w:pPr>
            <w:r w:rsidRPr="001226BB">
              <w:t xml:space="preserve">Чистая прибыль = </w:t>
            </w:r>
            <w:proofErr w:type="gramStart"/>
            <w:r w:rsidRPr="001226BB">
              <w:t>прибыль</w:t>
            </w:r>
            <w:proofErr w:type="gramEnd"/>
            <w:r w:rsidRPr="001226BB">
              <w:t xml:space="preserve"> отчетного года за выч</w:t>
            </w:r>
            <w:r w:rsidRPr="001226BB">
              <w:t>е</w:t>
            </w:r>
            <w:r w:rsidRPr="001226BB">
              <w:t>том налога на прибыль</w:t>
            </w:r>
          </w:p>
          <w:p w:rsidR="00266531" w:rsidRPr="001226BB" w:rsidRDefault="00266531" w:rsidP="00F540C3">
            <w:pPr>
              <w:spacing w:before="40"/>
              <w:ind w:right="-6"/>
            </w:pPr>
          </w:p>
        </w:tc>
      </w:tr>
      <w:tr w:rsidR="00266531" w:rsidRPr="001226BB" w:rsidTr="00F540C3">
        <w:tblPrEx>
          <w:tblCellMar>
            <w:top w:w="0" w:type="dxa"/>
            <w:bottom w:w="0" w:type="dxa"/>
          </w:tblCellMar>
        </w:tblPrEx>
        <w:trPr>
          <w:trHeight w:hRule="exact" w:val="879"/>
        </w:trPr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31" w:rsidRPr="001226BB" w:rsidRDefault="00266531" w:rsidP="00F540C3">
            <w:pPr>
              <w:tabs>
                <w:tab w:val="left" w:pos="3844"/>
                <w:tab w:val="left" w:pos="3890"/>
              </w:tabs>
              <w:spacing w:before="40"/>
              <w:ind w:right="46"/>
            </w:pPr>
            <w:r w:rsidRPr="001226BB">
              <w:t>плюс амортизационные отчисл</w:t>
            </w:r>
            <w:r w:rsidRPr="001226BB">
              <w:t>е</w:t>
            </w:r>
            <w:r w:rsidRPr="001226BB">
              <w:t>ния</w:t>
            </w:r>
          </w:p>
          <w:p w:rsidR="00266531" w:rsidRPr="001226BB" w:rsidRDefault="00266531" w:rsidP="00F540C3">
            <w:pPr>
              <w:tabs>
                <w:tab w:val="left" w:pos="3844"/>
                <w:tab w:val="left" w:pos="3890"/>
              </w:tabs>
              <w:spacing w:before="40"/>
              <w:ind w:right="46"/>
            </w:pPr>
          </w:p>
        </w:tc>
        <w:tc>
          <w:tcPr>
            <w:tcW w:w="54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31" w:rsidRPr="001226BB" w:rsidRDefault="00266531" w:rsidP="00F540C3">
            <w:pPr>
              <w:spacing w:before="40"/>
              <w:ind w:right="-6"/>
            </w:pPr>
            <w:r w:rsidRPr="001226BB">
              <w:t>Амортизационные отчисления прибавляются к сумме чистой прибыли, так как они не в</w:t>
            </w:r>
            <w:r w:rsidRPr="001226BB">
              <w:t>ы</w:t>
            </w:r>
            <w:r w:rsidRPr="001226BB">
              <w:t>зывают оттока д</w:t>
            </w:r>
            <w:r w:rsidRPr="001226BB">
              <w:t>е</w:t>
            </w:r>
            <w:r w:rsidRPr="001226BB">
              <w:t>нежных средств</w:t>
            </w:r>
          </w:p>
        </w:tc>
      </w:tr>
      <w:tr w:rsidR="00266531" w:rsidRPr="001226BB" w:rsidTr="00F540C3">
        <w:tblPrEx>
          <w:tblCellMar>
            <w:top w:w="0" w:type="dxa"/>
            <w:bottom w:w="0" w:type="dxa"/>
          </w:tblCellMar>
        </w:tblPrEx>
        <w:trPr>
          <w:trHeight w:hRule="exact" w:val="858"/>
        </w:trPr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31" w:rsidRPr="001226BB" w:rsidRDefault="00266531" w:rsidP="00F540C3">
            <w:pPr>
              <w:tabs>
                <w:tab w:val="left" w:pos="3844"/>
                <w:tab w:val="left" w:pos="3890"/>
              </w:tabs>
              <w:spacing w:before="20"/>
              <w:ind w:right="46"/>
            </w:pPr>
            <w:r w:rsidRPr="001226BB">
              <w:t>минус изменение суммы т</w:t>
            </w:r>
            <w:r w:rsidRPr="001226BB">
              <w:t>е</w:t>
            </w:r>
            <w:r w:rsidRPr="001226BB">
              <w:t>кущих акт</w:t>
            </w:r>
            <w:r w:rsidRPr="001226BB">
              <w:t>и</w:t>
            </w:r>
            <w:r w:rsidRPr="001226BB">
              <w:t>вов</w:t>
            </w:r>
            <w:r>
              <w:t>:</w:t>
            </w:r>
          </w:p>
          <w:p w:rsidR="00266531" w:rsidRPr="001226BB" w:rsidRDefault="00266531" w:rsidP="00F540C3">
            <w:pPr>
              <w:pStyle w:val="BodyText21"/>
              <w:tabs>
                <w:tab w:val="left" w:pos="3844"/>
                <w:tab w:val="left" w:pos="3890"/>
              </w:tabs>
              <w:spacing w:before="20"/>
              <w:ind w:right="46"/>
            </w:pPr>
          </w:p>
        </w:tc>
        <w:tc>
          <w:tcPr>
            <w:tcW w:w="54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31" w:rsidRPr="001226BB" w:rsidRDefault="00266531" w:rsidP="00F540C3">
            <w:pPr>
              <w:spacing w:before="20"/>
              <w:ind w:right="-6"/>
            </w:pPr>
            <w:r w:rsidRPr="001226BB">
              <w:t>Увеличение суммы текущих активов означ</w:t>
            </w:r>
            <w:r w:rsidRPr="001226BB">
              <w:t>а</w:t>
            </w:r>
            <w:r w:rsidRPr="001226BB">
              <w:t>ет, что денежные средства уменьшаются за счет связывания в дебиторской задолженн</w:t>
            </w:r>
            <w:r w:rsidRPr="001226BB">
              <w:t>о</w:t>
            </w:r>
            <w:r w:rsidRPr="001226BB">
              <w:t>сти и запасах</w:t>
            </w:r>
          </w:p>
        </w:tc>
      </w:tr>
      <w:tr w:rsidR="00266531" w:rsidRPr="001226BB" w:rsidTr="00F540C3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31" w:rsidRPr="001226BB" w:rsidRDefault="00266531" w:rsidP="00F540C3">
            <w:pPr>
              <w:tabs>
                <w:tab w:val="left" w:pos="3844"/>
                <w:tab w:val="left" w:pos="3890"/>
              </w:tabs>
              <w:spacing w:before="20"/>
              <w:ind w:right="46"/>
            </w:pPr>
            <w:r w:rsidRPr="001226BB">
              <w:t>краткосрочные финансовые влож</w:t>
            </w:r>
            <w:r w:rsidRPr="001226BB">
              <w:t>е</w:t>
            </w:r>
            <w:r w:rsidRPr="001226BB">
              <w:t>ния</w:t>
            </w:r>
          </w:p>
          <w:p w:rsidR="00266531" w:rsidRPr="001226BB" w:rsidRDefault="00266531" w:rsidP="00F540C3">
            <w:pPr>
              <w:tabs>
                <w:tab w:val="left" w:pos="3844"/>
                <w:tab w:val="left" w:pos="3890"/>
              </w:tabs>
              <w:spacing w:before="20"/>
              <w:ind w:right="46"/>
            </w:pPr>
          </w:p>
        </w:tc>
        <w:tc>
          <w:tcPr>
            <w:tcW w:w="54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31" w:rsidRPr="001226BB" w:rsidRDefault="00266531" w:rsidP="00F540C3">
            <w:pPr>
              <w:spacing w:before="20"/>
              <w:ind w:right="-6"/>
            </w:pPr>
          </w:p>
          <w:p w:rsidR="00266531" w:rsidRPr="001226BB" w:rsidRDefault="00266531" w:rsidP="00F540C3">
            <w:pPr>
              <w:spacing w:before="20"/>
              <w:ind w:right="-6"/>
            </w:pPr>
          </w:p>
        </w:tc>
      </w:tr>
      <w:tr w:rsidR="00266531" w:rsidRPr="001226BB" w:rsidTr="00F540C3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31" w:rsidRPr="001226BB" w:rsidRDefault="00266531" w:rsidP="00F540C3">
            <w:pPr>
              <w:tabs>
                <w:tab w:val="left" w:pos="3844"/>
                <w:tab w:val="left" w:pos="3890"/>
              </w:tabs>
              <w:spacing w:before="40"/>
              <w:ind w:right="46"/>
            </w:pPr>
            <w:r w:rsidRPr="001226BB">
              <w:t>дебиторская задолже</w:t>
            </w:r>
            <w:r w:rsidRPr="001226BB">
              <w:t>н</w:t>
            </w:r>
            <w:r w:rsidRPr="001226BB">
              <w:t>ность</w:t>
            </w:r>
          </w:p>
          <w:p w:rsidR="00266531" w:rsidRPr="001226BB" w:rsidRDefault="00266531" w:rsidP="00F540C3">
            <w:pPr>
              <w:tabs>
                <w:tab w:val="left" w:pos="3844"/>
                <w:tab w:val="left" w:pos="3890"/>
              </w:tabs>
              <w:spacing w:before="40"/>
              <w:ind w:right="46"/>
            </w:pPr>
          </w:p>
        </w:tc>
        <w:tc>
          <w:tcPr>
            <w:tcW w:w="54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31" w:rsidRPr="001226BB" w:rsidRDefault="00266531" w:rsidP="00F540C3">
            <w:pPr>
              <w:spacing w:before="40"/>
              <w:ind w:right="-6"/>
            </w:pPr>
          </w:p>
          <w:p w:rsidR="00266531" w:rsidRPr="001226BB" w:rsidRDefault="00266531" w:rsidP="00F540C3">
            <w:pPr>
              <w:spacing w:before="40"/>
              <w:ind w:right="-6"/>
            </w:pPr>
          </w:p>
        </w:tc>
      </w:tr>
      <w:tr w:rsidR="00266531" w:rsidRPr="001226BB" w:rsidTr="00F540C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31" w:rsidRPr="001226BB" w:rsidRDefault="00266531" w:rsidP="00F540C3">
            <w:pPr>
              <w:tabs>
                <w:tab w:val="left" w:pos="3844"/>
                <w:tab w:val="left" w:pos="3890"/>
              </w:tabs>
              <w:spacing w:before="20"/>
              <w:ind w:right="46"/>
            </w:pPr>
            <w:r w:rsidRPr="001226BB">
              <w:t xml:space="preserve">запасы </w:t>
            </w:r>
          </w:p>
          <w:p w:rsidR="00266531" w:rsidRPr="001226BB" w:rsidRDefault="00266531" w:rsidP="00F540C3">
            <w:pPr>
              <w:tabs>
                <w:tab w:val="left" w:pos="3844"/>
                <w:tab w:val="left" w:pos="3890"/>
              </w:tabs>
              <w:spacing w:before="20"/>
              <w:ind w:right="46"/>
            </w:pPr>
          </w:p>
        </w:tc>
        <w:tc>
          <w:tcPr>
            <w:tcW w:w="54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31" w:rsidRPr="001226BB" w:rsidRDefault="00266531" w:rsidP="00F540C3">
            <w:pPr>
              <w:spacing w:before="20"/>
              <w:ind w:right="-6"/>
            </w:pPr>
          </w:p>
          <w:p w:rsidR="00266531" w:rsidRPr="001226BB" w:rsidRDefault="00266531" w:rsidP="00F540C3">
            <w:pPr>
              <w:spacing w:before="20"/>
              <w:ind w:right="-6"/>
            </w:pPr>
          </w:p>
        </w:tc>
      </w:tr>
      <w:tr w:rsidR="00266531" w:rsidRPr="001226BB" w:rsidTr="00F540C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31" w:rsidRPr="001226BB" w:rsidRDefault="00266531" w:rsidP="00F540C3">
            <w:pPr>
              <w:tabs>
                <w:tab w:val="left" w:pos="3844"/>
                <w:tab w:val="left" w:pos="3890"/>
              </w:tabs>
              <w:spacing w:before="40"/>
              <w:ind w:right="46"/>
            </w:pPr>
            <w:r w:rsidRPr="001226BB">
              <w:t>прочие текущие а</w:t>
            </w:r>
            <w:r w:rsidRPr="001226BB">
              <w:t>к</w:t>
            </w:r>
            <w:r w:rsidRPr="001226BB">
              <w:t>тивы</w:t>
            </w:r>
          </w:p>
          <w:p w:rsidR="00266531" w:rsidRPr="001226BB" w:rsidRDefault="00266531" w:rsidP="00F540C3">
            <w:pPr>
              <w:tabs>
                <w:tab w:val="left" w:pos="3844"/>
                <w:tab w:val="left" w:pos="3890"/>
              </w:tabs>
              <w:spacing w:before="40"/>
              <w:ind w:right="46"/>
            </w:pPr>
          </w:p>
        </w:tc>
        <w:tc>
          <w:tcPr>
            <w:tcW w:w="54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31" w:rsidRPr="001226BB" w:rsidRDefault="00266531" w:rsidP="00F540C3">
            <w:pPr>
              <w:spacing w:before="40"/>
              <w:ind w:right="-6"/>
            </w:pPr>
          </w:p>
          <w:p w:rsidR="00266531" w:rsidRPr="001226BB" w:rsidRDefault="00266531" w:rsidP="00F540C3">
            <w:pPr>
              <w:spacing w:before="40"/>
              <w:ind w:right="-6"/>
            </w:pPr>
          </w:p>
        </w:tc>
      </w:tr>
      <w:tr w:rsidR="00266531" w:rsidRPr="001226BB" w:rsidTr="00F540C3">
        <w:tblPrEx>
          <w:tblCellMar>
            <w:top w:w="0" w:type="dxa"/>
            <w:bottom w:w="0" w:type="dxa"/>
          </w:tblCellMar>
        </w:tblPrEx>
        <w:trPr>
          <w:trHeight w:hRule="exact" w:val="1198"/>
        </w:trPr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31" w:rsidRPr="001226BB" w:rsidRDefault="00266531" w:rsidP="00F540C3">
            <w:pPr>
              <w:tabs>
                <w:tab w:val="left" w:pos="3844"/>
                <w:tab w:val="left" w:pos="3890"/>
              </w:tabs>
              <w:spacing w:before="40"/>
              <w:ind w:right="46"/>
            </w:pPr>
            <w:r w:rsidRPr="001226BB">
              <w:t>плюс изменение суммы текущих обяз</w:t>
            </w:r>
            <w:r w:rsidRPr="001226BB">
              <w:t>а</w:t>
            </w:r>
            <w:r w:rsidRPr="001226BB">
              <w:t>тельств</w:t>
            </w:r>
            <w:r>
              <w:t>:</w:t>
            </w:r>
          </w:p>
          <w:p w:rsidR="00266531" w:rsidRPr="001226BB" w:rsidRDefault="00266531" w:rsidP="00F540C3">
            <w:pPr>
              <w:tabs>
                <w:tab w:val="left" w:pos="3844"/>
                <w:tab w:val="left" w:pos="3890"/>
              </w:tabs>
              <w:spacing w:before="40"/>
              <w:ind w:right="46"/>
            </w:pPr>
          </w:p>
        </w:tc>
        <w:tc>
          <w:tcPr>
            <w:tcW w:w="54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31" w:rsidRPr="001226BB" w:rsidRDefault="00266531" w:rsidP="00F540C3">
            <w:pPr>
              <w:spacing w:before="40"/>
              <w:ind w:right="-6"/>
            </w:pPr>
            <w:r w:rsidRPr="001226BB">
              <w:t>Увеличение текущих обязательств вызывает увел</w:t>
            </w:r>
            <w:r w:rsidRPr="001226BB">
              <w:t>и</w:t>
            </w:r>
            <w:r w:rsidRPr="001226BB">
              <w:t>чение денежных средств за счет предоставления о</w:t>
            </w:r>
            <w:r w:rsidRPr="001226BB">
              <w:t>т</w:t>
            </w:r>
            <w:r w:rsidRPr="001226BB">
              <w:t xml:space="preserve">срочки оплаты от </w:t>
            </w:r>
            <w:r>
              <w:t xml:space="preserve">кредиторов, </w:t>
            </w:r>
            <w:r w:rsidRPr="001226BB">
              <w:t>получения авансов от покупателей</w:t>
            </w:r>
          </w:p>
          <w:p w:rsidR="00266531" w:rsidRPr="001226BB" w:rsidRDefault="00266531" w:rsidP="00F540C3">
            <w:pPr>
              <w:spacing w:before="40"/>
              <w:ind w:right="-6"/>
            </w:pPr>
          </w:p>
        </w:tc>
      </w:tr>
      <w:tr w:rsidR="00266531" w:rsidRPr="001226BB" w:rsidTr="00F540C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31" w:rsidRPr="001226BB" w:rsidRDefault="00266531" w:rsidP="00F540C3">
            <w:pPr>
              <w:tabs>
                <w:tab w:val="left" w:pos="3844"/>
                <w:tab w:val="left" w:pos="3890"/>
              </w:tabs>
              <w:spacing w:before="20"/>
              <w:ind w:right="46"/>
            </w:pPr>
            <w:r w:rsidRPr="001226BB">
              <w:t>кредиторская задолже</w:t>
            </w:r>
            <w:r w:rsidRPr="001226BB">
              <w:t>н</w:t>
            </w:r>
            <w:r w:rsidRPr="001226BB">
              <w:t>ность</w:t>
            </w:r>
          </w:p>
          <w:p w:rsidR="00266531" w:rsidRPr="001226BB" w:rsidRDefault="00266531" w:rsidP="00F540C3">
            <w:pPr>
              <w:tabs>
                <w:tab w:val="left" w:pos="3844"/>
                <w:tab w:val="left" w:pos="3890"/>
              </w:tabs>
              <w:spacing w:before="20"/>
              <w:ind w:right="46"/>
            </w:pPr>
          </w:p>
        </w:tc>
        <w:tc>
          <w:tcPr>
            <w:tcW w:w="54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531" w:rsidRPr="001226BB" w:rsidRDefault="00266531" w:rsidP="00F540C3">
            <w:pPr>
              <w:spacing w:before="20"/>
              <w:ind w:right="-6"/>
            </w:pPr>
          </w:p>
          <w:p w:rsidR="00266531" w:rsidRPr="001226BB" w:rsidRDefault="00266531" w:rsidP="00F540C3">
            <w:pPr>
              <w:spacing w:before="20"/>
              <w:ind w:right="-6"/>
            </w:pPr>
          </w:p>
        </w:tc>
      </w:tr>
      <w:tr w:rsidR="00266531" w:rsidRPr="001226BB" w:rsidTr="00F540C3">
        <w:tblPrEx>
          <w:tblCellMar>
            <w:top w:w="0" w:type="dxa"/>
            <w:bottom w:w="0" w:type="dxa"/>
          </w:tblCellMar>
        </w:tblPrEx>
        <w:trPr>
          <w:trHeight w:hRule="exact" w:val="597"/>
        </w:trPr>
        <w:tc>
          <w:tcPr>
            <w:tcW w:w="3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31" w:rsidRPr="001226BB" w:rsidRDefault="00266531" w:rsidP="00F540C3">
            <w:pPr>
              <w:tabs>
                <w:tab w:val="left" w:pos="3844"/>
                <w:tab w:val="left" w:pos="3890"/>
              </w:tabs>
              <w:spacing w:before="40"/>
              <w:ind w:right="46"/>
            </w:pPr>
            <w:r w:rsidRPr="001226BB">
              <w:t>прочие текущие обязател</w:t>
            </w:r>
            <w:r w:rsidRPr="001226BB">
              <w:t>ь</w:t>
            </w:r>
            <w:r w:rsidRPr="001226BB">
              <w:t>ства</w:t>
            </w:r>
          </w:p>
        </w:tc>
        <w:tc>
          <w:tcPr>
            <w:tcW w:w="54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31" w:rsidRPr="001226BB" w:rsidRDefault="00266531" w:rsidP="00F540C3">
            <w:pPr>
              <w:spacing w:before="40"/>
              <w:ind w:right="-6"/>
            </w:pPr>
          </w:p>
        </w:tc>
      </w:tr>
      <w:tr w:rsidR="00266531" w:rsidRPr="001226BB" w:rsidTr="00F54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/>
        </w:trPr>
        <w:tc>
          <w:tcPr>
            <w:tcW w:w="9464" w:type="dxa"/>
            <w:gridSpan w:val="3"/>
          </w:tcPr>
          <w:p w:rsidR="00266531" w:rsidRPr="001226BB" w:rsidRDefault="00266531" w:rsidP="00F540C3">
            <w:pPr>
              <w:ind w:right="720" w:firstLine="900"/>
              <w:jc w:val="center"/>
              <w:rPr>
                <w:szCs w:val="18"/>
              </w:rPr>
            </w:pPr>
            <w:r w:rsidRPr="001226BB">
              <w:rPr>
                <w:b/>
                <w:bCs/>
              </w:rPr>
              <w:t>плюс ДП от инвестиционной деятельности</w:t>
            </w:r>
          </w:p>
        </w:tc>
      </w:tr>
      <w:tr w:rsidR="00266531" w:rsidRPr="001226BB" w:rsidTr="00F54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1"/>
        </w:trPr>
        <w:tc>
          <w:tcPr>
            <w:tcW w:w="3981" w:type="dxa"/>
            <w:gridSpan w:val="2"/>
          </w:tcPr>
          <w:p w:rsidR="00266531" w:rsidRPr="001226BB" w:rsidRDefault="00266531" w:rsidP="00F540C3">
            <w:pPr>
              <w:ind w:right="-11" w:hanging="4"/>
              <w:rPr>
                <w:szCs w:val="18"/>
              </w:rPr>
            </w:pPr>
          </w:p>
          <w:p w:rsidR="00266531" w:rsidRPr="001226BB" w:rsidRDefault="00266531" w:rsidP="00F540C3">
            <w:pPr>
              <w:ind w:right="-11" w:hanging="4"/>
              <w:rPr>
                <w:szCs w:val="18"/>
              </w:rPr>
            </w:pPr>
            <w:r w:rsidRPr="001226BB">
              <w:t>минус изменение суммы долгосрочных акт</w:t>
            </w:r>
            <w:r w:rsidRPr="001226BB">
              <w:t>и</w:t>
            </w:r>
            <w:r w:rsidRPr="001226BB">
              <w:t>вов</w:t>
            </w:r>
            <w:r>
              <w:t>:</w:t>
            </w:r>
          </w:p>
          <w:p w:rsidR="00266531" w:rsidRPr="001226BB" w:rsidRDefault="00266531" w:rsidP="00F540C3">
            <w:pPr>
              <w:ind w:right="-11" w:hanging="4"/>
              <w:rPr>
                <w:szCs w:val="18"/>
              </w:rPr>
            </w:pPr>
          </w:p>
          <w:p w:rsidR="00266531" w:rsidRPr="001226BB" w:rsidRDefault="00266531" w:rsidP="00F540C3">
            <w:pPr>
              <w:ind w:right="-11" w:hanging="4"/>
              <w:rPr>
                <w:szCs w:val="18"/>
              </w:rPr>
            </w:pPr>
          </w:p>
          <w:p w:rsidR="00266531" w:rsidRPr="001226BB" w:rsidRDefault="00266531" w:rsidP="00F540C3">
            <w:pPr>
              <w:ind w:right="-11" w:hanging="4"/>
              <w:rPr>
                <w:szCs w:val="18"/>
              </w:rPr>
            </w:pPr>
          </w:p>
          <w:p w:rsidR="00266531" w:rsidRPr="001226BB" w:rsidRDefault="00266531" w:rsidP="00F540C3">
            <w:pPr>
              <w:ind w:right="-11" w:hanging="4"/>
              <w:rPr>
                <w:szCs w:val="18"/>
              </w:rPr>
            </w:pPr>
          </w:p>
          <w:p w:rsidR="00266531" w:rsidRPr="001226BB" w:rsidRDefault="00266531" w:rsidP="00F540C3">
            <w:pPr>
              <w:ind w:right="-11" w:hanging="4"/>
              <w:rPr>
                <w:szCs w:val="18"/>
              </w:rPr>
            </w:pPr>
          </w:p>
          <w:p w:rsidR="00266531" w:rsidRPr="001226BB" w:rsidRDefault="00266531" w:rsidP="00F540C3">
            <w:pPr>
              <w:ind w:right="-11"/>
              <w:rPr>
                <w:szCs w:val="18"/>
              </w:rPr>
            </w:pPr>
            <w:r w:rsidRPr="001226BB">
              <w:t>нематериальные акт</w:t>
            </w:r>
            <w:r w:rsidRPr="001226BB">
              <w:t>и</w:t>
            </w:r>
            <w:r w:rsidRPr="001226BB">
              <w:t>вы</w:t>
            </w:r>
          </w:p>
          <w:p w:rsidR="00266531" w:rsidRPr="001226BB" w:rsidRDefault="00266531" w:rsidP="00F540C3">
            <w:pPr>
              <w:ind w:right="-11" w:hanging="4"/>
              <w:rPr>
                <w:szCs w:val="18"/>
              </w:rPr>
            </w:pPr>
          </w:p>
          <w:p w:rsidR="00266531" w:rsidRPr="001226BB" w:rsidRDefault="00266531" w:rsidP="00F540C3">
            <w:pPr>
              <w:ind w:right="-11" w:hanging="4"/>
              <w:rPr>
                <w:szCs w:val="18"/>
              </w:rPr>
            </w:pPr>
            <w:r w:rsidRPr="001226BB">
              <w:t>основные средства</w:t>
            </w:r>
            <w:r w:rsidRPr="001226BB">
              <w:rPr>
                <w:szCs w:val="18"/>
              </w:rPr>
              <w:t xml:space="preserve"> </w:t>
            </w:r>
          </w:p>
          <w:p w:rsidR="00266531" w:rsidRPr="001226BB" w:rsidRDefault="00266531" w:rsidP="00F540C3">
            <w:pPr>
              <w:ind w:right="-11" w:hanging="4"/>
            </w:pPr>
            <w:r w:rsidRPr="001226BB">
              <w:t>незавершенные капитальные вл</w:t>
            </w:r>
            <w:r w:rsidRPr="001226BB">
              <w:t>о</w:t>
            </w:r>
            <w:r w:rsidRPr="001226BB">
              <w:t>жения</w:t>
            </w:r>
          </w:p>
          <w:p w:rsidR="00266531" w:rsidRPr="001226BB" w:rsidRDefault="00266531" w:rsidP="00F540C3">
            <w:pPr>
              <w:ind w:right="-11" w:hanging="4"/>
            </w:pPr>
            <w:r w:rsidRPr="001226BB">
              <w:t>долгосрочные финансовые влож</w:t>
            </w:r>
            <w:r w:rsidRPr="001226BB">
              <w:t>е</w:t>
            </w:r>
            <w:r w:rsidRPr="001226BB">
              <w:t>ния</w:t>
            </w:r>
          </w:p>
          <w:p w:rsidR="00266531" w:rsidRPr="001226BB" w:rsidRDefault="00266531" w:rsidP="00F540C3">
            <w:pPr>
              <w:ind w:right="720" w:hanging="4"/>
              <w:rPr>
                <w:szCs w:val="18"/>
              </w:rPr>
            </w:pPr>
            <w:r w:rsidRPr="001226BB">
              <w:t xml:space="preserve">прочие </w:t>
            </w:r>
            <w:proofErr w:type="spellStart"/>
            <w:r w:rsidRPr="001226BB">
              <w:t>внеоборотные</w:t>
            </w:r>
            <w:proofErr w:type="spellEnd"/>
            <w:r w:rsidRPr="001226BB">
              <w:t xml:space="preserve"> акт</w:t>
            </w:r>
            <w:r w:rsidRPr="001226BB">
              <w:t>и</w:t>
            </w:r>
            <w:r w:rsidRPr="001226BB">
              <w:t>вы</w:t>
            </w:r>
          </w:p>
        </w:tc>
        <w:tc>
          <w:tcPr>
            <w:tcW w:w="5483" w:type="dxa"/>
          </w:tcPr>
          <w:p w:rsidR="00266531" w:rsidRPr="001226BB" w:rsidRDefault="00266531" w:rsidP="00F540C3">
            <w:pPr>
              <w:tabs>
                <w:tab w:val="left" w:pos="5171"/>
              </w:tabs>
              <w:ind w:hanging="25"/>
              <w:rPr>
                <w:szCs w:val="18"/>
              </w:rPr>
            </w:pPr>
          </w:p>
          <w:p w:rsidR="00266531" w:rsidRPr="001226BB" w:rsidRDefault="00266531" w:rsidP="00F540C3">
            <w:pPr>
              <w:tabs>
                <w:tab w:val="left" w:pos="5171"/>
              </w:tabs>
              <w:ind w:hanging="25"/>
            </w:pPr>
            <w:r w:rsidRPr="001226BB">
              <w:t>Увеличение суммы долгосрочных активов означ</w:t>
            </w:r>
            <w:r w:rsidRPr="001226BB">
              <w:t>а</w:t>
            </w:r>
            <w:r w:rsidRPr="001226BB">
              <w:t>ет уменьшение денежных средств за счет инвест</w:t>
            </w:r>
            <w:r w:rsidRPr="001226BB">
              <w:t>и</w:t>
            </w:r>
            <w:r w:rsidRPr="001226BB">
              <w:t>рования в активы долгосроч</w:t>
            </w:r>
            <w:r w:rsidRPr="001226BB">
              <w:softHyphen/>
              <w:t>ного использов</w:t>
            </w:r>
            <w:r w:rsidRPr="001226BB">
              <w:t>а</w:t>
            </w:r>
            <w:r w:rsidRPr="001226BB">
              <w:t>ния. Реализация долгосроч</w:t>
            </w:r>
            <w:r w:rsidRPr="001226BB">
              <w:softHyphen/>
              <w:t>ных активов (основных средств, акций других предприятий и пр.) увеличивает д</w:t>
            </w:r>
            <w:r w:rsidRPr="001226BB">
              <w:t>е</w:t>
            </w:r>
            <w:r w:rsidRPr="001226BB">
              <w:t>нежные средства</w:t>
            </w:r>
          </w:p>
          <w:p w:rsidR="00266531" w:rsidRPr="001226BB" w:rsidRDefault="00266531" w:rsidP="00F540C3">
            <w:pPr>
              <w:tabs>
                <w:tab w:val="left" w:pos="5171"/>
              </w:tabs>
              <w:ind w:hanging="25"/>
              <w:rPr>
                <w:szCs w:val="18"/>
              </w:rPr>
            </w:pPr>
          </w:p>
          <w:p w:rsidR="00266531" w:rsidRPr="001226BB" w:rsidRDefault="00266531" w:rsidP="00F540C3">
            <w:pPr>
              <w:tabs>
                <w:tab w:val="left" w:pos="5171"/>
              </w:tabs>
              <w:ind w:hanging="25"/>
              <w:rPr>
                <w:szCs w:val="18"/>
              </w:rPr>
            </w:pPr>
          </w:p>
          <w:p w:rsidR="00266531" w:rsidRPr="001226BB" w:rsidRDefault="00266531" w:rsidP="00F540C3">
            <w:pPr>
              <w:tabs>
                <w:tab w:val="left" w:pos="5171"/>
              </w:tabs>
              <w:ind w:hanging="25"/>
              <w:rPr>
                <w:szCs w:val="18"/>
              </w:rPr>
            </w:pPr>
          </w:p>
          <w:p w:rsidR="00266531" w:rsidRPr="001226BB" w:rsidRDefault="00266531" w:rsidP="00F540C3">
            <w:pPr>
              <w:tabs>
                <w:tab w:val="left" w:pos="5171"/>
              </w:tabs>
              <w:ind w:hanging="25"/>
              <w:rPr>
                <w:szCs w:val="18"/>
              </w:rPr>
            </w:pPr>
          </w:p>
          <w:p w:rsidR="00266531" w:rsidRPr="001226BB" w:rsidRDefault="00266531" w:rsidP="00F540C3">
            <w:pPr>
              <w:tabs>
                <w:tab w:val="left" w:pos="5171"/>
              </w:tabs>
              <w:ind w:hanging="25"/>
              <w:rPr>
                <w:szCs w:val="18"/>
              </w:rPr>
            </w:pPr>
          </w:p>
          <w:p w:rsidR="00266531" w:rsidRPr="001226BB" w:rsidRDefault="00266531" w:rsidP="00F540C3">
            <w:pPr>
              <w:tabs>
                <w:tab w:val="left" w:pos="5171"/>
              </w:tabs>
              <w:ind w:hanging="25"/>
              <w:rPr>
                <w:szCs w:val="18"/>
              </w:rPr>
            </w:pPr>
          </w:p>
          <w:p w:rsidR="00266531" w:rsidRPr="001226BB" w:rsidRDefault="00266531" w:rsidP="00F540C3">
            <w:pPr>
              <w:tabs>
                <w:tab w:val="left" w:pos="5171"/>
              </w:tabs>
              <w:ind w:hanging="25"/>
              <w:rPr>
                <w:szCs w:val="18"/>
              </w:rPr>
            </w:pPr>
          </w:p>
          <w:p w:rsidR="00266531" w:rsidRPr="001226BB" w:rsidRDefault="00266531" w:rsidP="00F540C3">
            <w:pPr>
              <w:tabs>
                <w:tab w:val="left" w:pos="5171"/>
              </w:tabs>
              <w:ind w:hanging="25"/>
              <w:rPr>
                <w:szCs w:val="18"/>
              </w:rPr>
            </w:pPr>
          </w:p>
          <w:p w:rsidR="00266531" w:rsidRPr="001226BB" w:rsidRDefault="00266531" w:rsidP="00F540C3">
            <w:pPr>
              <w:tabs>
                <w:tab w:val="left" w:pos="5171"/>
              </w:tabs>
              <w:ind w:hanging="25"/>
              <w:rPr>
                <w:szCs w:val="18"/>
              </w:rPr>
            </w:pPr>
          </w:p>
        </w:tc>
      </w:tr>
      <w:tr w:rsidR="00266531" w:rsidRPr="001226BB" w:rsidTr="00F54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/>
        </w:trPr>
        <w:tc>
          <w:tcPr>
            <w:tcW w:w="9464" w:type="dxa"/>
            <w:gridSpan w:val="3"/>
          </w:tcPr>
          <w:p w:rsidR="00266531" w:rsidRPr="001226BB" w:rsidRDefault="00266531" w:rsidP="00F540C3">
            <w:pPr>
              <w:tabs>
                <w:tab w:val="left" w:pos="5171"/>
              </w:tabs>
              <w:spacing w:before="140"/>
              <w:ind w:hanging="25"/>
              <w:jc w:val="center"/>
              <w:rPr>
                <w:szCs w:val="18"/>
              </w:rPr>
            </w:pPr>
            <w:r w:rsidRPr="001226BB">
              <w:rPr>
                <w:b/>
                <w:bCs/>
              </w:rPr>
              <w:t>плюс ДП от финансовой деятельности</w:t>
            </w:r>
          </w:p>
        </w:tc>
      </w:tr>
      <w:tr w:rsidR="00266531" w:rsidRPr="001226BB" w:rsidTr="00F54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0"/>
        </w:trPr>
        <w:tc>
          <w:tcPr>
            <w:tcW w:w="3981" w:type="dxa"/>
            <w:gridSpan w:val="2"/>
          </w:tcPr>
          <w:p w:rsidR="00266531" w:rsidRPr="001226BB" w:rsidRDefault="00266531" w:rsidP="00F540C3">
            <w:pPr>
              <w:ind w:right="720" w:firstLine="900"/>
              <w:jc w:val="center"/>
              <w:rPr>
                <w:szCs w:val="18"/>
              </w:rPr>
            </w:pPr>
          </w:p>
          <w:p w:rsidR="00266531" w:rsidRPr="001226BB" w:rsidRDefault="00266531" w:rsidP="00F540C3">
            <w:pPr>
              <w:tabs>
                <w:tab w:val="left" w:pos="3765"/>
              </w:tabs>
              <w:ind w:right="-11" w:hanging="4"/>
            </w:pPr>
            <w:r w:rsidRPr="001226BB">
              <w:t>плюс изменение суммы задолже</w:t>
            </w:r>
            <w:r w:rsidRPr="001226BB">
              <w:t>н</w:t>
            </w:r>
            <w:r w:rsidRPr="001226BB">
              <w:t>ности</w:t>
            </w:r>
            <w:r>
              <w:t>:</w:t>
            </w:r>
          </w:p>
          <w:p w:rsidR="00266531" w:rsidRPr="001226BB" w:rsidRDefault="00266531" w:rsidP="00F540C3">
            <w:pPr>
              <w:tabs>
                <w:tab w:val="left" w:pos="3765"/>
              </w:tabs>
              <w:ind w:right="-11" w:hanging="4"/>
              <w:rPr>
                <w:szCs w:val="18"/>
              </w:rPr>
            </w:pPr>
          </w:p>
          <w:p w:rsidR="00266531" w:rsidRPr="001226BB" w:rsidRDefault="00266531" w:rsidP="00F540C3">
            <w:pPr>
              <w:tabs>
                <w:tab w:val="left" w:pos="3765"/>
              </w:tabs>
              <w:ind w:right="-11" w:hanging="4"/>
              <w:rPr>
                <w:szCs w:val="18"/>
              </w:rPr>
            </w:pPr>
          </w:p>
          <w:p w:rsidR="00266531" w:rsidRPr="001226BB" w:rsidRDefault="00266531" w:rsidP="00F540C3">
            <w:pPr>
              <w:pStyle w:val="21"/>
              <w:tabs>
                <w:tab w:val="left" w:pos="3765"/>
              </w:tabs>
              <w:ind w:right="-11" w:hanging="4"/>
              <w:jc w:val="left"/>
              <w:rPr>
                <w:sz w:val="24"/>
              </w:rPr>
            </w:pPr>
            <w:r w:rsidRPr="001226BB">
              <w:rPr>
                <w:sz w:val="24"/>
              </w:rPr>
              <w:t>краткосрочных кредитов и за</w:t>
            </w:r>
            <w:r w:rsidRPr="001226BB">
              <w:rPr>
                <w:sz w:val="24"/>
              </w:rPr>
              <w:t>й</w:t>
            </w:r>
            <w:r w:rsidRPr="001226BB">
              <w:rPr>
                <w:sz w:val="24"/>
              </w:rPr>
              <w:t>мов</w:t>
            </w:r>
          </w:p>
          <w:p w:rsidR="00266531" w:rsidRPr="001226BB" w:rsidRDefault="00266531" w:rsidP="00F540C3">
            <w:pPr>
              <w:tabs>
                <w:tab w:val="left" w:pos="3765"/>
              </w:tabs>
              <w:spacing w:before="100"/>
              <w:ind w:right="-11" w:hanging="4"/>
            </w:pPr>
            <w:r w:rsidRPr="001226BB">
              <w:t>долгосрочных кредитов и за</w:t>
            </w:r>
            <w:r w:rsidRPr="001226BB">
              <w:t>й</w:t>
            </w:r>
            <w:r w:rsidRPr="001226BB">
              <w:t>мов</w:t>
            </w:r>
          </w:p>
          <w:p w:rsidR="00266531" w:rsidRPr="001226BB" w:rsidRDefault="00266531" w:rsidP="00F540C3">
            <w:pPr>
              <w:tabs>
                <w:tab w:val="left" w:pos="3765"/>
              </w:tabs>
              <w:spacing w:before="100"/>
              <w:ind w:right="-11" w:hanging="4"/>
            </w:pPr>
            <w:r w:rsidRPr="001226BB">
              <w:t>плюс изменение величины собс</w:t>
            </w:r>
            <w:r w:rsidRPr="001226BB">
              <w:t>т</w:t>
            </w:r>
            <w:r w:rsidRPr="001226BB">
              <w:t>венных средств</w:t>
            </w:r>
            <w:r>
              <w:t>:</w:t>
            </w:r>
          </w:p>
          <w:p w:rsidR="00266531" w:rsidRPr="001226BB" w:rsidRDefault="00266531" w:rsidP="00F540C3">
            <w:pPr>
              <w:tabs>
                <w:tab w:val="left" w:pos="3765"/>
              </w:tabs>
              <w:ind w:right="-11" w:hanging="4"/>
              <w:rPr>
                <w:szCs w:val="18"/>
              </w:rPr>
            </w:pPr>
          </w:p>
          <w:p w:rsidR="00266531" w:rsidRPr="001226BB" w:rsidRDefault="00266531" w:rsidP="00F540C3">
            <w:pPr>
              <w:tabs>
                <w:tab w:val="left" w:pos="3765"/>
              </w:tabs>
              <w:ind w:right="-11" w:hanging="4"/>
              <w:rPr>
                <w:szCs w:val="18"/>
              </w:rPr>
            </w:pPr>
          </w:p>
          <w:p w:rsidR="00266531" w:rsidRPr="001226BB" w:rsidRDefault="00266531" w:rsidP="00F540C3">
            <w:pPr>
              <w:tabs>
                <w:tab w:val="left" w:pos="240"/>
                <w:tab w:val="left" w:pos="3765"/>
              </w:tabs>
              <w:spacing w:before="180"/>
              <w:ind w:right="-11" w:hanging="4"/>
            </w:pPr>
            <w:r w:rsidRPr="001226BB">
              <w:t>уставного капитала</w:t>
            </w:r>
          </w:p>
          <w:p w:rsidR="00266531" w:rsidRPr="001226BB" w:rsidRDefault="00266531" w:rsidP="00F540C3">
            <w:pPr>
              <w:tabs>
                <w:tab w:val="left" w:pos="240"/>
                <w:tab w:val="left" w:pos="3765"/>
              </w:tabs>
              <w:spacing w:before="140"/>
              <w:ind w:right="-11" w:hanging="4"/>
            </w:pPr>
            <w:r w:rsidRPr="001226BB">
              <w:t>накопленного к</w:t>
            </w:r>
            <w:r w:rsidRPr="001226BB">
              <w:t>а</w:t>
            </w:r>
            <w:r w:rsidRPr="001226BB">
              <w:t>питала</w:t>
            </w:r>
          </w:p>
          <w:p w:rsidR="00266531" w:rsidRPr="001226BB" w:rsidRDefault="00266531" w:rsidP="00F540C3">
            <w:pPr>
              <w:tabs>
                <w:tab w:val="left" w:pos="3765"/>
              </w:tabs>
              <w:ind w:right="-11" w:hanging="4"/>
              <w:rPr>
                <w:szCs w:val="18"/>
              </w:rPr>
            </w:pPr>
            <w:r w:rsidRPr="001226BB">
              <w:t>целевых поступл</w:t>
            </w:r>
            <w:r w:rsidRPr="001226BB">
              <w:t>е</w:t>
            </w:r>
            <w:r w:rsidRPr="001226BB">
              <w:t>ний</w:t>
            </w:r>
          </w:p>
        </w:tc>
        <w:tc>
          <w:tcPr>
            <w:tcW w:w="5483" w:type="dxa"/>
          </w:tcPr>
          <w:p w:rsidR="00266531" w:rsidRPr="001226BB" w:rsidRDefault="00266531" w:rsidP="00F540C3">
            <w:pPr>
              <w:tabs>
                <w:tab w:val="left" w:pos="5171"/>
              </w:tabs>
              <w:ind w:hanging="25"/>
              <w:rPr>
                <w:szCs w:val="18"/>
              </w:rPr>
            </w:pPr>
          </w:p>
          <w:p w:rsidR="00266531" w:rsidRPr="001226BB" w:rsidRDefault="00266531" w:rsidP="00F540C3">
            <w:pPr>
              <w:tabs>
                <w:tab w:val="left" w:pos="5171"/>
              </w:tabs>
              <w:ind w:hanging="25"/>
            </w:pPr>
            <w:r w:rsidRPr="001226BB">
              <w:t>Увеличение (уменьшение) задолженности указ</w:t>
            </w:r>
            <w:r w:rsidRPr="001226BB">
              <w:t>ы</w:t>
            </w:r>
            <w:r w:rsidRPr="001226BB">
              <w:t>вает на увеличение (уменьшение) денежных средств за счет привлечения (погашения) кред</w:t>
            </w:r>
            <w:r w:rsidRPr="001226BB">
              <w:t>и</w:t>
            </w:r>
            <w:r w:rsidRPr="001226BB">
              <w:t>тов</w:t>
            </w:r>
          </w:p>
          <w:p w:rsidR="00266531" w:rsidRPr="001226BB" w:rsidRDefault="00266531" w:rsidP="00F540C3">
            <w:pPr>
              <w:tabs>
                <w:tab w:val="left" w:pos="5171"/>
              </w:tabs>
              <w:ind w:hanging="25"/>
              <w:rPr>
                <w:szCs w:val="18"/>
              </w:rPr>
            </w:pPr>
          </w:p>
          <w:p w:rsidR="00266531" w:rsidRPr="001226BB" w:rsidRDefault="00266531" w:rsidP="00F540C3">
            <w:pPr>
              <w:tabs>
                <w:tab w:val="left" w:pos="5171"/>
              </w:tabs>
              <w:ind w:hanging="25"/>
              <w:rPr>
                <w:szCs w:val="18"/>
              </w:rPr>
            </w:pPr>
          </w:p>
          <w:p w:rsidR="00266531" w:rsidRPr="001226BB" w:rsidRDefault="00266531" w:rsidP="00F540C3">
            <w:pPr>
              <w:tabs>
                <w:tab w:val="left" w:pos="5171"/>
              </w:tabs>
              <w:ind w:hanging="25"/>
              <w:rPr>
                <w:szCs w:val="18"/>
              </w:rPr>
            </w:pPr>
          </w:p>
          <w:p w:rsidR="00266531" w:rsidRPr="001226BB" w:rsidRDefault="00266531" w:rsidP="00F540C3">
            <w:pPr>
              <w:tabs>
                <w:tab w:val="left" w:pos="5171"/>
              </w:tabs>
              <w:ind w:hanging="25"/>
              <w:rPr>
                <w:szCs w:val="18"/>
              </w:rPr>
            </w:pPr>
          </w:p>
          <w:p w:rsidR="00266531" w:rsidRPr="001226BB" w:rsidRDefault="00266531" w:rsidP="00F540C3">
            <w:pPr>
              <w:tabs>
                <w:tab w:val="left" w:pos="5171"/>
              </w:tabs>
              <w:ind w:hanging="25"/>
            </w:pPr>
            <w:r w:rsidRPr="001226BB">
              <w:t>Увеличение собственного капитала за счет разм</w:t>
            </w:r>
            <w:r w:rsidRPr="001226BB">
              <w:t>е</w:t>
            </w:r>
            <w:r w:rsidRPr="001226BB">
              <w:t>щения дополнительных акций означает увелич</w:t>
            </w:r>
            <w:r w:rsidRPr="001226BB">
              <w:t>е</w:t>
            </w:r>
            <w:r w:rsidRPr="001226BB">
              <w:t>ние денежных средств; выкуп акций и выплата дивиде</w:t>
            </w:r>
            <w:r w:rsidRPr="001226BB">
              <w:t>н</w:t>
            </w:r>
            <w:r w:rsidRPr="001226BB">
              <w:t>дов приводят к их умень</w:t>
            </w:r>
            <w:r w:rsidRPr="001226BB">
              <w:softHyphen/>
              <w:t>шению</w:t>
            </w:r>
          </w:p>
          <w:p w:rsidR="00266531" w:rsidRPr="001226BB" w:rsidRDefault="00266531" w:rsidP="00F540C3">
            <w:pPr>
              <w:tabs>
                <w:tab w:val="left" w:pos="5171"/>
              </w:tabs>
              <w:ind w:hanging="25"/>
              <w:rPr>
                <w:szCs w:val="18"/>
              </w:rPr>
            </w:pPr>
          </w:p>
        </w:tc>
      </w:tr>
    </w:tbl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b/>
          <w:bCs/>
          <w:sz w:val="28"/>
        </w:rPr>
        <w:t>Суммарное изменение денежных средств.</w:t>
      </w:r>
      <w:r w:rsidRPr="001226BB">
        <w:rPr>
          <w:sz w:val="28"/>
        </w:rPr>
        <w:t xml:space="preserve"> Оно должно быть равным увелич</w:t>
      </w:r>
      <w:r w:rsidRPr="001226BB">
        <w:rPr>
          <w:sz w:val="28"/>
        </w:rPr>
        <w:t>е</w:t>
      </w:r>
      <w:r w:rsidRPr="001226BB">
        <w:rPr>
          <w:sz w:val="28"/>
        </w:rPr>
        <w:t>нию (уменьшению) остатка денежных средств между двумя отчет</w:t>
      </w:r>
      <w:r w:rsidRPr="001226BB">
        <w:rPr>
          <w:sz w:val="28"/>
        </w:rPr>
        <w:softHyphen/>
        <w:t>ными период</w:t>
      </w:r>
      <w:r w:rsidRPr="001226BB">
        <w:rPr>
          <w:sz w:val="28"/>
        </w:rPr>
        <w:t>а</w:t>
      </w:r>
      <w:r w:rsidRPr="001226BB">
        <w:rPr>
          <w:sz w:val="28"/>
        </w:rPr>
        <w:t>ми.</w:t>
      </w:r>
    </w:p>
    <w:p w:rsidR="00266531" w:rsidRPr="001226BB" w:rsidRDefault="00266531" w:rsidP="00266531">
      <w:pPr>
        <w:pStyle w:val="3"/>
        <w:spacing w:before="140" w:after="0"/>
        <w:ind w:right="720" w:firstLine="900"/>
      </w:pPr>
      <w:r w:rsidRPr="001226BB">
        <w:t>3.1.5. ОПРЕДЕЛЕНИЕ СТАВКИ ДИСКОНТА</w:t>
      </w:r>
    </w:p>
    <w:p w:rsidR="00266531" w:rsidRPr="001226BB" w:rsidRDefault="00266531" w:rsidP="00266531">
      <w:pPr>
        <w:spacing w:before="200"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 xml:space="preserve">С </w:t>
      </w:r>
      <w:r w:rsidRPr="001226BB">
        <w:rPr>
          <w:i/>
          <w:iCs/>
          <w:sz w:val="28"/>
        </w:rPr>
        <w:t>технической,</w:t>
      </w:r>
      <w:r w:rsidRPr="001226BB">
        <w:rPr>
          <w:sz w:val="28"/>
        </w:rPr>
        <w:t xml:space="preserve"> т.е. </w:t>
      </w:r>
      <w:r w:rsidRPr="001226BB">
        <w:rPr>
          <w:i/>
          <w:iCs/>
          <w:sz w:val="28"/>
        </w:rPr>
        <w:t>математической, точки зрения</w:t>
      </w:r>
      <w:r w:rsidRPr="001226BB">
        <w:rPr>
          <w:sz w:val="28"/>
        </w:rPr>
        <w:t xml:space="preserve"> ставка дисконта </w:t>
      </w:r>
      <w:r>
        <w:rPr>
          <w:sz w:val="28"/>
        </w:rPr>
        <w:t>–</w:t>
      </w:r>
      <w:r w:rsidRPr="001226BB">
        <w:rPr>
          <w:sz w:val="28"/>
        </w:rPr>
        <w:t xml:space="preserve"> это пр</w:t>
      </w:r>
      <w:r w:rsidRPr="001226BB">
        <w:rPr>
          <w:sz w:val="28"/>
        </w:rPr>
        <w:t>о</w:t>
      </w:r>
      <w:r w:rsidRPr="001226BB">
        <w:rPr>
          <w:sz w:val="28"/>
        </w:rPr>
        <w:t>центная ставка, используемая для пересчета будущих потоков дохо</w:t>
      </w:r>
      <w:r w:rsidRPr="001226BB">
        <w:rPr>
          <w:sz w:val="28"/>
        </w:rPr>
        <w:softHyphen/>
        <w:t>дов (их может быть несколько) в единую величину текущей (сегодняшней) стоим</w:t>
      </w:r>
      <w:r w:rsidRPr="001226BB">
        <w:rPr>
          <w:sz w:val="28"/>
        </w:rPr>
        <w:t>о</w:t>
      </w:r>
      <w:r w:rsidRPr="001226BB">
        <w:rPr>
          <w:sz w:val="28"/>
        </w:rPr>
        <w:t>сти, являющуюся базой для определения рыночной стоимости биз</w:t>
      </w:r>
      <w:r w:rsidRPr="001226BB">
        <w:rPr>
          <w:sz w:val="28"/>
        </w:rPr>
        <w:softHyphen/>
        <w:t xml:space="preserve">неса. В </w:t>
      </w:r>
      <w:r w:rsidRPr="001226BB">
        <w:rPr>
          <w:i/>
          <w:iCs/>
          <w:sz w:val="28"/>
        </w:rPr>
        <w:t>экономич</w:t>
      </w:r>
      <w:r w:rsidRPr="001226BB">
        <w:rPr>
          <w:i/>
          <w:iCs/>
          <w:sz w:val="28"/>
        </w:rPr>
        <w:t>е</w:t>
      </w:r>
      <w:r w:rsidRPr="001226BB">
        <w:rPr>
          <w:i/>
          <w:iCs/>
          <w:sz w:val="28"/>
        </w:rPr>
        <w:t>ском смысле</w:t>
      </w:r>
      <w:r w:rsidRPr="001226BB">
        <w:rPr>
          <w:sz w:val="28"/>
        </w:rPr>
        <w:t xml:space="preserve"> в роли ставки дисконта выступает требуемая </w:t>
      </w:r>
      <w:r w:rsidRPr="001226BB">
        <w:rPr>
          <w:sz w:val="28"/>
        </w:rPr>
        <w:lastRenderedPageBreak/>
        <w:t>инвесторами ставка дохода на вложенный капитал в с</w:t>
      </w:r>
      <w:r w:rsidRPr="001226BB">
        <w:rPr>
          <w:sz w:val="28"/>
        </w:rPr>
        <w:t>о</w:t>
      </w:r>
      <w:r w:rsidRPr="001226BB">
        <w:rPr>
          <w:sz w:val="28"/>
        </w:rPr>
        <w:t>поставимые по уров</w:t>
      </w:r>
      <w:r w:rsidRPr="001226BB">
        <w:rPr>
          <w:sz w:val="28"/>
        </w:rPr>
        <w:softHyphen/>
        <w:t>ню риска объекты инв</w:t>
      </w:r>
      <w:r w:rsidRPr="001226BB">
        <w:rPr>
          <w:sz w:val="28"/>
        </w:rPr>
        <w:t>е</w:t>
      </w:r>
      <w:r w:rsidRPr="001226BB">
        <w:rPr>
          <w:sz w:val="28"/>
        </w:rPr>
        <w:t xml:space="preserve">стирования, другими словами </w:t>
      </w:r>
      <w:r>
        <w:rPr>
          <w:sz w:val="28"/>
        </w:rPr>
        <w:t>–</w:t>
      </w:r>
      <w:r w:rsidRPr="001226BB">
        <w:rPr>
          <w:sz w:val="28"/>
        </w:rPr>
        <w:t xml:space="preserve"> это требуемая ставка дохода по имеющимся ал</w:t>
      </w:r>
      <w:r w:rsidRPr="001226BB">
        <w:rPr>
          <w:sz w:val="28"/>
        </w:rPr>
        <w:t>ь</w:t>
      </w:r>
      <w:r w:rsidRPr="001226BB">
        <w:rPr>
          <w:sz w:val="28"/>
        </w:rPr>
        <w:t>тернативным вариантам инвестиций с сопостави</w:t>
      </w:r>
      <w:r w:rsidRPr="001226BB">
        <w:rPr>
          <w:sz w:val="28"/>
        </w:rPr>
        <w:softHyphen/>
        <w:t>мым уровнем риска на дату оценки.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Существуют различные методики определения ставки дисконта, наибо</w:t>
      </w:r>
      <w:r w:rsidRPr="001226BB">
        <w:rPr>
          <w:sz w:val="28"/>
        </w:rPr>
        <w:softHyphen/>
        <w:t>лее распространенными из которых явл</w:t>
      </w:r>
      <w:r w:rsidRPr="001226BB">
        <w:rPr>
          <w:sz w:val="28"/>
        </w:rPr>
        <w:t>я</w:t>
      </w:r>
      <w:r w:rsidRPr="001226BB">
        <w:rPr>
          <w:sz w:val="28"/>
        </w:rPr>
        <w:t>ются: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>
        <w:rPr>
          <w:sz w:val="28"/>
        </w:rPr>
        <w:t>для денежного потока</w:t>
      </w:r>
      <w:r w:rsidRPr="001226BB">
        <w:rPr>
          <w:sz w:val="28"/>
        </w:rPr>
        <w:t xml:space="preserve"> собственного капитала:</w:t>
      </w:r>
    </w:p>
    <w:p w:rsidR="00266531" w:rsidRPr="001226BB" w:rsidRDefault="00266531" w:rsidP="00266531">
      <w:pPr>
        <w:spacing w:before="20"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• модель оценки капитальных активов;</w:t>
      </w:r>
    </w:p>
    <w:p w:rsidR="00266531" w:rsidRPr="001226BB" w:rsidRDefault="00266531" w:rsidP="00266531">
      <w:pPr>
        <w:spacing w:before="20"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• метод кумулятивного построения;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>
        <w:rPr>
          <w:sz w:val="28"/>
        </w:rPr>
        <w:t>для денежного потока</w:t>
      </w:r>
      <w:r w:rsidRPr="001226BB">
        <w:rPr>
          <w:sz w:val="28"/>
        </w:rPr>
        <w:t xml:space="preserve"> всего инвестированного капитала:</w:t>
      </w:r>
    </w:p>
    <w:p w:rsidR="00266531" w:rsidRPr="001226BB" w:rsidRDefault="00266531" w:rsidP="00266531">
      <w:pPr>
        <w:spacing w:before="40"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• модель средневзвешенной стоимости капитала.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Расчет ставки дисконта зависит от того, какой тип денежного потока ис</w:t>
      </w:r>
      <w:r w:rsidRPr="001226BB">
        <w:rPr>
          <w:sz w:val="28"/>
        </w:rPr>
        <w:softHyphen/>
        <w:t>пользуется для оценки в качеств</w:t>
      </w:r>
      <w:r>
        <w:rPr>
          <w:sz w:val="28"/>
        </w:rPr>
        <w:t>е базы. Для денежного потока</w:t>
      </w:r>
      <w:r w:rsidRPr="001226BB">
        <w:rPr>
          <w:sz w:val="28"/>
        </w:rPr>
        <w:t xml:space="preserve"> собствен</w:t>
      </w:r>
      <w:r w:rsidRPr="001226BB">
        <w:rPr>
          <w:sz w:val="28"/>
        </w:rPr>
        <w:softHyphen/>
        <w:t>ного к</w:t>
      </w:r>
      <w:r w:rsidRPr="001226BB">
        <w:rPr>
          <w:sz w:val="28"/>
        </w:rPr>
        <w:t>а</w:t>
      </w:r>
      <w:r w:rsidRPr="001226BB">
        <w:rPr>
          <w:sz w:val="28"/>
        </w:rPr>
        <w:t>питала применяется ставка дисконта, равная требуемой собственни</w:t>
      </w:r>
      <w:r w:rsidRPr="001226BB">
        <w:rPr>
          <w:sz w:val="28"/>
        </w:rPr>
        <w:softHyphen/>
        <w:t>ком ставке отдачи на вложенный к</w:t>
      </w:r>
      <w:r>
        <w:rPr>
          <w:sz w:val="28"/>
        </w:rPr>
        <w:t>апитал; для денежного потока</w:t>
      </w:r>
      <w:r w:rsidRPr="001226BB">
        <w:rPr>
          <w:sz w:val="28"/>
        </w:rPr>
        <w:t xml:space="preserve"> всего инвестированн</w:t>
      </w:r>
      <w:r w:rsidRPr="001226BB">
        <w:rPr>
          <w:sz w:val="28"/>
        </w:rPr>
        <w:t>о</w:t>
      </w:r>
      <w:r w:rsidRPr="001226BB">
        <w:rPr>
          <w:sz w:val="28"/>
        </w:rPr>
        <w:t>го капитала применяется ставка дисконта, равная сумме взвешенных ставок о</w:t>
      </w:r>
      <w:r w:rsidRPr="001226BB">
        <w:rPr>
          <w:sz w:val="28"/>
        </w:rPr>
        <w:t>т</w:t>
      </w:r>
      <w:r w:rsidRPr="001226BB">
        <w:rPr>
          <w:sz w:val="28"/>
        </w:rPr>
        <w:t>дачи на собственный к</w:t>
      </w:r>
      <w:r w:rsidRPr="001226BB">
        <w:rPr>
          <w:sz w:val="28"/>
        </w:rPr>
        <w:t>а</w:t>
      </w:r>
      <w:r w:rsidRPr="001226BB">
        <w:rPr>
          <w:sz w:val="28"/>
        </w:rPr>
        <w:t>питал и заемные средства (став</w:t>
      </w:r>
      <w:r w:rsidRPr="001226BB">
        <w:rPr>
          <w:sz w:val="28"/>
        </w:rPr>
        <w:softHyphen/>
        <w:t>ка отдачи на заемные средства является процентной ставкой банка по депозитным креди</w:t>
      </w:r>
      <w:r w:rsidRPr="001226BB">
        <w:rPr>
          <w:sz w:val="28"/>
        </w:rPr>
        <w:softHyphen/>
        <w:t>там), где в качестве весов выступают доли заемных и собственных сре</w:t>
      </w:r>
      <w:proofErr w:type="gramStart"/>
      <w:r w:rsidRPr="001226BB">
        <w:rPr>
          <w:sz w:val="28"/>
        </w:rPr>
        <w:t>дств в стр</w:t>
      </w:r>
      <w:proofErr w:type="gramEnd"/>
      <w:r w:rsidRPr="001226BB">
        <w:rPr>
          <w:sz w:val="28"/>
        </w:rPr>
        <w:t>уктуре капитала. Т</w:t>
      </w:r>
      <w:r w:rsidRPr="001226BB">
        <w:rPr>
          <w:sz w:val="28"/>
        </w:rPr>
        <w:t>а</w:t>
      </w:r>
      <w:r w:rsidRPr="001226BB">
        <w:rPr>
          <w:sz w:val="28"/>
        </w:rPr>
        <w:t xml:space="preserve">кая ставка дисконта называется средневзвешенной стоимостью капитала </w:t>
      </w:r>
      <w:r w:rsidRPr="001226BB">
        <w:rPr>
          <w:i/>
          <w:iCs/>
          <w:sz w:val="28"/>
        </w:rPr>
        <w:t>(</w:t>
      </w:r>
      <w:r w:rsidRPr="001226BB">
        <w:rPr>
          <w:i/>
          <w:iCs/>
          <w:sz w:val="28"/>
          <w:lang w:val="en-US"/>
        </w:rPr>
        <w:t>Weighted</w:t>
      </w:r>
      <w:r w:rsidRPr="001226BB">
        <w:rPr>
          <w:i/>
          <w:iCs/>
          <w:sz w:val="28"/>
        </w:rPr>
        <w:t xml:space="preserve"> </w:t>
      </w:r>
      <w:r w:rsidRPr="001226BB">
        <w:rPr>
          <w:i/>
          <w:iCs/>
          <w:sz w:val="28"/>
          <w:lang w:val="en-US"/>
        </w:rPr>
        <w:t>Average</w:t>
      </w:r>
      <w:r w:rsidRPr="001226BB">
        <w:rPr>
          <w:i/>
          <w:iCs/>
          <w:sz w:val="28"/>
        </w:rPr>
        <w:t xml:space="preserve"> </w:t>
      </w:r>
      <w:r w:rsidRPr="001226BB">
        <w:rPr>
          <w:i/>
          <w:iCs/>
          <w:sz w:val="28"/>
          <w:lang w:val="en-US"/>
        </w:rPr>
        <w:t>Cost</w:t>
      </w:r>
      <w:r w:rsidRPr="001226BB">
        <w:rPr>
          <w:i/>
          <w:iCs/>
          <w:sz w:val="28"/>
        </w:rPr>
        <w:t xml:space="preserve"> </w:t>
      </w:r>
      <w:r w:rsidRPr="001226BB">
        <w:rPr>
          <w:i/>
          <w:iCs/>
          <w:sz w:val="28"/>
          <w:lang w:val="en-US"/>
        </w:rPr>
        <w:t>of</w:t>
      </w:r>
      <w:r w:rsidRPr="001226BB">
        <w:rPr>
          <w:i/>
          <w:iCs/>
          <w:sz w:val="28"/>
        </w:rPr>
        <w:t xml:space="preserve"> </w:t>
      </w:r>
      <w:r w:rsidRPr="001226BB">
        <w:rPr>
          <w:i/>
          <w:iCs/>
          <w:sz w:val="28"/>
          <w:lang w:val="en-US"/>
        </w:rPr>
        <w:t>Capital</w:t>
      </w:r>
      <w:r>
        <w:rPr>
          <w:i/>
          <w:iCs/>
          <w:sz w:val="28"/>
        </w:rPr>
        <w:t xml:space="preserve"> –</w:t>
      </w:r>
      <w:r w:rsidRPr="001226BB">
        <w:rPr>
          <w:i/>
          <w:iCs/>
          <w:sz w:val="28"/>
        </w:rPr>
        <w:t xml:space="preserve"> </w:t>
      </w:r>
      <w:r w:rsidRPr="001226BB">
        <w:rPr>
          <w:i/>
          <w:iCs/>
          <w:sz w:val="28"/>
          <w:lang w:val="en-US"/>
        </w:rPr>
        <w:t>WACC</w:t>
      </w:r>
      <w:r w:rsidRPr="001226BB">
        <w:rPr>
          <w:i/>
          <w:iCs/>
          <w:sz w:val="28"/>
        </w:rPr>
        <w:t>).</w:t>
      </w:r>
      <w:r w:rsidRPr="001226BB">
        <w:rPr>
          <w:sz w:val="28"/>
        </w:rPr>
        <w:t xml:space="preserve">   Средневзвешенная стоимость капитала рассчитывается по следующей фо</w:t>
      </w:r>
      <w:r w:rsidRPr="001226BB">
        <w:rPr>
          <w:sz w:val="28"/>
        </w:rPr>
        <w:t>р</w:t>
      </w:r>
      <w:r w:rsidRPr="001226BB">
        <w:rPr>
          <w:sz w:val="28"/>
        </w:rPr>
        <w:t>муле:</w:t>
      </w:r>
    </w:p>
    <w:p w:rsidR="00266531" w:rsidRPr="00266531" w:rsidRDefault="00266531" w:rsidP="00266531">
      <w:pPr>
        <w:spacing w:before="100" w:line="360" w:lineRule="auto"/>
        <w:ind w:right="720" w:firstLine="900"/>
        <w:jc w:val="center"/>
        <w:rPr>
          <w:sz w:val="28"/>
        </w:rPr>
      </w:pPr>
      <w:r w:rsidRPr="001226BB">
        <w:rPr>
          <w:i/>
          <w:iCs/>
          <w:sz w:val="28"/>
          <w:lang w:val="en-US"/>
        </w:rPr>
        <w:t>WACC</w:t>
      </w:r>
      <w:r w:rsidRPr="00266531">
        <w:rPr>
          <w:i/>
          <w:iCs/>
          <w:sz w:val="28"/>
        </w:rPr>
        <w:t>=</w:t>
      </w:r>
      <w:proofErr w:type="spellStart"/>
      <w:proofErr w:type="gramStart"/>
      <w:r w:rsidRPr="001226BB">
        <w:rPr>
          <w:i/>
          <w:iCs/>
          <w:sz w:val="28"/>
          <w:lang w:val="en-US"/>
        </w:rPr>
        <w:t>k</w:t>
      </w:r>
      <w:r w:rsidRPr="001226BB">
        <w:rPr>
          <w:i/>
          <w:iCs/>
          <w:sz w:val="28"/>
          <w:vertAlign w:val="subscript"/>
          <w:lang w:val="en-US"/>
        </w:rPr>
        <w:t>d</w:t>
      </w:r>
      <w:proofErr w:type="spellEnd"/>
      <w:r w:rsidRPr="00266531">
        <w:rPr>
          <w:i/>
          <w:iCs/>
          <w:sz w:val="28"/>
        </w:rPr>
        <w:t>(</w:t>
      </w:r>
      <w:proofErr w:type="gramEnd"/>
      <w:r w:rsidRPr="00266531">
        <w:rPr>
          <w:i/>
          <w:iCs/>
          <w:sz w:val="28"/>
        </w:rPr>
        <w:t>1-</w:t>
      </w:r>
      <w:proofErr w:type="spellStart"/>
      <w:r w:rsidRPr="001226BB">
        <w:rPr>
          <w:i/>
          <w:iCs/>
          <w:sz w:val="28"/>
          <w:lang w:val="en-US"/>
        </w:rPr>
        <w:t>t</w:t>
      </w:r>
      <w:r w:rsidRPr="001226BB">
        <w:rPr>
          <w:i/>
          <w:iCs/>
          <w:sz w:val="28"/>
          <w:vertAlign w:val="subscript"/>
          <w:lang w:val="en-US"/>
        </w:rPr>
        <w:t>c</w:t>
      </w:r>
      <w:proofErr w:type="spellEnd"/>
      <w:r w:rsidRPr="00266531">
        <w:rPr>
          <w:i/>
          <w:iCs/>
          <w:sz w:val="28"/>
        </w:rPr>
        <w:t>)</w:t>
      </w:r>
      <w:r w:rsidRPr="001226BB">
        <w:rPr>
          <w:i/>
          <w:iCs/>
          <w:sz w:val="28"/>
          <w:lang w:val="en-US"/>
        </w:rPr>
        <w:t>W</w:t>
      </w:r>
      <w:r w:rsidRPr="001226BB">
        <w:rPr>
          <w:i/>
          <w:iCs/>
          <w:sz w:val="28"/>
          <w:vertAlign w:val="subscript"/>
          <w:lang w:val="en-US"/>
        </w:rPr>
        <w:t>d</w:t>
      </w:r>
      <w:r w:rsidRPr="00266531">
        <w:rPr>
          <w:i/>
          <w:iCs/>
          <w:sz w:val="28"/>
        </w:rPr>
        <w:t>+</w:t>
      </w:r>
      <w:proofErr w:type="spellStart"/>
      <w:r w:rsidRPr="001226BB">
        <w:rPr>
          <w:i/>
          <w:iCs/>
          <w:sz w:val="28"/>
          <w:lang w:val="en-US"/>
        </w:rPr>
        <w:t>k</w:t>
      </w:r>
      <w:r w:rsidRPr="001226BB">
        <w:rPr>
          <w:i/>
          <w:iCs/>
          <w:sz w:val="28"/>
          <w:vertAlign w:val="subscript"/>
          <w:lang w:val="en-US"/>
        </w:rPr>
        <w:t>p</w:t>
      </w:r>
      <w:r w:rsidRPr="001226BB">
        <w:rPr>
          <w:i/>
          <w:iCs/>
          <w:sz w:val="28"/>
          <w:lang w:val="en-US"/>
        </w:rPr>
        <w:t>w</w:t>
      </w:r>
      <w:r w:rsidRPr="001226BB">
        <w:rPr>
          <w:i/>
          <w:iCs/>
          <w:sz w:val="28"/>
          <w:vertAlign w:val="subscript"/>
          <w:lang w:val="en-US"/>
        </w:rPr>
        <w:t>p</w:t>
      </w:r>
      <w:proofErr w:type="spellEnd"/>
      <w:r w:rsidRPr="00266531">
        <w:rPr>
          <w:i/>
          <w:iCs/>
          <w:sz w:val="28"/>
        </w:rPr>
        <w:t>+</w:t>
      </w:r>
      <w:proofErr w:type="spellStart"/>
      <w:r w:rsidRPr="001226BB">
        <w:rPr>
          <w:i/>
          <w:iCs/>
          <w:sz w:val="28"/>
          <w:lang w:val="en-US"/>
        </w:rPr>
        <w:t>k</w:t>
      </w:r>
      <w:r w:rsidRPr="001226BB">
        <w:rPr>
          <w:i/>
          <w:iCs/>
          <w:sz w:val="28"/>
          <w:vertAlign w:val="subscript"/>
          <w:lang w:val="en-US"/>
        </w:rPr>
        <w:t>s</w:t>
      </w:r>
      <w:r w:rsidRPr="001226BB">
        <w:rPr>
          <w:i/>
          <w:iCs/>
          <w:sz w:val="28"/>
          <w:lang w:val="en-US"/>
        </w:rPr>
        <w:t>w</w:t>
      </w:r>
      <w:r w:rsidRPr="001226BB">
        <w:rPr>
          <w:i/>
          <w:iCs/>
          <w:sz w:val="28"/>
          <w:vertAlign w:val="subscript"/>
          <w:lang w:val="en-US"/>
        </w:rPr>
        <w:t>s</w:t>
      </w:r>
      <w:proofErr w:type="spellEnd"/>
      <w:r w:rsidRPr="00266531">
        <w:rPr>
          <w:i/>
          <w:iCs/>
          <w:sz w:val="28"/>
          <w:vertAlign w:val="superscript"/>
        </w:rPr>
        <w:t>1</w:t>
      </w:r>
      <w:r w:rsidRPr="00266531">
        <w:rPr>
          <w:sz w:val="28"/>
        </w:rPr>
        <w:t xml:space="preserve">  </w:t>
      </w:r>
    </w:p>
    <w:p w:rsidR="00266531" w:rsidRPr="001226BB" w:rsidRDefault="00266531" w:rsidP="00266531">
      <w:pPr>
        <w:spacing w:before="100" w:line="360" w:lineRule="auto"/>
        <w:ind w:right="720" w:firstLine="900"/>
        <w:rPr>
          <w:sz w:val="28"/>
        </w:rPr>
      </w:pPr>
      <w:r w:rsidRPr="001226BB">
        <w:rPr>
          <w:sz w:val="28"/>
          <w:szCs w:val="18"/>
        </w:rPr>
        <w:t xml:space="preserve">где </w:t>
      </w:r>
      <w:proofErr w:type="spellStart"/>
      <w:r w:rsidRPr="001226BB">
        <w:rPr>
          <w:i/>
          <w:iCs/>
          <w:sz w:val="28"/>
          <w:szCs w:val="18"/>
          <w:lang w:val="en-US"/>
        </w:rPr>
        <w:t>k</w:t>
      </w:r>
      <w:r w:rsidRPr="001226BB">
        <w:rPr>
          <w:i/>
          <w:iCs/>
          <w:sz w:val="28"/>
          <w:szCs w:val="18"/>
          <w:vertAlign w:val="subscript"/>
          <w:lang w:val="en-US"/>
        </w:rPr>
        <w:t>d</w:t>
      </w:r>
      <w:proofErr w:type="spellEnd"/>
      <w:r w:rsidRPr="001226BB">
        <w:rPr>
          <w:i/>
          <w:iCs/>
          <w:sz w:val="28"/>
          <w:szCs w:val="18"/>
        </w:rPr>
        <w:t xml:space="preserve"> </w:t>
      </w:r>
      <w:r>
        <w:rPr>
          <w:i/>
          <w:iCs/>
          <w:sz w:val="28"/>
          <w:szCs w:val="18"/>
        </w:rPr>
        <w:t>–</w:t>
      </w:r>
      <w:r w:rsidRPr="001226BB">
        <w:rPr>
          <w:sz w:val="28"/>
          <w:szCs w:val="18"/>
        </w:rPr>
        <w:t xml:space="preserve"> стоимость привлечения заемного капитала;</w:t>
      </w:r>
    </w:p>
    <w:p w:rsidR="00266531" w:rsidRPr="001226BB" w:rsidRDefault="00266531" w:rsidP="00266531">
      <w:pPr>
        <w:spacing w:line="360" w:lineRule="auto"/>
        <w:ind w:right="720" w:firstLine="900"/>
        <w:rPr>
          <w:sz w:val="28"/>
        </w:rPr>
      </w:pPr>
      <w:proofErr w:type="spellStart"/>
      <w:proofErr w:type="gramStart"/>
      <w:r w:rsidRPr="001226BB">
        <w:rPr>
          <w:i/>
          <w:iCs/>
          <w:sz w:val="28"/>
          <w:szCs w:val="18"/>
          <w:lang w:val="en-US"/>
        </w:rPr>
        <w:t>t</w:t>
      </w:r>
      <w:r w:rsidRPr="001226BB">
        <w:rPr>
          <w:i/>
          <w:iCs/>
          <w:sz w:val="28"/>
          <w:szCs w:val="18"/>
          <w:vertAlign w:val="subscript"/>
          <w:lang w:val="en-US"/>
        </w:rPr>
        <w:t>c</w:t>
      </w:r>
      <w:proofErr w:type="spellEnd"/>
      <w:proofErr w:type="gramEnd"/>
      <w:r w:rsidRPr="001226BB">
        <w:rPr>
          <w:sz w:val="28"/>
          <w:szCs w:val="18"/>
        </w:rPr>
        <w:t xml:space="preserve"> </w:t>
      </w:r>
      <w:r>
        <w:rPr>
          <w:sz w:val="28"/>
          <w:szCs w:val="18"/>
        </w:rPr>
        <w:t>–</w:t>
      </w:r>
      <w:r w:rsidRPr="001226BB">
        <w:rPr>
          <w:sz w:val="28"/>
          <w:szCs w:val="18"/>
        </w:rPr>
        <w:t xml:space="preserve"> ставка налога на прибыль предприятия;</w:t>
      </w:r>
    </w:p>
    <w:p w:rsidR="00266531" w:rsidRPr="001226BB" w:rsidRDefault="00266531" w:rsidP="00266531">
      <w:pPr>
        <w:spacing w:line="360" w:lineRule="auto"/>
        <w:ind w:right="720" w:firstLine="900"/>
        <w:rPr>
          <w:sz w:val="28"/>
        </w:rPr>
      </w:pPr>
      <w:proofErr w:type="spellStart"/>
      <w:proofErr w:type="gramStart"/>
      <w:r w:rsidRPr="001226BB">
        <w:rPr>
          <w:i/>
          <w:iCs/>
          <w:sz w:val="28"/>
          <w:szCs w:val="18"/>
          <w:lang w:val="en-US"/>
        </w:rPr>
        <w:t>k</w:t>
      </w:r>
      <w:r w:rsidRPr="001226BB">
        <w:rPr>
          <w:i/>
          <w:iCs/>
          <w:sz w:val="28"/>
          <w:szCs w:val="18"/>
          <w:vertAlign w:val="subscript"/>
          <w:lang w:val="en-US"/>
        </w:rPr>
        <w:t>p</w:t>
      </w:r>
      <w:proofErr w:type="spellEnd"/>
      <w:proofErr w:type="gramEnd"/>
      <w:r w:rsidRPr="001226BB">
        <w:rPr>
          <w:i/>
          <w:iCs/>
          <w:sz w:val="28"/>
          <w:szCs w:val="18"/>
        </w:rPr>
        <w:t xml:space="preserve"> </w:t>
      </w:r>
      <w:r>
        <w:rPr>
          <w:i/>
          <w:iCs/>
          <w:sz w:val="28"/>
          <w:szCs w:val="18"/>
        </w:rPr>
        <w:t>–</w:t>
      </w:r>
      <w:r w:rsidRPr="001226BB">
        <w:rPr>
          <w:sz w:val="28"/>
          <w:szCs w:val="18"/>
        </w:rPr>
        <w:t xml:space="preserve"> стоимость привлечения акционерного капитала (привилегированные а</w:t>
      </w:r>
      <w:r w:rsidRPr="001226BB">
        <w:rPr>
          <w:sz w:val="28"/>
          <w:szCs w:val="18"/>
        </w:rPr>
        <w:t>к</w:t>
      </w:r>
      <w:r w:rsidRPr="001226BB">
        <w:rPr>
          <w:sz w:val="28"/>
          <w:szCs w:val="18"/>
        </w:rPr>
        <w:t>ции);</w:t>
      </w:r>
    </w:p>
    <w:p w:rsidR="00266531" w:rsidRPr="001226BB" w:rsidRDefault="00266531" w:rsidP="00266531">
      <w:pPr>
        <w:spacing w:line="360" w:lineRule="auto"/>
        <w:ind w:right="720" w:firstLine="900"/>
        <w:rPr>
          <w:sz w:val="28"/>
        </w:rPr>
      </w:pPr>
      <w:proofErr w:type="spellStart"/>
      <w:r w:rsidRPr="001226BB">
        <w:rPr>
          <w:i/>
          <w:iCs/>
          <w:sz w:val="28"/>
          <w:szCs w:val="18"/>
          <w:lang w:val="en-US"/>
        </w:rPr>
        <w:t>k</w:t>
      </w:r>
      <w:r w:rsidRPr="001226BB">
        <w:rPr>
          <w:i/>
          <w:iCs/>
          <w:sz w:val="28"/>
          <w:szCs w:val="18"/>
          <w:vertAlign w:val="subscript"/>
          <w:lang w:val="en-US"/>
        </w:rPr>
        <w:t>s</w:t>
      </w:r>
      <w:proofErr w:type="spellEnd"/>
      <w:r w:rsidRPr="001226BB">
        <w:rPr>
          <w:sz w:val="28"/>
          <w:szCs w:val="18"/>
        </w:rPr>
        <w:t xml:space="preserve"> </w:t>
      </w:r>
      <w:r>
        <w:rPr>
          <w:sz w:val="28"/>
          <w:szCs w:val="18"/>
        </w:rPr>
        <w:t>–</w:t>
      </w:r>
      <w:r w:rsidRPr="001226BB">
        <w:rPr>
          <w:sz w:val="28"/>
          <w:szCs w:val="18"/>
        </w:rPr>
        <w:t xml:space="preserve"> </w:t>
      </w:r>
      <w:proofErr w:type="gramStart"/>
      <w:r w:rsidRPr="001226BB">
        <w:rPr>
          <w:sz w:val="28"/>
          <w:szCs w:val="18"/>
        </w:rPr>
        <w:t>стоимость</w:t>
      </w:r>
      <w:proofErr w:type="gramEnd"/>
      <w:r w:rsidRPr="001226BB">
        <w:rPr>
          <w:sz w:val="28"/>
          <w:szCs w:val="18"/>
        </w:rPr>
        <w:t xml:space="preserve"> привлечения акционерного капитала (обыкновенные а</w:t>
      </w:r>
      <w:r w:rsidRPr="001226BB">
        <w:rPr>
          <w:sz w:val="28"/>
          <w:szCs w:val="18"/>
        </w:rPr>
        <w:t>к</w:t>
      </w:r>
      <w:r w:rsidRPr="001226BB">
        <w:rPr>
          <w:sz w:val="28"/>
          <w:szCs w:val="18"/>
        </w:rPr>
        <w:t>ции);</w:t>
      </w:r>
    </w:p>
    <w:p w:rsidR="00266531" w:rsidRPr="001226BB" w:rsidRDefault="00266531" w:rsidP="00266531">
      <w:pPr>
        <w:spacing w:line="360" w:lineRule="auto"/>
        <w:ind w:right="720" w:firstLine="900"/>
        <w:rPr>
          <w:sz w:val="28"/>
        </w:rPr>
      </w:pPr>
      <w:proofErr w:type="gramStart"/>
      <w:r w:rsidRPr="001226BB">
        <w:rPr>
          <w:i/>
          <w:iCs/>
          <w:sz w:val="28"/>
          <w:szCs w:val="18"/>
          <w:lang w:val="en-US"/>
        </w:rPr>
        <w:lastRenderedPageBreak/>
        <w:t>w</w:t>
      </w:r>
      <w:r w:rsidRPr="001226BB">
        <w:rPr>
          <w:i/>
          <w:iCs/>
          <w:sz w:val="28"/>
          <w:szCs w:val="18"/>
          <w:vertAlign w:val="subscript"/>
          <w:lang w:val="en-US"/>
        </w:rPr>
        <w:t>d</w:t>
      </w:r>
      <w:proofErr w:type="gramEnd"/>
      <w:r w:rsidRPr="001226BB">
        <w:rPr>
          <w:i/>
          <w:iCs/>
          <w:sz w:val="28"/>
          <w:szCs w:val="18"/>
        </w:rPr>
        <w:t xml:space="preserve"> </w:t>
      </w:r>
      <w:r>
        <w:rPr>
          <w:i/>
          <w:iCs/>
          <w:sz w:val="28"/>
          <w:szCs w:val="18"/>
        </w:rPr>
        <w:t>–</w:t>
      </w:r>
      <w:r w:rsidRPr="001226BB">
        <w:rPr>
          <w:sz w:val="28"/>
          <w:szCs w:val="18"/>
        </w:rPr>
        <w:t xml:space="preserve"> доля заемного капитала в структуре капитала предприятия;</w:t>
      </w:r>
    </w:p>
    <w:p w:rsidR="00266531" w:rsidRPr="001226BB" w:rsidRDefault="00266531" w:rsidP="00266531">
      <w:pPr>
        <w:spacing w:line="360" w:lineRule="auto"/>
        <w:ind w:right="720" w:firstLine="900"/>
        <w:rPr>
          <w:sz w:val="28"/>
        </w:rPr>
      </w:pPr>
      <w:proofErr w:type="spellStart"/>
      <w:proofErr w:type="gramStart"/>
      <w:r w:rsidRPr="001226BB">
        <w:rPr>
          <w:sz w:val="28"/>
          <w:szCs w:val="18"/>
          <w:lang w:val="en-US"/>
        </w:rPr>
        <w:t>w</w:t>
      </w:r>
      <w:r w:rsidRPr="001226BB">
        <w:rPr>
          <w:i/>
          <w:iCs/>
          <w:sz w:val="28"/>
          <w:szCs w:val="18"/>
          <w:vertAlign w:val="subscript"/>
          <w:lang w:val="en-US"/>
        </w:rPr>
        <w:t>p</w:t>
      </w:r>
      <w:proofErr w:type="spellEnd"/>
      <w:proofErr w:type="gramEnd"/>
      <w:r w:rsidRPr="001226BB">
        <w:rPr>
          <w:sz w:val="28"/>
          <w:szCs w:val="18"/>
        </w:rPr>
        <w:t xml:space="preserve"> </w:t>
      </w:r>
      <w:r>
        <w:rPr>
          <w:sz w:val="28"/>
          <w:szCs w:val="18"/>
        </w:rPr>
        <w:t>–</w:t>
      </w:r>
      <w:r w:rsidRPr="001226BB">
        <w:rPr>
          <w:sz w:val="28"/>
          <w:szCs w:val="18"/>
        </w:rPr>
        <w:t xml:space="preserve"> доля привилегированных акций в структуре капитала предпр</w:t>
      </w:r>
      <w:r w:rsidRPr="001226BB">
        <w:rPr>
          <w:sz w:val="28"/>
          <w:szCs w:val="18"/>
        </w:rPr>
        <w:t>и</w:t>
      </w:r>
      <w:r w:rsidRPr="001226BB">
        <w:rPr>
          <w:sz w:val="28"/>
          <w:szCs w:val="18"/>
        </w:rPr>
        <w:t>ятия;</w:t>
      </w:r>
    </w:p>
    <w:p w:rsidR="00266531" w:rsidRPr="001226BB" w:rsidRDefault="00266531" w:rsidP="00266531">
      <w:pPr>
        <w:spacing w:line="360" w:lineRule="auto"/>
        <w:ind w:right="720" w:firstLine="900"/>
        <w:rPr>
          <w:sz w:val="28"/>
        </w:rPr>
      </w:pPr>
      <w:proofErr w:type="spellStart"/>
      <w:r w:rsidRPr="001226BB">
        <w:rPr>
          <w:sz w:val="28"/>
          <w:szCs w:val="18"/>
          <w:lang w:val="en-US"/>
        </w:rPr>
        <w:t>w</w:t>
      </w:r>
      <w:r w:rsidRPr="001226BB">
        <w:rPr>
          <w:i/>
          <w:iCs/>
          <w:sz w:val="28"/>
          <w:szCs w:val="18"/>
          <w:vertAlign w:val="subscript"/>
          <w:lang w:val="en-US"/>
        </w:rPr>
        <w:t>s</w:t>
      </w:r>
      <w:proofErr w:type="spellEnd"/>
      <w:r w:rsidRPr="001226BB">
        <w:rPr>
          <w:sz w:val="28"/>
          <w:szCs w:val="18"/>
        </w:rPr>
        <w:t xml:space="preserve"> </w:t>
      </w:r>
      <w:r>
        <w:rPr>
          <w:sz w:val="28"/>
          <w:szCs w:val="18"/>
        </w:rPr>
        <w:t>–</w:t>
      </w:r>
      <w:r w:rsidRPr="001226BB">
        <w:rPr>
          <w:sz w:val="28"/>
          <w:szCs w:val="18"/>
        </w:rPr>
        <w:t xml:space="preserve"> </w:t>
      </w:r>
      <w:proofErr w:type="gramStart"/>
      <w:r w:rsidRPr="001226BB">
        <w:rPr>
          <w:sz w:val="28"/>
          <w:szCs w:val="18"/>
        </w:rPr>
        <w:t>доля</w:t>
      </w:r>
      <w:proofErr w:type="gramEnd"/>
      <w:r w:rsidRPr="001226BB">
        <w:rPr>
          <w:sz w:val="28"/>
          <w:szCs w:val="18"/>
        </w:rPr>
        <w:t xml:space="preserve"> обыкновенных акций в структуре капитала предприятия.</w:t>
      </w:r>
    </w:p>
    <w:p w:rsidR="00266531" w:rsidRPr="001226BB" w:rsidRDefault="00266531" w:rsidP="00266531">
      <w:pPr>
        <w:spacing w:before="200" w:line="360" w:lineRule="auto"/>
        <w:ind w:right="720" w:firstLine="900"/>
        <w:rPr>
          <w:sz w:val="28"/>
        </w:rPr>
      </w:pPr>
      <w:r w:rsidRPr="001226BB">
        <w:rPr>
          <w:sz w:val="28"/>
        </w:rPr>
        <w:t xml:space="preserve">В соответствии с </w:t>
      </w:r>
      <w:r w:rsidRPr="001226BB">
        <w:rPr>
          <w:i/>
          <w:iCs/>
          <w:sz w:val="28"/>
        </w:rPr>
        <w:t>моделью оценки капитальных активов</w:t>
      </w:r>
      <w:r w:rsidRPr="001226BB">
        <w:rPr>
          <w:sz w:val="28"/>
        </w:rPr>
        <w:t xml:space="preserve"> ставка дискон</w:t>
      </w:r>
      <w:r w:rsidRPr="001226BB">
        <w:rPr>
          <w:sz w:val="28"/>
        </w:rPr>
        <w:softHyphen/>
        <w:t>та нах</w:t>
      </w:r>
      <w:r w:rsidRPr="001226BB">
        <w:rPr>
          <w:sz w:val="28"/>
        </w:rPr>
        <w:t>о</w:t>
      </w:r>
      <w:r w:rsidRPr="001226BB">
        <w:rPr>
          <w:sz w:val="28"/>
        </w:rPr>
        <w:t>дится по формуле</w:t>
      </w:r>
    </w:p>
    <w:p w:rsidR="00266531" w:rsidRPr="001226BB" w:rsidRDefault="00266531" w:rsidP="00266531">
      <w:pPr>
        <w:pStyle w:val="FR3"/>
        <w:spacing w:before="260" w:line="360" w:lineRule="auto"/>
        <w:ind w:right="720" w:firstLine="900"/>
        <w:rPr>
          <w:rFonts w:ascii="Times New Roman" w:hAnsi="Times New Roman" w:cs="Times New Roman"/>
          <w:b w:val="0"/>
          <w:bCs w:val="0"/>
          <w:i w:val="0"/>
          <w:iCs w:val="0"/>
          <w:sz w:val="28"/>
          <w:lang w:val="en-US"/>
        </w:rPr>
      </w:pPr>
      <w:r w:rsidRPr="001226BB">
        <w:rPr>
          <w:rFonts w:ascii="Times New Roman" w:hAnsi="Times New Roman" w:cs="Times New Roman"/>
          <w:b w:val="0"/>
          <w:bCs w:val="0"/>
          <w:sz w:val="28"/>
          <w:lang w:val="en-US"/>
        </w:rPr>
        <w:t>R=</w:t>
      </w:r>
      <w:proofErr w:type="spellStart"/>
      <w:r w:rsidRPr="001226BB">
        <w:rPr>
          <w:rFonts w:ascii="Times New Roman" w:hAnsi="Times New Roman" w:cs="Times New Roman"/>
          <w:b w:val="0"/>
          <w:bCs w:val="0"/>
          <w:sz w:val="28"/>
          <w:lang w:val="en-US"/>
        </w:rPr>
        <w:t>R</w:t>
      </w:r>
      <w:r w:rsidRPr="001226BB">
        <w:rPr>
          <w:rFonts w:ascii="Times New Roman" w:hAnsi="Times New Roman" w:cs="Times New Roman"/>
          <w:b w:val="0"/>
          <w:bCs w:val="0"/>
          <w:sz w:val="28"/>
          <w:vertAlign w:val="subscript"/>
          <w:lang w:val="en-US"/>
        </w:rPr>
        <w:t>f</w:t>
      </w:r>
      <w:r w:rsidRPr="001226BB">
        <w:rPr>
          <w:rFonts w:ascii="Times New Roman" w:hAnsi="Times New Roman" w:cs="Times New Roman"/>
          <w:b w:val="0"/>
          <w:bCs w:val="0"/>
          <w:sz w:val="28"/>
          <w:lang w:val="en-US"/>
        </w:rPr>
        <w:t>+</w:t>
      </w:r>
      <w:proofErr w:type="gramStart"/>
      <w:r w:rsidRPr="001226BB">
        <w:rPr>
          <w:rFonts w:ascii="Times New Roman" w:hAnsi="Times New Roman" w:cs="Times New Roman"/>
          <w:b w:val="0"/>
          <w:bCs w:val="0"/>
          <w:sz w:val="28"/>
          <w:lang w:val="en-US"/>
        </w:rPr>
        <w:t>ß</w:t>
      </w:r>
      <w:proofErr w:type="spellEnd"/>
      <w:r w:rsidRPr="001226BB">
        <w:rPr>
          <w:rFonts w:ascii="Times New Roman" w:hAnsi="Times New Roman" w:cs="Times New Roman"/>
          <w:b w:val="0"/>
          <w:bCs w:val="0"/>
          <w:sz w:val="28"/>
          <w:lang w:val="en-US"/>
        </w:rPr>
        <w:t>(</w:t>
      </w:r>
      <w:proofErr w:type="spellStart"/>
      <w:proofErr w:type="gramEnd"/>
      <w:r w:rsidRPr="001226BB">
        <w:rPr>
          <w:rFonts w:ascii="Times New Roman" w:hAnsi="Times New Roman" w:cs="Times New Roman"/>
          <w:b w:val="0"/>
          <w:bCs w:val="0"/>
          <w:sz w:val="28"/>
          <w:lang w:val="en-US"/>
        </w:rPr>
        <w:t>R</w:t>
      </w:r>
      <w:r w:rsidRPr="001226BB">
        <w:rPr>
          <w:rFonts w:ascii="Times New Roman" w:hAnsi="Times New Roman" w:cs="Times New Roman"/>
          <w:b w:val="0"/>
          <w:bCs w:val="0"/>
          <w:sz w:val="28"/>
          <w:vertAlign w:val="subscript"/>
          <w:lang w:val="en-US"/>
        </w:rPr>
        <w:t>m</w:t>
      </w:r>
      <w:r w:rsidRPr="001226BB">
        <w:rPr>
          <w:rFonts w:ascii="Times New Roman" w:hAnsi="Times New Roman" w:cs="Times New Roman"/>
          <w:b w:val="0"/>
          <w:bCs w:val="0"/>
          <w:sz w:val="28"/>
          <w:lang w:val="en-US"/>
        </w:rPr>
        <w:t>-R</w:t>
      </w:r>
      <w:r w:rsidRPr="001226BB">
        <w:rPr>
          <w:rFonts w:ascii="Times New Roman" w:hAnsi="Times New Roman" w:cs="Times New Roman"/>
          <w:b w:val="0"/>
          <w:bCs w:val="0"/>
          <w:sz w:val="28"/>
          <w:vertAlign w:val="subscript"/>
          <w:lang w:val="en-US"/>
        </w:rPr>
        <w:t>f</w:t>
      </w:r>
      <w:proofErr w:type="spellEnd"/>
      <w:r w:rsidRPr="001226BB">
        <w:rPr>
          <w:rFonts w:ascii="Times New Roman" w:hAnsi="Times New Roman" w:cs="Times New Roman"/>
          <w:b w:val="0"/>
          <w:bCs w:val="0"/>
          <w:sz w:val="28"/>
          <w:lang w:val="en-US"/>
        </w:rPr>
        <w:t>)+S</w:t>
      </w:r>
      <w:r w:rsidRPr="001226BB">
        <w:rPr>
          <w:rFonts w:ascii="Times New Roman" w:hAnsi="Times New Roman" w:cs="Times New Roman"/>
          <w:b w:val="0"/>
          <w:bCs w:val="0"/>
          <w:sz w:val="28"/>
          <w:vertAlign w:val="subscript"/>
          <w:lang w:val="en-US"/>
        </w:rPr>
        <w:t>1</w:t>
      </w:r>
      <w:r w:rsidRPr="001226BB">
        <w:rPr>
          <w:rFonts w:ascii="Times New Roman" w:hAnsi="Times New Roman" w:cs="Times New Roman"/>
          <w:b w:val="0"/>
          <w:bCs w:val="0"/>
          <w:sz w:val="28"/>
          <w:lang w:val="en-US"/>
        </w:rPr>
        <w:t>+S</w:t>
      </w:r>
      <w:r w:rsidRPr="001226BB">
        <w:rPr>
          <w:rFonts w:ascii="Times New Roman" w:hAnsi="Times New Roman" w:cs="Times New Roman"/>
          <w:b w:val="0"/>
          <w:bCs w:val="0"/>
          <w:sz w:val="28"/>
          <w:vertAlign w:val="subscript"/>
          <w:lang w:val="en-US"/>
        </w:rPr>
        <w:t>2</w:t>
      </w:r>
      <w:r w:rsidRPr="001226BB">
        <w:rPr>
          <w:rFonts w:ascii="Times New Roman" w:hAnsi="Times New Roman" w:cs="Times New Roman"/>
          <w:b w:val="0"/>
          <w:bCs w:val="0"/>
          <w:sz w:val="28"/>
          <w:lang w:val="en-US"/>
        </w:rPr>
        <w:t>+C</w:t>
      </w:r>
      <w:r w:rsidRPr="001226BB">
        <w:rPr>
          <w:rFonts w:ascii="Times New Roman" w:hAnsi="Times New Roman" w:cs="Times New Roman"/>
          <w:b w:val="0"/>
          <w:bCs w:val="0"/>
          <w:sz w:val="28"/>
          <w:vertAlign w:val="subscript"/>
          <w:lang w:val="en-US"/>
        </w:rPr>
        <w:t xml:space="preserve">1   </w:t>
      </w:r>
    </w:p>
    <w:p w:rsidR="00266531" w:rsidRPr="001226BB" w:rsidRDefault="00266531" w:rsidP="00266531">
      <w:pPr>
        <w:spacing w:before="100" w:line="360" w:lineRule="auto"/>
        <w:ind w:right="720" w:firstLine="900"/>
        <w:rPr>
          <w:sz w:val="28"/>
        </w:rPr>
      </w:pPr>
      <w:r w:rsidRPr="001226BB">
        <w:rPr>
          <w:sz w:val="28"/>
          <w:szCs w:val="18"/>
        </w:rPr>
        <w:t xml:space="preserve">где </w:t>
      </w:r>
      <w:r w:rsidRPr="001226BB">
        <w:rPr>
          <w:i/>
          <w:iCs/>
          <w:sz w:val="28"/>
          <w:szCs w:val="18"/>
          <w:lang w:val="en-US"/>
        </w:rPr>
        <w:t>R</w:t>
      </w:r>
      <w:r w:rsidRPr="001226BB">
        <w:rPr>
          <w:sz w:val="28"/>
          <w:szCs w:val="18"/>
        </w:rPr>
        <w:t xml:space="preserve"> </w:t>
      </w:r>
      <w:r>
        <w:rPr>
          <w:sz w:val="28"/>
          <w:szCs w:val="18"/>
        </w:rPr>
        <w:t>–</w:t>
      </w:r>
      <w:r w:rsidRPr="001226BB">
        <w:rPr>
          <w:sz w:val="28"/>
          <w:szCs w:val="18"/>
        </w:rPr>
        <w:t xml:space="preserve"> требуемая инвестором ставка дохода (на собственный кап</w:t>
      </w:r>
      <w:r w:rsidRPr="001226BB">
        <w:rPr>
          <w:sz w:val="28"/>
          <w:szCs w:val="18"/>
        </w:rPr>
        <w:t>и</w:t>
      </w:r>
      <w:r w:rsidRPr="001226BB">
        <w:rPr>
          <w:sz w:val="28"/>
          <w:szCs w:val="18"/>
        </w:rPr>
        <w:t>тал);</w:t>
      </w:r>
    </w:p>
    <w:p w:rsidR="00266531" w:rsidRPr="001226BB" w:rsidRDefault="00266531" w:rsidP="00266531">
      <w:pPr>
        <w:spacing w:line="360" w:lineRule="auto"/>
        <w:ind w:right="720" w:firstLine="900"/>
        <w:rPr>
          <w:sz w:val="28"/>
        </w:rPr>
      </w:pPr>
      <w:proofErr w:type="spellStart"/>
      <w:proofErr w:type="gramStart"/>
      <w:r w:rsidRPr="001226BB">
        <w:rPr>
          <w:i/>
          <w:iCs/>
          <w:sz w:val="28"/>
          <w:lang w:val="en-US"/>
        </w:rPr>
        <w:t>R</w:t>
      </w:r>
      <w:r w:rsidRPr="001226BB">
        <w:rPr>
          <w:i/>
          <w:iCs/>
          <w:sz w:val="28"/>
          <w:vertAlign w:val="subscript"/>
          <w:lang w:val="en-US"/>
        </w:rPr>
        <w:t>f</w:t>
      </w:r>
      <w:proofErr w:type="spellEnd"/>
      <w:proofErr w:type="gramEnd"/>
      <w:r w:rsidRPr="001226BB">
        <w:rPr>
          <w:i/>
          <w:iCs/>
          <w:sz w:val="28"/>
          <w:szCs w:val="18"/>
        </w:rPr>
        <w:t xml:space="preserve"> </w:t>
      </w:r>
      <w:r>
        <w:rPr>
          <w:i/>
          <w:iCs/>
          <w:sz w:val="28"/>
          <w:szCs w:val="18"/>
        </w:rPr>
        <w:t>–</w:t>
      </w:r>
      <w:r w:rsidRPr="001226BB">
        <w:rPr>
          <w:sz w:val="28"/>
          <w:szCs w:val="18"/>
        </w:rPr>
        <w:t xml:space="preserve"> </w:t>
      </w:r>
      <w:proofErr w:type="spellStart"/>
      <w:r w:rsidRPr="001226BB">
        <w:rPr>
          <w:sz w:val="28"/>
          <w:szCs w:val="18"/>
        </w:rPr>
        <w:t>безрисковая</w:t>
      </w:r>
      <w:proofErr w:type="spellEnd"/>
      <w:r w:rsidRPr="001226BB">
        <w:rPr>
          <w:sz w:val="28"/>
          <w:szCs w:val="18"/>
        </w:rPr>
        <w:t xml:space="preserve"> ставка дохода;</w:t>
      </w:r>
    </w:p>
    <w:p w:rsidR="00266531" w:rsidRPr="001226BB" w:rsidRDefault="00266531" w:rsidP="00266531">
      <w:pPr>
        <w:spacing w:before="20" w:line="360" w:lineRule="auto"/>
        <w:ind w:right="720" w:firstLine="900"/>
        <w:rPr>
          <w:sz w:val="28"/>
        </w:rPr>
      </w:pPr>
      <w:r w:rsidRPr="001226BB">
        <w:rPr>
          <w:i/>
          <w:iCs/>
          <w:sz w:val="28"/>
        </w:rPr>
        <w:t xml:space="preserve">     ß</w:t>
      </w:r>
      <w:r w:rsidRPr="001226BB">
        <w:rPr>
          <w:sz w:val="28"/>
          <w:szCs w:val="18"/>
        </w:rPr>
        <w:t xml:space="preserve"> </w:t>
      </w:r>
      <w:r>
        <w:rPr>
          <w:sz w:val="28"/>
          <w:szCs w:val="18"/>
        </w:rPr>
        <w:t>–</w:t>
      </w:r>
      <w:r w:rsidRPr="001226BB">
        <w:rPr>
          <w:sz w:val="28"/>
          <w:szCs w:val="18"/>
        </w:rPr>
        <w:t xml:space="preserve"> коэффициент бета (является мерой систематического риска, связанного</w:t>
      </w:r>
      <w:r w:rsidRPr="001226BB">
        <w:rPr>
          <w:sz w:val="28"/>
        </w:rPr>
        <w:t xml:space="preserve"> </w:t>
      </w:r>
      <w:r w:rsidRPr="001226BB">
        <w:rPr>
          <w:sz w:val="28"/>
          <w:szCs w:val="18"/>
        </w:rPr>
        <w:t>с макроэкономическими и политическими процессами, происходящ</w:t>
      </w:r>
      <w:r w:rsidRPr="001226BB">
        <w:rPr>
          <w:sz w:val="28"/>
          <w:szCs w:val="18"/>
        </w:rPr>
        <w:t>и</w:t>
      </w:r>
      <w:r w:rsidRPr="001226BB">
        <w:rPr>
          <w:sz w:val="28"/>
          <w:szCs w:val="18"/>
        </w:rPr>
        <w:t>ми в стране);</w:t>
      </w:r>
    </w:p>
    <w:p w:rsidR="00266531" w:rsidRPr="001226BB" w:rsidRDefault="00266531" w:rsidP="00266531">
      <w:pPr>
        <w:spacing w:line="360" w:lineRule="auto"/>
        <w:ind w:right="720" w:firstLine="900"/>
        <w:rPr>
          <w:sz w:val="28"/>
        </w:rPr>
      </w:pPr>
      <w:proofErr w:type="spellStart"/>
      <w:r w:rsidRPr="001226BB">
        <w:rPr>
          <w:i/>
          <w:iCs/>
          <w:sz w:val="28"/>
          <w:lang w:val="en-US"/>
        </w:rPr>
        <w:t>R</w:t>
      </w:r>
      <w:r w:rsidRPr="001226BB">
        <w:rPr>
          <w:i/>
          <w:iCs/>
          <w:sz w:val="28"/>
          <w:vertAlign w:val="subscript"/>
          <w:lang w:val="en-US"/>
        </w:rPr>
        <w:t>m</w:t>
      </w:r>
      <w:proofErr w:type="spellEnd"/>
      <w:r w:rsidRPr="001226BB">
        <w:rPr>
          <w:sz w:val="28"/>
          <w:szCs w:val="18"/>
        </w:rPr>
        <w:t xml:space="preserve"> </w:t>
      </w:r>
      <w:r>
        <w:rPr>
          <w:sz w:val="28"/>
          <w:szCs w:val="18"/>
        </w:rPr>
        <w:t>–</w:t>
      </w:r>
      <w:r w:rsidRPr="001226BB">
        <w:rPr>
          <w:sz w:val="28"/>
          <w:szCs w:val="18"/>
        </w:rPr>
        <w:t xml:space="preserve"> общая доходность рынка в целом (среднерыночного портфеля ценных б</w:t>
      </w:r>
      <w:r w:rsidRPr="001226BB">
        <w:rPr>
          <w:sz w:val="28"/>
          <w:szCs w:val="18"/>
        </w:rPr>
        <w:t>у</w:t>
      </w:r>
      <w:r w:rsidRPr="001226BB">
        <w:rPr>
          <w:sz w:val="28"/>
          <w:szCs w:val="18"/>
        </w:rPr>
        <w:t>маг);</w:t>
      </w:r>
    </w:p>
    <w:p w:rsidR="00266531" w:rsidRPr="001226BB" w:rsidRDefault="00266531" w:rsidP="00266531">
      <w:pPr>
        <w:spacing w:line="360" w:lineRule="auto"/>
        <w:ind w:right="720" w:firstLine="900"/>
        <w:rPr>
          <w:sz w:val="28"/>
        </w:rPr>
      </w:pPr>
      <w:r w:rsidRPr="001226BB">
        <w:rPr>
          <w:i/>
          <w:iCs/>
          <w:sz w:val="28"/>
          <w:lang w:val="en-US"/>
        </w:rPr>
        <w:t>S</w:t>
      </w:r>
      <w:r w:rsidRPr="001226BB">
        <w:rPr>
          <w:i/>
          <w:iCs/>
          <w:sz w:val="28"/>
          <w:vertAlign w:val="subscript"/>
        </w:rPr>
        <w:t>1</w:t>
      </w:r>
      <w:r w:rsidRPr="001226BB">
        <w:rPr>
          <w:sz w:val="28"/>
          <w:szCs w:val="18"/>
        </w:rPr>
        <w:t xml:space="preserve"> </w:t>
      </w:r>
      <w:r>
        <w:rPr>
          <w:sz w:val="28"/>
          <w:szCs w:val="18"/>
        </w:rPr>
        <w:t>–</w:t>
      </w:r>
      <w:r w:rsidRPr="001226BB">
        <w:rPr>
          <w:sz w:val="28"/>
          <w:szCs w:val="18"/>
        </w:rPr>
        <w:t xml:space="preserve"> премия для малых предприятий;</w:t>
      </w:r>
    </w:p>
    <w:p w:rsidR="00266531" w:rsidRPr="001226BB" w:rsidRDefault="00266531" w:rsidP="00266531">
      <w:pPr>
        <w:spacing w:line="360" w:lineRule="auto"/>
        <w:ind w:right="720" w:firstLine="900"/>
        <w:rPr>
          <w:sz w:val="28"/>
        </w:rPr>
      </w:pPr>
      <w:r w:rsidRPr="001226BB">
        <w:rPr>
          <w:i/>
          <w:iCs/>
          <w:sz w:val="28"/>
          <w:lang w:val="en-US"/>
        </w:rPr>
        <w:t>S</w:t>
      </w:r>
      <w:r w:rsidRPr="001226BB">
        <w:rPr>
          <w:i/>
          <w:iCs/>
          <w:sz w:val="28"/>
          <w:vertAlign w:val="subscript"/>
        </w:rPr>
        <w:t>2</w:t>
      </w:r>
      <w:r>
        <w:rPr>
          <w:i/>
          <w:iCs/>
          <w:sz w:val="28"/>
          <w:szCs w:val="18"/>
        </w:rPr>
        <w:t>–</w:t>
      </w:r>
      <w:r w:rsidRPr="001226BB">
        <w:rPr>
          <w:sz w:val="28"/>
          <w:szCs w:val="18"/>
        </w:rPr>
        <w:t xml:space="preserve"> премия за риск, характерный для отдельной компании;</w:t>
      </w:r>
    </w:p>
    <w:p w:rsidR="00266531" w:rsidRPr="001226BB" w:rsidRDefault="00266531" w:rsidP="00266531">
      <w:pPr>
        <w:spacing w:line="360" w:lineRule="auto"/>
        <w:ind w:right="720" w:firstLine="900"/>
        <w:rPr>
          <w:sz w:val="28"/>
        </w:rPr>
      </w:pPr>
      <w:proofErr w:type="gramStart"/>
      <w:r w:rsidRPr="001226BB">
        <w:rPr>
          <w:i/>
          <w:iCs/>
          <w:sz w:val="28"/>
          <w:lang w:val="en-US"/>
        </w:rPr>
        <w:t>C</w:t>
      </w:r>
      <w:r w:rsidRPr="001226BB">
        <w:rPr>
          <w:i/>
          <w:iCs/>
          <w:sz w:val="28"/>
          <w:vertAlign w:val="subscript"/>
        </w:rPr>
        <w:t>1</w:t>
      </w:r>
      <w:r w:rsidRPr="001226BB">
        <w:rPr>
          <w:sz w:val="28"/>
          <w:szCs w:val="18"/>
        </w:rPr>
        <w:t xml:space="preserve"> </w:t>
      </w:r>
      <w:r>
        <w:rPr>
          <w:sz w:val="28"/>
          <w:szCs w:val="18"/>
        </w:rPr>
        <w:t>–</w:t>
      </w:r>
      <w:r w:rsidRPr="001226BB">
        <w:rPr>
          <w:sz w:val="28"/>
          <w:szCs w:val="18"/>
        </w:rPr>
        <w:t xml:space="preserve"> </w:t>
      </w:r>
      <w:proofErr w:type="spellStart"/>
      <w:r w:rsidRPr="001226BB">
        <w:rPr>
          <w:sz w:val="28"/>
          <w:szCs w:val="18"/>
        </w:rPr>
        <w:t>страновой</w:t>
      </w:r>
      <w:proofErr w:type="spellEnd"/>
      <w:r w:rsidRPr="001226BB">
        <w:rPr>
          <w:sz w:val="28"/>
          <w:szCs w:val="18"/>
        </w:rPr>
        <w:t xml:space="preserve"> риск.</w:t>
      </w:r>
      <w:proofErr w:type="gramEnd"/>
    </w:p>
    <w:p w:rsidR="00266531" w:rsidRPr="001226BB" w:rsidRDefault="00266531" w:rsidP="00266531">
      <w:pPr>
        <w:spacing w:before="200"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Модель оценки капитальных активов (САРМ</w:t>
      </w:r>
      <w:r>
        <w:rPr>
          <w:sz w:val="28"/>
        </w:rPr>
        <w:t xml:space="preserve"> </w:t>
      </w:r>
      <w:r>
        <w:rPr>
          <w:color w:val="000000"/>
          <w:spacing w:val="-1"/>
          <w:sz w:val="28"/>
          <w:szCs w:val="28"/>
        </w:rPr>
        <w:t>–</w:t>
      </w:r>
      <w:r w:rsidRPr="001226BB">
        <w:rPr>
          <w:sz w:val="28"/>
        </w:rPr>
        <w:t xml:space="preserve"> в </w:t>
      </w:r>
      <w:proofErr w:type="spellStart"/>
      <w:r w:rsidRPr="001226BB">
        <w:rPr>
          <w:sz w:val="28"/>
        </w:rPr>
        <w:t>общеупотребимой</w:t>
      </w:r>
      <w:proofErr w:type="spellEnd"/>
      <w:r w:rsidRPr="001226BB">
        <w:rPr>
          <w:sz w:val="28"/>
        </w:rPr>
        <w:t xml:space="preserve"> а</w:t>
      </w:r>
      <w:r w:rsidRPr="001226BB">
        <w:rPr>
          <w:sz w:val="28"/>
        </w:rPr>
        <w:t>б</w:t>
      </w:r>
      <w:r w:rsidRPr="001226BB">
        <w:rPr>
          <w:sz w:val="28"/>
        </w:rPr>
        <w:t>б</w:t>
      </w:r>
      <w:r w:rsidRPr="001226BB">
        <w:rPr>
          <w:sz w:val="28"/>
        </w:rPr>
        <w:softHyphen/>
        <w:t xml:space="preserve">ревиатуре на английском языке) основана на анализе массивов информации фондового рынка, конкретно </w:t>
      </w:r>
      <w:r>
        <w:rPr>
          <w:sz w:val="28"/>
        </w:rPr>
        <w:t>–</w:t>
      </w:r>
      <w:r w:rsidRPr="001226BB">
        <w:rPr>
          <w:sz w:val="28"/>
        </w:rPr>
        <w:t xml:space="preserve"> изменений доходности свободно обр</w:t>
      </w:r>
      <w:r w:rsidRPr="001226BB">
        <w:rPr>
          <w:sz w:val="28"/>
        </w:rPr>
        <w:t>а</w:t>
      </w:r>
      <w:r w:rsidRPr="001226BB">
        <w:rPr>
          <w:sz w:val="28"/>
        </w:rPr>
        <w:t>щаю</w:t>
      </w:r>
      <w:r w:rsidRPr="001226BB">
        <w:rPr>
          <w:sz w:val="28"/>
        </w:rPr>
        <w:softHyphen/>
        <w:t>щихся акций. Примен</w:t>
      </w:r>
      <w:r w:rsidRPr="001226BB">
        <w:rPr>
          <w:sz w:val="28"/>
        </w:rPr>
        <w:t>е</w:t>
      </w:r>
      <w:r w:rsidRPr="001226BB">
        <w:rPr>
          <w:sz w:val="28"/>
        </w:rPr>
        <w:t>ние модели для вывода ставки дисконта для закры</w:t>
      </w:r>
      <w:r w:rsidRPr="001226BB">
        <w:rPr>
          <w:sz w:val="28"/>
        </w:rPr>
        <w:softHyphen/>
        <w:t>тых компаний требует внесения дополнительных ко</w:t>
      </w:r>
      <w:r w:rsidRPr="001226BB">
        <w:rPr>
          <w:sz w:val="28"/>
        </w:rPr>
        <w:t>р</w:t>
      </w:r>
      <w:r w:rsidRPr="001226BB">
        <w:rPr>
          <w:sz w:val="28"/>
        </w:rPr>
        <w:t>ректировок.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 xml:space="preserve">В качестве </w:t>
      </w:r>
      <w:proofErr w:type="spellStart"/>
      <w:r w:rsidRPr="001226BB">
        <w:rPr>
          <w:sz w:val="28"/>
        </w:rPr>
        <w:t>безрисковой</w:t>
      </w:r>
      <w:proofErr w:type="spellEnd"/>
      <w:r w:rsidRPr="001226BB">
        <w:rPr>
          <w:sz w:val="28"/>
        </w:rPr>
        <w:t xml:space="preserve"> ставки дохода в мировой практике используется обы</w:t>
      </w:r>
      <w:r w:rsidRPr="001226BB">
        <w:rPr>
          <w:sz w:val="28"/>
        </w:rPr>
        <w:t>ч</w:t>
      </w:r>
      <w:r w:rsidRPr="001226BB">
        <w:rPr>
          <w:sz w:val="28"/>
        </w:rPr>
        <w:t>но ставка дохода по долгосрочным государственным долговым обяза</w:t>
      </w:r>
      <w:r w:rsidRPr="001226BB">
        <w:rPr>
          <w:sz w:val="28"/>
        </w:rPr>
        <w:softHyphen/>
        <w:t>тельствам (облигациям или векселям); считается, что государство является с</w:t>
      </w:r>
      <w:r w:rsidRPr="001226BB">
        <w:rPr>
          <w:sz w:val="28"/>
        </w:rPr>
        <w:t>а</w:t>
      </w:r>
      <w:r w:rsidRPr="001226BB">
        <w:rPr>
          <w:sz w:val="28"/>
        </w:rPr>
        <w:t>мым надежным гарантом по своим обязательствам (вероятность его банк</w:t>
      </w:r>
      <w:r w:rsidRPr="001226BB">
        <w:rPr>
          <w:sz w:val="28"/>
        </w:rPr>
        <w:softHyphen/>
        <w:t>ротства практически исключается). О</w:t>
      </w:r>
      <w:r w:rsidRPr="001226BB">
        <w:rPr>
          <w:sz w:val="28"/>
        </w:rPr>
        <w:t>д</w:t>
      </w:r>
      <w:r w:rsidRPr="001226BB">
        <w:rPr>
          <w:sz w:val="28"/>
        </w:rPr>
        <w:t>нако, как показывает практика, госу</w:t>
      </w:r>
      <w:r w:rsidRPr="001226BB">
        <w:rPr>
          <w:sz w:val="28"/>
        </w:rPr>
        <w:softHyphen/>
        <w:t xml:space="preserve">дарственные ценные бумаги в условиях России не воспринимаются как </w:t>
      </w:r>
      <w:proofErr w:type="spellStart"/>
      <w:r w:rsidRPr="001226BB">
        <w:rPr>
          <w:sz w:val="28"/>
        </w:rPr>
        <w:t>без</w:t>
      </w:r>
      <w:r w:rsidRPr="001226BB">
        <w:rPr>
          <w:sz w:val="28"/>
        </w:rPr>
        <w:softHyphen/>
        <w:t>рисковые</w:t>
      </w:r>
      <w:proofErr w:type="spellEnd"/>
      <w:r w:rsidRPr="001226BB">
        <w:rPr>
          <w:sz w:val="28"/>
        </w:rPr>
        <w:t xml:space="preserve">. Для определения ставки дисконта в качестве </w:t>
      </w:r>
      <w:proofErr w:type="spellStart"/>
      <w:r w:rsidRPr="001226BB">
        <w:rPr>
          <w:sz w:val="28"/>
        </w:rPr>
        <w:t>безриск</w:t>
      </w:r>
      <w:r w:rsidRPr="001226BB">
        <w:rPr>
          <w:sz w:val="28"/>
        </w:rPr>
        <w:t>о</w:t>
      </w:r>
      <w:r w:rsidRPr="001226BB">
        <w:rPr>
          <w:sz w:val="28"/>
        </w:rPr>
        <w:t>вой</w:t>
      </w:r>
      <w:proofErr w:type="spellEnd"/>
      <w:r w:rsidRPr="001226BB">
        <w:rPr>
          <w:sz w:val="28"/>
        </w:rPr>
        <w:t xml:space="preserve"> может быть </w:t>
      </w:r>
      <w:r w:rsidRPr="001226BB">
        <w:rPr>
          <w:sz w:val="28"/>
        </w:rPr>
        <w:lastRenderedPageBreak/>
        <w:t>принята ставка по вложениям, характеризующимся наименьшим уров</w:t>
      </w:r>
      <w:r w:rsidRPr="001226BB">
        <w:rPr>
          <w:sz w:val="28"/>
        </w:rPr>
        <w:softHyphen/>
        <w:t>нем риска (ставка по валютным депозитам в Сбербанке или других наибо</w:t>
      </w:r>
      <w:r w:rsidRPr="001226BB">
        <w:rPr>
          <w:sz w:val="28"/>
        </w:rPr>
        <w:softHyphen/>
        <w:t>лее н</w:t>
      </w:r>
      <w:r w:rsidRPr="001226BB">
        <w:rPr>
          <w:sz w:val="28"/>
        </w:rPr>
        <w:t>а</w:t>
      </w:r>
      <w:r w:rsidRPr="001226BB">
        <w:rPr>
          <w:sz w:val="28"/>
        </w:rPr>
        <w:t xml:space="preserve">дежных банках). Можно также основываться на </w:t>
      </w:r>
      <w:proofErr w:type="spellStart"/>
      <w:r w:rsidRPr="001226BB">
        <w:rPr>
          <w:sz w:val="28"/>
        </w:rPr>
        <w:t>безрисковой</w:t>
      </w:r>
      <w:proofErr w:type="spellEnd"/>
      <w:r w:rsidRPr="001226BB">
        <w:rPr>
          <w:sz w:val="28"/>
        </w:rPr>
        <w:t xml:space="preserve"> ставке для западных ко</w:t>
      </w:r>
      <w:r w:rsidRPr="001226BB">
        <w:rPr>
          <w:sz w:val="28"/>
        </w:rPr>
        <w:t>м</w:t>
      </w:r>
      <w:r w:rsidRPr="001226BB">
        <w:rPr>
          <w:sz w:val="28"/>
        </w:rPr>
        <w:t>паний, но в этом случае обязательно прибавление станового риска с целью учета реальных усл</w:t>
      </w:r>
      <w:r w:rsidRPr="001226BB">
        <w:rPr>
          <w:sz w:val="28"/>
        </w:rPr>
        <w:t>о</w:t>
      </w:r>
      <w:r w:rsidRPr="001226BB">
        <w:rPr>
          <w:sz w:val="28"/>
        </w:rPr>
        <w:t>вий инвестирования, существую</w:t>
      </w:r>
      <w:r w:rsidRPr="001226BB">
        <w:rPr>
          <w:sz w:val="28"/>
        </w:rPr>
        <w:softHyphen/>
        <w:t>щих в России. Для инвестора она представляет собой альтернативную став</w:t>
      </w:r>
      <w:r w:rsidRPr="001226BB">
        <w:rPr>
          <w:sz w:val="28"/>
        </w:rPr>
        <w:softHyphen/>
        <w:t>ку дохода, которая х</w:t>
      </w:r>
      <w:r w:rsidRPr="001226BB">
        <w:rPr>
          <w:sz w:val="28"/>
        </w:rPr>
        <w:t>а</w:t>
      </w:r>
      <w:r w:rsidRPr="001226BB">
        <w:rPr>
          <w:sz w:val="28"/>
        </w:rPr>
        <w:t>рактеризуется практическим отсутствием риска и вы</w:t>
      </w:r>
      <w:r w:rsidRPr="001226BB">
        <w:rPr>
          <w:sz w:val="28"/>
        </w:rPr>
        <w:softHyphen/>
        <w:t xml:space="preserve">сокой степенью ликвидности. </w:t>
      </w:r>
      <w:proofErr w:type="spellStart"/>
      <w:r w:rsidRPr="001226BB">
        <w:rPr>
          <w:sz w:val="28"/>
        </w:rPr>
        <w:t>Безрисковая</w:t>
      </w:r>
      <w:proofErr w:type="spellEnd"/>
      <w:r w:rsidRPr="001226BB">
        <w:rPr>
          <w:sz w:val="28"/>
        </w:rPr>
        <w:t xml:space="preserve"> ставка и</w:t>
      </w:r>
      <w:r w:rsidRPr="001226BB">
        <w:rPr>
          <w:sz w:val="28"/>
        </w:rPr>
        <w:t>с</w:t>
      </w:r>
      <w:r w:rsidRPr="001226BB">
        <w:rPr>
          <w:sz w:val="28"/>
        </w:rPr>
        <w:t>пользуется как точка от</w:t>
      </w:r>
      <w:r w:rsidRPr="001226BB">
        <w:rPr>
          <w:sz w:val="28"/>
        </w:rPr>
        <w:softHyphen/>
        <w:t>счета, к которой привязыв</w:t>
      </w:r>
      <w:r w:rsidRPr="001226BB">
        <w:rPr>
          <w:sz w:val="28"/>
        </w:rPr>
        <w:t>а</w:t>
      </w:r>
      <w:r w:rsidRPr="001226BB">
        <w:rPr>
          <w:sz w:val="28"/>
        </w:rPr>
        <w:t>ется оценка различных видов риска, характери</w:t>
      </w:r>
      <w:r w:rsidRPr="001226BB">
        <w:rPr>
          <w:sz w:val="28"/>
        </w:rPr>
        <w:softHyphen/>
        <w:t>зующих вложения в данное предприятие, на основе чего и в</w:t>
      </w:r>
      <w:r w:rsidRPr="001226BB">
        <w:rPr>
          <w:sz w:val="28"/>
        </w:rPr>
        <w:t>ы</w:t>
      </w:r>
      <w:r w:rsidRPr="001226BB">
        <w:rPr>
          <w:sz w:val="28"/>
        </w:rPr>
        <w:t>страивается требуемая ставка дохода.</w:t>
      </w:r>
    </w:p>
    <w:p w:rsidR="00266531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 xml:space="preserve">Коэффициент бета представляет собой меру риска. На фондовом рынке выделяются два вида риска: специфический для конкретной компании, еще называемый </w:t>
      </w:r>
      <w:r w:rsidRPr="001226BB">
        <w:rPr>
          <w:i/>
          <w:iCs/>
          <w:sz w:val="28"/>
        </w:rPr>
        <w:t>неси</w:t>
      </w:r>
      <w:r w:rsidRPr="001226BB">
        <w:rPr>
          <w:i/>
          <w:iCs/>
          <w:sz w:val="28"/>
        </w:rPr>
        <w:t>с</w:t>
      </w:r>
      <w:r w:rsidRPr="001226BB">
        <w:rPr>
          <w:i/>
          <w:iCs/>
          <w:sz w:val="28"/>
        </w:rPr>
        <w:t>тематическим</w:t>
      </w:r>
      <w:r w:rsidRPr="001226BB">
        <w:rPr>
          <w:sz w:val="28"/>
        </w:rPr>
        <w:t xml:space="preserve"> (определяется микроэкономическими фак</w:t>
      </w:r>
      <w:r w:rsidRPr="001226BB">
        <w:rPr>
          <w:sz w:val="28"/>
        </w:rPr>
        <w:softHyphen/>
        <w:t xml:space="preserve">торами), и </w:t>
      </w:r>
      <w:proofErr w:type="spellStart"/>
      <w:r w:rsidRPr="001226BB">
        <w:rPr>
          <w:sz w:val="28"/>
        </w:rPr>
        <w:t>общерыночный</w:t>
      </w:r>
      <w:proofErr w:type="spellEnd"/>
      <w:r w:rsidRPr="001226BB">
        <w:rPr>
          <w:sz w:val="28"/>
        </w:rPr>
        <w:t xml:space="preserve">, характерный для всех компаний, акции которых находятся в обращении, называемый также </w:t>
      </w:r>
      <w:r w:rsidRPr="001226BB">
        <w:rPr>
          <w:i/>
          <w:iCs/>
          <w:sz w:val="28"/>
        </w:rPr>
        <w:t>систематическим</w:t>
      </w:r>
      <w:r w:rsidRPr="001226BB">
        <w:rPr>
          <w:sz w:val="28"/>
        </w:rPr>
        <w:t xml:space="preserve"> (определяет</w:t>
      </w:r>
      <w:r w:rsidRPr="001226BB">
        <w:rPr>
          <w:sz w:val="28"/>
        </w:rPr>
        <w:softHyphen/>
        <w:t>ся ма</w:t>
      </w:r>
      <w:r w:rsidRPr="001226BB">
        <w:rPr>
          <w:sz w:val="28"/>
        </w:rPr>
        <w:t>к</w:t>
      </w:r>
      <w:r w:rsidRPr="001226BB">
        <w:rPr>
          <w:sz w:val="28"/>
        </w:rPr>
        <w:t>роэкономическими факторами). В модели оценки капитальных акти</w:t>
      </w:r>
      <w:r w:rsidRPr="001226BB">
        <w:rPr>
          <w:sz w:val="28"/>
        </w:rPr>
        <w:softHyphen/>
        <w:t>вов при помощи коэффициента бета определяется величина систематичес</w:t>
      </w:r>
      <w:r w:rsidRPr="001226BB">
        <w:rPr>
          <w:sz w:val="28"/>
        </w:rPr>
        <w:softHyphen/>
        <w:t>кого риска. Рассчитывается коэффициент бета исходя из амплитуды колеба</w:t>
      </w:r>
      <w:r w:rsidRPr="001226BB">
        <w:rPr>
          <w:sz w:val="28"/>
        </w:rPr>
        <w:softHyphen/>
        <w:t>ний общей дохо</w:t>
      </w:r>
      <w:r w:rsidRPr="001226BB">
        <w:rPr>
          <w:sz w:val="28"/>
        </w:rPr>
        <w:t>д</w:t>
      </w:r>
      <w:r w:rsidRPr="001226BB">
        <w:rPr>
          <w:sz w:val="28"/>
        </w:rPr>
        <w:t>ности акций конкретной компании по сравнению с общей доходностью фонд</w:t>
      </w:r>
      <w:r w:rsidRPr="001226BB">
        <w:rPr>
          <w:sz w:val="28"/>
        </w:rPr>
        <w:t>о</w:t>
      </w:r>
      <w:r w:rsidRPr="001226BB">
        <w:rPr>
          <w:sz w:val="28"/>
        </w:rPr>
        <w:t>вого рынка в целом. Общая доходность рассчитывается</w:t>
      </w:r>
      <w:r>
        <w:rPr>
          <w:sz w:val="28"/>
        </w:rPr>
        <w:t xml:space="preserve"> как сумма</w:t>
      </w:r>
      <w:r w:rsidRPr="001226BB">
        <w:rPr>
          <w:sz w:val="28"/>
        </w:rPr>
        <w:t xml:space="preserve"> выплаче</w:t>
      </w:r>
      <w:r w:rsidRPr="001226BB">
        <w:rPr>
          <w:sz w:val="28"/>
        </w:rPr>
        <w:t>н</w:t>
      </w:r>
      <w:r w:rsidRPr="001226BB">
        <w:rPr>
          <w:sz w:val="28"/>
        </w:rPr>
        <w:t>ных за период дивидендов и разность рыночной цены акций на конец и начало</w:t>
      </w:r>
      <w:r>
        <w:rPr>
          <w:sz w:val="28"/>
        </w:rPr>
        <w:t xml:space="preserve"> </w:t>
      </w:r>
      <w:r w:rsidRPr="001226BB">
        <w:rPr>
          <w:sz w:val="28"/>
        </w:rPr>
        <w:t xml:space="preserve">периода, деленная </w:t>
      </w:r>
      <w:r>
        <w:rPr>
          <w:sz w:val="28"/>
        </w:rPr>
        <w:t>на рыночную цену акций на начало</w:t>
      </w:r>
      <w:r w:rsidRPr="001226BB">
        <w:rPr>
          <w:sz w:val="28"/>
        </w:rPr>
        <w:t xml:space="preserve"> п</w:t>
      </w:r>
      <w:r w:rsidRPr="001226BB">
        <w:rPr>
          <w:sz w:val="28"/>
        </w:rPr>
        <w:t>е</w:t>
      </w:r>
      <w:r w:rsidRPr="001226BB">
        <w:rPr>
          <w:sz w:val="28"/>
        </w:rPr>
        <w:t xml:space="preserve">риода </w:t>
      </w:r>
      <w:proofErr w:type="gramStart"/>
      <w:r w:rsidRPr="001226BB">
        <w:rPr>
          <w:sz w:val="28"/>
        </w:rPr>
        <w:t>в</w:t>
      </w:r>
      <w:proofErr w:type="gramEnd"/>
      <w:r>
        <w:rPr>
          <w:sz w:val="28"/>
        </w:rPr>
        <w:t>,</w:t>
      </w:r>
      <w:r w:rsidRPr="001226BB">
        <w:rPr>
          <w:sz w:val="28"/>
        </w:rPr>
        <w:t xml:space="preserve"> %.</w:t>
      </w:r>
    </w:p>
    <w:p w:rsidR="00266531" w:rsidRPr="001226BB" w:rsidRDefault="00266531" w:rsidP="00266531">
      <w:pPr>
        <w:spacing w:line="360" w:lineRule="auto"/>
        <w:ind w:right="720" w:firstLine="900"/>
        <w:jc w:val="both"/>
      </w:pPr>
    </w:p>
    <w:p w:rsidR="00266531" w:rsidRDefault="00266531" w:rsidP="00266531">
      <w:pPr>
        <w:pStyle w:val="FR3"/>
        <w:spacing w:before="0" w:line="360" w:lineRule="auto"/>
        <w:ind w:right="720"/>
        <w:rPr>
          <w:rFonts w:ascii="Times New Roman" w:hAnsi="Times New Roman" w:cs="Times New Roman"/>
          <w:i w:val="0"/>
          <w:iCs w:val="0"/>
          <w:sz w:val="28"/>
        </w:rPr>
      </w:pPr>
      <w:r w:rsidRPr="001226BB">
        <w:rPr>
          <w:rFonts w:ascii="Times New Roman" w:hAnsi="Times New Roman" w:cs="Times New Roman"/>
          <w:i w:val="0"/>
          <w:iCs w:val="0"/>
          <w:sz w:val="28"/>
        </w:rPr>
        <w:t xml:space="preserve">3.1.6. РАСЧЕТ ВЕЛИЧИНЫ СТОИМОСТИ В ПОСТПРОГНОЗНЫЙ </w:t>
      </w:r>
    </w:p>
    <w:p w:rsidR="00266531" w:rsidRPr="001226BB" w:rsidRDefault="00266531" w:rsidP="00266531">
      <w:pPr>
        <w:pStyle w:val="FR3"/>
        <w:spacing w:before="0" w:line="360" w:lineRule="auto"/>
        <w:ind w:right="720"/>
        <w:rPr>
          <w:rFonts w:ascii="Times New Roman" w:hAnsi="Times New Roman" w:cs="Times New Roman"/>
          <w:i w:val="0"/>
          <w:iCs w:val="0"/>
          <w:sz w:val="28"/>
        </w:rPr>
      </w:pPr>
      <w:r w:rsidRPr="001226BB">
        <w:rPr>
          <w:rFonts w:ascii="Times New Roman" w:hAnsi="Times New Roman" w:cs="Times New Roman"/>
          <w:i w:val="0"/>
          <w:iCs w:val="0"/>
          <w:sz w:val="28"/>
        </w:rPr>
        <w:t>П</w:t>
      </w:r>
      <w:r w:rsidRPr="001226BB">
        <w:rPr>
          <w:rFonts w:ascii="Times New Roman" w:hAnsi="Times New Roman" w:cs="Times New Roman"/>
          <w:i w:val="0"/>
          <w:iCs w:val="0"/>
          <w:sz w:val="28"/>
        </w:rPr>
        <w:t>Е</w:t>
      </w:r>
      <w:r w:rsidRPr="001226BB">
        <w:rPr>
          <w:rFonts w:ascii="Times New Roman" w:hAnsi="Times New Roman" w:cs="Times New Roman"/>
          <w:i w:val="0"/>
          <w:iCs w:val="0"/>
          <w:sz w:val="28"/>
        </w:rPr>
        <w:t>РИОД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 xml:space="preserve">Определение стоимости в </w:t>
      </w:r>
      <w:proofErr w:type="spellStart"/>
      <w:r w:rsidRPr="001226BB">
        <w:rPr>
          <w:sz w:val="28"/>
        </w:rPr>
        <w:t>постпрогнозный</w:t>
      </w:r>
      <w:proofErr w:type="spellEnd"/>
      <w:r w:rsidRPr="001226BB">
        <w:rPr>
          <w:sz w:val="28"/>
        </w:rPr>
        <w:t xml:space="preserve"> перио</w:t>
      </w:r>
      <w:r>
        <w:rPr>
          <w:sz w:val="28"/>
        </w:rPr>
        <w:t>д основано на предпо</w:t>
      </w:r>
      <w:r>
        <w:rPr>
          <w:sz w:val="28"/>
        </w:rPr>
        <w:softHyphen/>
        <w:t>сылке</w:t>
      </w:r>
      <w:r w:rsidRPr="001226BB">
        <w:rPr>
          <w:sz w:val="28"/>
        </w:rPr>
        <w:t>, что бизнес способен приносить доход и по окончании прогноз</w:t>
      </w:r>
      <w:r w:rsidRPr="001226BB">
        <w:rPr>
          <w:sz w:val="28"/>
        </w:rPr>
        <w:softHyphen/>
        <w:t>ного периода. Предполагается, что после окончания прогнозного периода доходы би</w:t>
      </w:r>
      <w:r w:rsidRPr="001226BB">
        <w:rPr>
          <w:sz w:val="28"/>
        </w:rPr>
        <w:t>з</w:t>
      </w:r>
      <w:r w:rsidRPr="001226BB">
        <w:rPr>
          <w:sz w:val="28"/>
        </w:rPr>
        <w:t xml:space="preserve">неса </w:t>
      </w:r>
      <w:proofErr w:type="gramStart"/>
      <w:r w:rsidRPr="001226BB">
        <w:rPr>
          <w:sz w:val="28"/>
        </w:rPr>
        <w:t>стабилизируются</w:t>
      </w:r>
      <w:proofErr w:type="gramEnd"/>
      <w:r w:rsidRPr="001226BB">
        <w:rPr>
          <w:sz w:val="28"/>
        </w:rPr>
        <w:t xml:space="preserve"> и в остаточный период будут иметь место стабильные долгосрочные темпы роста или беск</w:t>
      </w:r>
      <w:r w:rsidRPr="001226BB">
        <w:rPr>
          <w:sz w:val="28"/>
        </w:rPr>
        <w:t>о</w:t>
      </w:r>
      <w:r w:rsidRPr="001226BB">
        <w:rPr>
          <w:sz w:val="28"/>
        </w:rPr>
        <w:t>нечные равномерные до</w:t>
      </w:r>
      <w:r w:rsidRPr="001226BB">
        <w:rPr>
          <w:sz w:val="28"/>
        </w:rPr>
        <w:softHyphen/>
        <w:t>ходы.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lastRenderedPageBreak/>
        <w:t xml:space="preserve">В зависимости от перспектив развития бизнеса в </w:t>
      </w:r>
      <w:proofErr w:type="spellStart"/>
      <w:r w:rsidRPr="001226BB">
        <w:rPr>
          <w:sz w:val="28"/>
        </w:rPr>
        <w:t>постпрогнозный</w:t>
      </w:r>
      <w:proofErr w:type="spellEnd"/>
      <w:r w:rsidRPr="001226BB">
        <w:rPr>
          <w:sz w:val="28"/>
        </w:rPr>
        <w:t xml:space="preserve"> пери</w:t>
      </w:r>
      <w:r w:rsidRPr="001226BB">
        <w:rPr>
          <w:sz w:val="28"/>
        </w:rPr>
        <w:softHyphen/>
        <w:t>од используют тот или иной способ ра</w:t>
      </w:r>
      <w:r w:rsidRPr="001226BB">
        <w:rPr>
          <w:sz w:val="28"/>
        </w:rPr>
        <w:t>с</w:t>
      </w:r>
      <w:r w:rsidRPr="001226BB">
        <w:rPr>
          <w:sz w:val="28"/>
        </w:rPr>
        <w:t>чета ставки дисконта: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 xml:space="preserve">• метод расчета по ликвидационной стоимости. Он применяется в том случае, если в </w:t>
      </w:r>
      <w:proofErr w:type="spellStart"/>
      <w:r w:rsidRPr="001226BB">
        <w:rPr>
          <w:sz w:val="28"/>
        </w:rPr>
        <w:t>постпрогнозный</w:t>
      </w:r>
      <w:proofErr w:type="spellEnd"/>
      <w:r w:rsidRPr="001226BB">
        <w:rPr>
          <w:sz w:val="28"/>
        </w:rPr>
        <w:t xml:space="preserve"> период ожидается банкротство компании с последующей продажей имеющихся активов. При расчете ликвидационной стоимости необходимо пр</w:t>
      </w:r>
      <w:r w:rsidRPr="001226BB">
        <w:rPr>
          <w:sz w:val="28"/>
        </w:rPr>
        <w:t>и</w:t>
      </w:r>
      <w:r w:rsidRPr="001226BB">
        <w:rPr>
          <w:sz w:val="28"/>
        </w:rPr>
        <w:t>нять во внимание расходы, связанные с ликвида</w:t>
      </w:r>
      <w:r w:rsidRPr="001226BB">
        <w:rPr>
          <w:sz w:val="28"/>
        </w:rPr>
        <w:softHyphen/>
        <w:t>цией, и скидку на срочность (при срочной ликвидации). Для оценки дей</w:t>
      </w:r>
      <w:r w:rsidRPr="001226BB">
        <w:rPr>
          <w:sz w:val="28"/>
        </w:rPr>
        <w:softHyphen/>
        <w:t>ствующего предприятия, приносящего прибыль, а тем б</w:t>
      </w:r>
      <w:r w:rsidRPr="001226BB">
        <w:rPr>
          <w:sz w:val="28"/>
        </w:rPr>
        <w:t>о</w:t>
      </w:r>
      <w:r w:rsidRPr="001226BB">
        <w:rPr>
          <w:sz w:val="28"/>
        </w:rPr>
        <w:t>лее находящегося в стади</w:t>
      </w:r>
      <w:r>
        <w:rPr>
          <w:sz w:val="28"/>
        </w:rPr>
        <w:t>и роста, этот подход неприменим;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• метод расчета по стоимости чистых активов. Техника расчетов анало</w:t>
      </w:r>
      <w:r w:rsidRPr="001226BB">
        <w:rPr>
          <w:sz w:val="28"/>
        </w:rPr>
        <w:softHyphen/>
        <w:t>гична расчетам ликвидационной стоим</w:t>
      </w:r>
      <w:r w:rsidRPr="001226BB">
        <w:rPr>
          <w:sz w:val="28"/>
        </w:rPr>
        <w:t>о</w:t>
      </w:r>
      <w:r w:rsidRPr="001226BB">
        <w:rPr>
          <w:sz w:val="28"/>
        </w:rPr>
        <w:t>сти, но не учитывает затрат на лик</w:t>
      </w:r>
      <w:r w:rsidRPr="001226BB">
        <w:rPr>
          <w:sz w:val="28"/>
        </w:rPr>
        <w:softHyphen/>
        <w:t>видацию и скидку за срочную продажу активов компании. Данный метод может быть использован для ст</w:t>
      </w:r>
      <w:r w:rsidRPr="001226BB">
        <w:rPr>
          <w:sz w:val="28"/>
        </w:rPr>
        <w:t>а</w:t>
      </w:r>
      <w:r w:rsidRPr="001226BB">
        <w:rPr>
          <w:sz w:val="28"/>
        </w:rPr>
        <w:t>бильного бизнеса, главной характеристи</w:t>
      </w:r>
      <w:r w:rsidRPr="001226BB">
        <w:rPr>
          <w:sz w:val="28"/>
        </w:rPr>
        <w:softHyphen/>
        <w:t>кой которого являются значительные материальные акт</w:t>
      </w:r>
      <w:r w:rsidRPr="001226BB">
        <w:rPr>
          <w:sz w:val="28"/>
        </w:rPr>
        <w:t>и</w:t>
      </w:r>
      <w:r>
        <w:rPr>
          <w:sz w:val="28"/>
        </w:rPr>
        <w:t>вы;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• метод предполагаемой продажи, состоящий в пересчете денежного потока в показатели стоимости с помощью специальных коэффициентов, полученных из анал</w:t>
      </w:r>
      <w:r w:rsidRPr="001226BB">
        <w:rPr>
          <w:sz w:val="28"/>
        </w:rPr>
        <w:t>и</w:t>
      </w:r>
      <w:r w:rsidRPr="001226BB">
        <w:rPr>
          <w:sz w:val="28"/>
        </w:rPr>
        <w:t>за ретроспективных данных по продажам сопостави</w:t>
      </w:r>
      <w:r w:rsidRPr="001226BB">
        <w:rPr>
          <w:sz w:val="28"/>
        </w:rPr>
        <w:softHyphen/>
        <w:t>мых компаний. Поскольку практ</w:t>
      </w:r>
      <w:r w:rsidRPr="001226BB">
        <w:rPr>
          <w:sz w:val="28"/>
        </w:rPr>
        <w:t>и</w:t>
      </w:r>
      <w:r w:rsidRPr="001226BB">
        <w:rPr>
          <w:sz w:val="28"/>
        </w:rPr>
        <w:t>ка продажи компаний на российском рын</w:t>
      </w:r>
      <w:r w:rsidRPr="001226BB">
        <w:rPr>
          <w:sz w:val="28"/>
        </w:rPr>
        <w:softHyphen/>
        <w:t>ке крайне скудна или отсутствует, применение данного метода к определе</w:t>
      </w:r>
      <w:r w:rsidRPr="001226BB">
        <w:rPr>
          <w:sz w:val="28"/>
        </w:rPr>
        <w:softHyphen/>
        <w:t>нию конечной стоимости весьма проблем</w:t>
      </w:r>
      <w:r w:rsidRPr="001226BB">
        <w:rPr>
          <w:sz w:val="28"/>
        </w:rPr>
        <w:t>а</w:t>
      </w:r>
      <w:r w:rsidRPr="001226BB">
        <w:rPr>
          <w:sz w:val="28"/>
        </w:rPr>
        <w:t>тично;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 xml:space="preserve">• по модели Гордона годовой доход </w:t>
      </w:r>
      <w:proofErr w:type="spellStart"/>
      <w:r w:rsidRPr="001226BB">
        <w:rPr>
          <w:sz w:val="28"/>
        </w:rPr>
        <w:t>послепрогнозного</w:t>
      </w:r>
      <w:proofErr w:type="spellEnd"/>
      <w:r w:rsidRPr="001226BB">
        <w:rPr>
          <w:sz w:val="28"/>
        </w:rPr>
        <w:t xml:space="preserve"> периода кап</w:t>
      </w:r>
      <w:r w:rsidRPr="001226BB">
        <w:rPr>
          <w:sz w:val="28"/>
        </w:rPr>
        <w:t>и</w:t>
      </w:r>
      <w:r w:rsidRPr="001226BB">
        <w:rPr>
          <w:sz w:val="28"/>
        </w:rPr>
        <w:t>та</w:t>
      </w:r>
      <w:r w:rsidRPr="001226BB">
        <w:rPr>
          <w:sz w:val="28"/>
        </w:rPr>
        <w:softHyphen/>
        <w:t>лизируется в показатели стоимости при помощи коэффициента капитализа</w:t>
      </w:r>
      <w:r w:rsidRPr="001226BB">
        <w:rPr>
          <w:sz w:val="28"/>
        </w:rPr>
        <w:softHyphen/>
        <w:t>ции, рассч</w:t>
      </w:r>
      <w:r w:rsidRPr="001226BB">
        <w:rPr>
          <w:sz w:val="28"/>
        </w:rPr>
        <w:t>и</w:t>
      </w:r>
      <w:r w:rsidRPr="001226BB">
        <w:rPr>
          <w:sz w:val="28"/>
        </w:rPr>
        <w:t>танного как разница между ставкой дисконта и долгосрочными темпами роста. При отсутствии те</w:t>
      </w:r>
      <w:r w:rsidRPr="001226BB">
        <w:rPr>
          <w:sz w:val="28"/>
        </w:rPr>
        <w:t>м</w:t>
      </w:r>
      <w:r w:rsidRPr="001226BB">
        <w:rPr>
          <w:sz w:val="28"/>
        </w:rPr>
        <w:t>пов роста коэффициент капитализации будет равен ставке дисконта. М</w:t>
      </w:r>
      <w:r w:rsidRPr="001226BB">
        <w:rPr>
          <w:sz w:val="28"/>
        </w:rPr>
        <w:t>о</w:t>
      </w:r>
      <w:r w:rsidRPr="001226BB">
        <w:rPr>
          <w:sz w:val="28"/>
        </w:rPr>
        <w:t>дель Гордона основана на прогнозе получе</w:t>
      </w:r>
      <w:r w:rsidRPr="001226BB">
        <w:rPr>
          <w:sz w:val="28"/>
        </w:rPr>
        <w:softHyphen/>
        <w:t>ния стабильных доходов в остаточный период и предполагает, что величины износа и капитал</w:t>
      </w:r>
      <w:r w:rsidRPr="001226BB">
        <w:rPr>
          <w:sz w:val="28"/>
        </w:rPr>
        <w:t>о</w:t>
      </w:r>
      <w:r w:rsidRPr="001226BB">
        <w:rPr>
          <w:sz w:val="28"/>
        </w:rPr>
        <w:t>вложений равны.</w:t>
      </w:r>
    </w:p>
    <w:p w:rsidR="00266531" w:rsidRPr="001226BB" w:rsidRDefault="00266531" w:rsidP="00266531">
      <w:pPr>
        <w:spacing w:line="360" w:lineRule="auto"/>
        <w:ind w:right="720" w:firstLine="900"/>
        <w:rPr>
          <w:sz w:val="28"/>
        </w:rPr>
      </w:pPr>
      <w:r w:rsidRPr="001226BB">
        <w:rPr>
          <w:sz w:val="28"/>
        </w:rPr>
        <w:t>Расчет конечной стоимости в соответствии с моделью Гордона прои</w:t>
      </w:r>
      <w:r w:rsidRPr="001226BB">
        <w:rPr>
          <w:sz w:val="28"/>
        </w:rPr>
        <w:t>з</w:t>
      </w:r>
      <w:r w:rsidRPr="001226BB">
        <w:rPr>
          <w:sz w:val="28"/>
        </w:rPr>
        <w:t>во</w:t>
      </w:r>
      <w:r w:rsidRPr="001226BB">
        <w:rPr>
          <w:sz w:val="28"/>
        </w:rPr>
        <w:softHyphen/>
        <w:t>дится по формуле</w:t>
      </w:r>
    </w:p>
    <w:p w:rsidR="00266531" w:rsidRPr="00266531" w:rsidRDefault="00266531" w:rsidP="00266531">
      <w:pPr>
        <w:spacing w:line="360" w:lineRule="auto"/>
        <w:ind w:right="720" w:firstLine="900"/>
        <w:rPr>
          <w:sz w:val="28"/>
          <w:szCs w:val="18"/>
        </w:rPr>
      </w:pPr>
      <w:proofErr w:type="gramStart"/>
      <w:r w:rsidRPr="001226BB">
        <w:rPr>
          <w:i/>
          <w:iCs/>
          <w:sz w:val="28"/>
          <w:szCs w:val="18"/>
          <w:lang w:val="en-US"/>
        </w:rPr>
        <w:t>V</w:t>
      </w:r>
      <w:r w:rsidRPr="00266531">
        <w:rPr>
          <w:i/>
          <w:iCs/>
          <w:sz w:val="28"/>
          <w:szCs w:val="18"/>
          <w:vertAlign w:val="subscript"/>
        </w:rPr>
        <w:t>(</w:t>
      </w:r>
      <w:proofErr w:type="gramEnd"/>
      <w:r w:rsidRPr="001226BB">
        <w:rPr>
          <w:i/>
          <w:iCs/>
          <w:sz w:val="28"/>
          <w:szCs w:val="18"/>
          <w:vertAlign w:val="subscript"/>
          <w:lang w:val="en-US"/>
        </w:rPr>
        <w:t>tern</w:t>
      </w:r>
      <w:r w:rsidRPr="00266531">
        <w:rPr>
          <w:i/>
          <w:iCs/>
          <w:sz w:val="28"/>
          <w:szCs w:val="18"/>
          <w:vertAlign w:val="subscript"/>
        </w:rPr>
        <w:t>)</w:t>
      </w:r>
      <w:r w:rsidRPr="00266531">
        <w:rPr>
          <w:i/>
          <w:iCs/>
          <w:sz w:val="28"/>
          <w:szCs w:val="18"/>
        </w:rPr>
        <w:t>=</w:t>
      </w:r>
      <w:r w:rsidRPr="001226BB">
        <w:rPr>
          <w:i/>
          <w:iCs/>
          <w:sz w:val="28"/>
          <w:szCs w:val="18"/>
          <w:lang w:val="en-US"/>
        </w:rPr>
        <w:t>CF</w:t>
      </w:r>
      <w:r w:rsidRPr="00266531">
        <w:rPr>
          <w:i/>
          <w:iCs/>
          <w:sz w:val="28"/>
          <w:szCs w:val="18"/>
          <w:vertAlign w:val="subscript"/>
        </w:rPr>
        <w:t>(</w:t>
      </w:r>
      <w:r w:rsidRPr="001226BB">
        <w:rPr>
          <w:i/>
          <w:iCs/>
          <w:sz w:val="28"/>
          <w:szCs w:val="18"/>
          <w:vertAlign w:val="subscript"/>
          <w:lang w:val="en-US"/>
        </w:rPr>
        <w:t>t</w:t>
      </w:r>
      <w:r w:rsidRPr="00266531">
        <w:rPr>
          <w:i/>
          <w:iCs/>
          <w:sz w:val="28"/>
          <w:szCs w:val="18"/>
          <w:vertAlign w:val="subscript"/>
        </w:rPr>
        <w:t>+1)</w:t>
      </w:r>
      <w:r w:rsidRPr="00266531">
        <w:rPr>
          <w:i/>
          <w:iCs/>
          <w:noProof/>
          <w:sz w:val="28"/>
          <w:szCs w:val="18"/>
        </w:rPr>
        <w:t>:(</w:t>
      </w:r>
      <w:r w:rsidRPr="001226BB">
        <w:rPr>
          <w:i/>
          <w:iCs/>
          <w:noProof/>
          <w:sz w:val="28"/>
          <w:szCs w:val="18"/>
          <w:lang w:val="en-US"/>
        </w:rPr>
        <w:t>K</w:t>
      </w:r>
      <w:r w:rsidRPr="00266531">
        <w:rPr>
          <w:i/>
          <w:iCs/>
          <w:sz w:val="28"/>
          <w:szCs w:val="18"/>
        </w:rPr>
        <w:t>-</w:t>
      </w:r>
      <w:r w:rsidRPr="001226BB">
        <w:rPr>
          <w:i/>
          <w:iCs/>
          <w:sz w:val="28"/>
          <w:szCs w:val="18"/>
          <w:lang w:val="en-US"/>
        </w:rPr>
        <w:t>g</w:t>
      </w:r>
      <w:r w:rsidRPr="00266531">
        <w:rPr>
          <w:i/>
          <w:iCs/>
          <w:sz w:val="28"/>
          <w:szCs w:val="18"/>
        </w:rPr>
        <w:t>),</w:t>
      </w:r>
      <w:r w:rsidRPr="00266531">
        <w:rPr>
          <w:sz w:val="28"/>
          <w:szCs w:val="18"/>
        </w:rPr>
        <w:t xml:space="preserve">   </w:t>
      </w:r>
    </w:p>
    <w:p w:rsidR="00266531" w:rsidRPr="001226BB" w:rsidRDefault="00266531" w:rsidP="00266531">
      <w:pPr>
        <w:spacing w:line="360" w:lineRule="auto"/>
        <w:ind w:right="720" w:firstLine="900"/>
        <w:rPr>
          <w:sz w:val="28"/>
        </w:rPr>
      </w:pPr>
      <w:r w:rsidRPr="00F2197C">
        <w:rPr>
          <w:i/>
          <w:iCs/>
          <w:sz w:val="28"/>
          <w:szCs w:val="18"/>
        </w:rPr>
        <w:lastRenderedPageBreak/>
        <w:t xml:space="preserve"> </w:t>
      </w:r>
      <w:r w:rsidRPr="001226BB">
        <w:rPr>
          <w:sz w:val="28"/>
          <w:szCs w:val="18"/>
        </w:rPr>
        <w:t xml:space="preserve">где </w:t>
      </w:r>
      <w:r w:rsidRPr="001226BB">
        <w:rPr>
          <w:i/>
          <w:iCs/>
          <w:sz w:val="28"/>
          <w:szCs w:val="18"/>
          <w:lang w:val="en-US"/>
        </w:rPr>
        <w:t>V</w:t>
      </w:r>
      <w:r w:rsidRPr="001226BB">
        <w:rPr>
          <w:i/>
          <w:iCs/>
          <w:sz w:val="28"/>
          <w:szCs w:val="18"/>
          <w:vertAlign w:val="subscript"/>
        </w:rPr>
        <w:t>(</w:t>
      </w:r>
      <w:r w:rsidRPr="001226BB">
        <w:rPr>
          <w:i/>
          <w:iCs/>
          <w:sz w:val="28"/>
          <w:szCs w:val="18"/>
          <w:vertAlign w:val="subscript"/>
          <w:lang w:val="en-US"/>
        </w:rPr>
        <w:t>tern</w:t>
      </w:r>
      <w:r w:rsidRPr="001226BB">
        <w:rPr>
          <w:i/>
          <w:iCs/>
          <w:sz w:val="28"/>
          <w:szCs w:val="18"/>
          <w:vertAlign w:val="subscript"/>
        </w:rPr>
        <w:t>)</w:t>
      </w:r>
      <w:r w:rsidRPr="001226BB">
        <w:rPr>
          <w:sz w:val="28"/>
          <w:szCs w:val="18"/>
        </w:rPr>
        <w:t xml:space="preserve"> </w:t>
      </w:r>
      <w:r>
        <w:rPr>
          <w:sz w:val="28"/>
          <w:szCs w:val="18"/>
        </w:rPr>
        <w:t>–</w:t>
      </w:r>
      <w:r w:rsidRPr="001226BB">
        <w:rPr>
          <w:sz w:val="28"/>
          <w:szCs w:val="18"/>
        </w:rPr>
        <w:t xml:space="preserve"> стоимость в </w:t>
      </w:r>
      <w:proofErr w:type="spellStart"/>
      <w:r w:rsidRPr="001226BB">
        <w:rPr>
          <w:sz w:val="28"/>
          <w:szCs w:val="18"/>
        </w:rPr>
        <w:t>постпрогнозный</w:t>
      </w:r>
      <w:proofErr w:type="spellEnd"/>
      <w:r w:rsidRPr="001226BB">
        <w:rPr>
          <w:sz w:val="28"/>
          <w:szCs w:val="18"/>
        </w:rPr>
        <w:t xml:space="preserve"> период;</w:t>
      </w:r>
    </w:p>
    <w:p w:rsidR="00266531" w:rsidRPr="001226BB" w:rsidRDefault="00266531" w:rsidP="00266531">
      <w:pPr>
        <w:spacing w:before="20" w:line="360" w:lineRule="auto"/>
        <w:ind w:right="720" w:firstLine="900"/>
        <w:rPr>
          <w:sz w:val="28"/>
        </w:rPr>
      </w:pPr>
      <w:proofErr w:type="gramStart"/>
      <w:r w:rsidRPr="001226BB">
        <w:rPr>
          <w:i/>
          <w:iCs/>
          <w:sz w:val="28"/>
          <w:szCs w:val="18"/>
          <w:lang w:val="en-US"/>
        </w:rPr>
        <w:t>CF</w:t>
      </w:r>
      <w:r w:rsidRPr="001226BB">
        <w:rPr>
          <w:i/>
          <w:iCs/>
          <w:sz w:val="28"/>
          <w:szCs w:val="18"/>
          <w:vertAlign w:val="subscript"/>
        </w:rPr>
        <w:t>(</w:t>
      </w:r>
      <w:proofErr w:type="gramEnd"/>
      <w:r w:rsidRPr="001226BB">
        <w:rPr>
          <w:i/>
          <w:iCs/>
          <w:sz w:val="28"/>
          <w:szCs w:val="18"/>
          <w:vertAlign w:val="subscript"/>
          <w:lang w:val="en-US"/>
        </w:rPr>
        <w:t>t</w:t>
      </w:r>
      <w:r w:rsidRPr="001226BB">
        <w:rPr>
          <w:i/>
          <w:iCs/>
          <w:sz w:val="28"/>
          <w:szCs w:val="18"/>
          <w:vertAlign w:val="subscript"/>
        </w:rPr>
        <w:t>+1)</w:t>
      </w:r>
      <w:r w:rsidRPr="001226BB">
        <w:rPr>
          <w:i/>
          <w:iCs/>
          <w:sz w:val="28"/>
          <w:szCs w:val="18"/>
        </w:rPr>
        <w:t xml:space="preserve"> </w:t>
      </w:r>
      <w:r>
        <w:rPr>
          <w:i/>
          <w:iCs/>
          <w:sz w:val="28"/>
          <w:szCs w:val="18"/>
        </w:rPr>
        <w:t>–</w:t>
      </w:r>
      <w:r w:rsidRPr="001226BB">
        <w:rPr>
          <w:sz w:val="28"/>
          <w:szCs w:val="18"/>
        </w:rPr>
        <w:t xml:space="preserve"> денежный поток доходов за первый год </w:t>
      </w:r>
      <w:proofErr w:type="spellStart"/>
      <w:r w:rsidRPr="001226BB">
        <w:rPr>
          <w:sz w:val="28"/>
          <w:szCs w:val="18"/>
        </w:rPr>
        <w:t>постпрогнозного</w:t>
      </w:r>
      <w:proofErr w:type="spellEnd"/>
      <w:r w:rsidRPr="001226BB">
        <w:rPr>
          <w:sz w:val="28"/>
          <w:szCs w:val="18"/>
        </w:rPr>
        <w:t xml:space="preserve"> (ост</w:t>
      </w:r>
      <w:r w:rsidRPr="001226BB">
        <w:rPr>
          <w:sz w:val="28"/>
          <w:szCs w:val="18"/>
        </w:rPr>
        <w:t>а</w:t>
      </w:r>
      <w:r w:rsidRPr="001226BB">
        <w:rPr>
          <w:sz w:val="28"/>
          <w:szCs w:val="18"/>
        </w:rPr>
        <w:t>точного) периода;</w:t>
      </w:r>
    </w:p>
    <w:p w:rsidR="00266531" w:rsidRPr="001226BB" w:rsidRDefault="00266531" w:rsidP="00266531">
      <w:pPr>
        <w:spacing w:before="60" w:line="360" w:lineRule="auto"/>
        <w:ind w:right="720" w:firstLine="900"/>
        <w:rPr>
          <w:sz w:val="28"/>
        </w:rPr>
      </w:pPr>
      <w:proofErr w:type="gramStart"/>
      <w:r w:rsidRPr="001226BB">
        <w:rPr>
          <w:i/>
          <w:iCs/>
          <w:sz w:val="28"/>
          <w:szCs w:val="18"/>
        </w:rPr>
        <w:t>К</w:t>
      </w:r>
      <w:proofErr w:type="gramEnd"/>
      <w:r w:rsidRPr="001226BB">
        <w:rPr>
          <w:i/>
          <w:iCs/>
          <w:sz w:val="28"/>
          <w:szCs w:val="18"/>
        </w:rPr>
        <w:t xml:space="preserve">    </w:t>
      </w:r>
      <w:r>
        <w:rPr>
          <w:i/>
          <w:iCs/>
          <w:sz w:val="28"/>
          <w:szCs w:val="18"/>
        </w:rPr>
        <w:t>–</w:t>
      </w:r>
      <w:r w:rsidRPr="001226BB">
        <w:rPr>
          <w:sz w:val="28"/>
          <w:szCs w:val="18"/>
        </w:rPr>
        <w:t xml:space="preserve"> ставка дисконта;</w:t>
      </w:r>
    </w:p>
    <w:p w:rsidR="00266531" w:rsidRPr="001226BB" w:rsidRDefault="00266531" w:rsidP="00266531">
      <w:pPr>
        <w:spacing w:line="360" w:lineRule="auto"/>
        <w:ind w:right="720" w:firstLine="900"/>
        <w:rPr>
          <w:sz w:val="28"/>
        </w:rPr>
      </w:pPr>
      <w:r w:rsidRPr="001226BB">
        <w:rPr>
          <w:i/>
          <w:iCs/>
          <w:sz w:val="28"/>
          <w:szCs w:val="18"/>
          <w:lang w:val="en-US"/>
        </w:rPr>
        <w:t>g</w:t>
      </w:r>
      <w:r w:rsidRPr="001226BB">
        <w:rPr>
          <w:i/>
          <w:iCs/>
          <w:sz w:val="28"/>
          <w:szCs w:val="18"/>
        </w:rPr>
        <w:t xml:space="preserve">    </w:t>
      </w:r>
      <w:r>
        <w:rPr>
          <w:i/>
          <w:iCs/>
          <w:sz w:val="28"/>
          <w:szCs w:val="18"/>
        </w:rPr>
        <w:t>–</w:t>
      </w:r>
      <w:r w:rsidRPr="001226BB">
        <w:rPr>
          <w:sz w:val="28"/>
          <w:szCs w:val="18"/>
        </w:rPr>
        <w:t xml:space="preserve"> </w:t>
      </w:r>
      <w:proofErr w:type="gramStart"/>
      <w:r w:rsidRPr="001226BB">
        <w:rPr>
          <w:sz w:val="28"/>
          <w:szCs w:val="18"/>
        </w:rPr>
        <w:t>долгосрочные</w:t>
      </w:r>
      <w:proofErr w:type="gramEnd"/>
      <w:r w:rsidRPr="001226BB">
        <w:rPr>
          <w:sz w:val="28"/>
          <w:szCs w:val="18"/>
        </w:rPr>
        <w:t xml:space="preserve"> темпы роста денежного потока.</w:t>
      </w:r>
    </w:p>
    <w:p w:rsidR="00266531" w:rsidRPr="001226BB" w:rsidRDefault="00266531" w:rsidP="00266531">
      <w:pPr>
        <w:spacing w:before="220" w:line="360" w:lineRule="auto"/>
        <w:ind w:right="720" w:firstLine="900"/>
        <w:jc w:val="both"/>
        <w:rPr>
          <w:sz w:val="28"/>
        </w:rPr>
      </w:pPr>
      <w:r>
        <w:rPr>
          <w:sz w:val="28"/>
        </w:rPr>
        <w:t xml:space="preserve">Конечная стоимость V </w:t>
      </w:r>
      <w:r w:rsidRPr="001226BB">
        <w:rPr>
          <w:sz w:val="28"/>
        </w:rPr>
        <w:t>по формуле Гордона определяется на момент оконч</w:t>
      </w:r>
      <w:r w:rsidRPr="001226BB">
        <w:rPr>
          <w:sz w:val="28"/>
        </w:rPr>
        <w:t>а</w:t>
      </w:r>
      <w:r w:rsidRPr="001226BB">
        <w:rPr>
          <w:sz w:val="28"/>
        </w:rPr>
        <w:t>ния прогнозного периода.</w:t>
      </w:r>
    </w:p>
    <w:p w:rsidR="00266531" w:rsidRPr="001226BB" w:rsidRDefault="00266531" w:rsidP="00266531">
      <w:pPr>
        <w:spacing w:line="360" w:lineRule="auto"/>
        <w:ind w:right="720" w:firstLine="900"/>
        <w:rPr>
          <w:sz w:val="28"/>
        </w:rPr>
      </w:pPr>
      <w:r w:rsidRPr="001226BB">
        <w:rPr>
          <w:sz w:val="28"/>
        </w:rPr>
        <w:t xml:space="preserve">Полученную таким образом стоимость бизнеса в </w:t>
      </w:r>
      <w:proofErr w:type="spellStart"/>
      <w:r w:rsidRPr="001226BB">
        <w:rPr>
          <w:sz w:val="28"/>
        </w:rPr>
        <w:t>постпрогнозный</w:t>
      </w:r>
      <w:proofErr w:type="spellEnd"/>
      <w:r w:rsidRPr="001226BB">
        <w:rPr>
          <w:sz w:val="28"/>
        </w:rPr>
        <w:t xml:space="preserve"> пери</w:t>
      </w:r>
      <w:r w:rsidRPr="001226BB">
        <w:rPr>
          <w:sz w:val="28"/>
        </w:rPr>
        <w:softHyphen/>
        <w:t>од прив</w:t>
      </w:r>
      <w:r w:rsidRPr="001226BB">
        <w:rPr>
          <w:sz w:val="28"/>
        </w:rPr>
        <w:t>о</w:t>
      </w:r>
      <w:r w:rsidRPr="001226BB">
        <w:rPr>
          <w:sz w:val="28"/>
        </w:rPr>
        <w:t>дят к текущим стоимостным показателям по той же ставке дискон</w:t>
      </w:r>
      <w:r w:rsidRPr="001226BB">
        <w:rPr>
          <w:sz w:val="28"/>
        </w:rPr>
        <w:softHyphen/>
        <w:t>та, что применяется для дисконтирования денежных потоков прогнозного пери</w:t>
      </w:r>
      <w:r w:rsidRPr="001226BB">
        <w:rPr>
          <w:sz w:val="28"/>
        </w:rPr>
        <w:t>о</w:t>
      </w:r>
      <w:r w:rsidRPr="001226BB">
        <w:rPr>
          <w:sz w:val="28"/>
        </w:rPr>
        <w:t>да.</w:t>
      </w:r>
    </w:p>
    <w:p w:rsidR="00266531" w:rsidRPr="001226BB" w:rsidRDefault="00266531" w:rsidP="00266531">
      <w:pPr>
        <w:pStyle w:val="FR1"/>
        <w:spacing w:line="360" w:lineRule="auto"/>
        <w:ind w:right="720" w:firstLine="900"/>
        <w:jc w:val="center"/>
        <w:rPr>
          <w:sz w:val="28"/>
        </w:rPr>
      </w:pPr>
      <w:r w:rsidRPr="001226BB">
        <w:rPr>
          <w:sz w:val="28"/>
        </w:rPr>
        <w:t>3.2. МЕТОД КАПИТАЛИЗАЦИИ ПРИБЫЛИ</w:t>
      </w:r>
    </w:p>
    <w:p w:rsidR="00266531" w:rsidRPr="001226BB" w:rsidRDefault="00266531" w:rsidP="00266531">
      <w:pPr>
        <w:pStyle w:val="FR1"/>
        <w:spacing w:line="360" w:lineRule="auto"/>
        <w:ind w:right="720" w:firstLine="900"/>
        <w:jc w:val="center"/>
        <w:rPr>
          <w:sz w:val="28"/>
        </w:rPr>
      </w:pPr>
      <w:r w:rsidRPr="001226BB">
        <w:rPr>
          <w:sz w:val="28"/>
          <w:szCs w:val="20"/>
        </w:rPr>
        <w:t>3.2.1.ЭКОНОМИЧЕСКОЕ СОДЕРЖАНИЕ МЕТОДА</w:t>
      </w:r>
    </w:p>
    <w:p w:rsidR="00266531" w:rsidRPr="001226BB" w:rsidRDefault="00266531" w:rsidP="00266531">
      <w:pPr>
        <w:spacing w:before="200"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Метод капитализации прибыли является одним из вариантов доходного подх</w:t>
      </w:r>
      <w:r w:rsidRPr="001226BB">
        <w:rPr>
          <w:sz w:val="28"/>
        </w:rPr>
        <w:t>о</w:t>
      </w:r>
      <w:r w:rsidRPr="001226BB">
        <w:rPr>
          <w:sz w:val="28"/>
        </w:rPr>
        <w:t>да к оценке бизнеса действующего предприятия. Как и другие вариан</w:t>
      </w:r>
      <w:r w:rsidRPr="001226BB">
        <w:rPr>
          <w:sz w:val="28"/>
        </w:rPr>
        <w:softHyphen/>
        <w:t>ты доходного подх</w:t>
      </w:r>
      <w:r w:rsidRPr="001226BB">
        <w:rPr>
          <w:sz w:val="28"/>
        </w:rPr>
        <w:t>о</w:t>
      </w:r>
      <w:r w:rsidRPr="001226BB">
        <w:rPr>
          <w:sz w:val="28"/>
        </w:rPr>
        <w:t>да, он основан на базовой посылке, в соответствии с ко</w:t>
      </w:r>
      <w:r w:rsidRPr="001226BB">
        <w:rPr>
          <w:sz w:val="28"/>
        </w:rPr>
        <w:softHyphen/>
        <w:t>торой стоимость доли собственности в предприятии равна текущей стоимо</w:t>
      </w:r>
      <w:r w:rsidRPr="001226BB">
        <w:rPr>
          <w:sz w:val="28"/>
        </w:rPr>
        <w:softHyphen/>
        <w:t>сти будущих доходов, которые принесет эта собственность. Сущность дан</w:t>
      </w:r>
      <w:r w:rsidRPr="001226BB">
        <w:rPr>
          <w:sz w:val="28"/>
        </w:rPr>
        <w:softHyphen/>
        <w:t>ного м</w:t>
      </w:r>
      <w:r w:rsidRPr="001226BB">
        <w:rPr>
          <w:sz w:val="28"/>
        </w:rPr>
        <w:t>е</w:t>
      </w:r>
      <w:r w:rsidRPr="001226BB">
        <w:rPr>
          <w:sz w:val="28"/>
        </w:rPr>
        <w:t>тода выражается формулой</w:t>
      </w:r>
    </w:p>
    <w:p w:rsidR="00266531" w:rsidRPr="001226BB" w:rsidRDefault="00266531" w:rsidP="00266531">
      <w:pPr>
        <w:pStyle w:val="2"/>
        <w:ind w:left="0" w:right="720" w:firstLine="900"/>
        <w:rPr>
          <w:b w:val="0"/>
          <w:sz w:val="24"/>
        </w:rPr>
      </w:pPr>
      <w:r w:rsidRPr="001226BB">
        <w:rPr>
          <w:b w:val="0"/>
          <w:sz w:val="24"/>
        </w:rPr>
        <w:t xml:space="preserve">Оценённая </w:t>
      </w:r>
      <w:proofErr w:type="spellStart"/>
      <w:r w:rsidRPr="001226BB">
        <w:rPr>
          <w:b w:val="0"/>
          <w:sz w:val="24"/>
        </w:rPr>
        <w:t>стоимость=</w:t>
      </w:r>
      <w:proofErr w:type="spellEnd"/>
      <w:r w:rsidRPr="001226BB">
        <w:rPr>
          <w:b w:val="0"/>
          <w:sz w:val="24"/>
        </w:rPr>
        <w:t xml:space="preserve"> Чистая прибыль/ставка капитализации</w:t>
      </w:r>
    </w:p>
    <w:p w:rsidR="00266531" w:rsidRPr="001226BB" w:rsidRDefault="00266531" w:rsidP="00266531">
      <w:pPr>
        <w:spacing w:before="140"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Метод капитализации прибыли в наибольшей степени подходит для си</w:t>
      </w:r>
      <w:r w:rsidRPr="001226BB">
        <w:rPr>
          <w:sz w:val="28"/>
        </w:rPr>
        <w:softHyphen/>
        <w:t>туаций, в которых ожидается, что предприятие в течение длительного срока будет получать примерно одинаковые величины прибыли (или темпы ее ро</w:t>
      </w:r>
      <w:r w:rsidRPr="001226BB">
        <w:rPr>
          <w:sz w:val="28"/>
        </w:rPr>
        <w:softHyphen/>
        <w:t>ста будут п</w:t>
      </w:r>
      <w:r w:rsidRPr="001226BB">
        <w:rPr>
          <w:sz w:val="28"/>
        </w:rPr>
        <w:t>о</w:t>
      </w:r>
      <w:r w:rsidRPr="001226BB">
        <w:rPr>
          <w:sz w:val="28"/>
        </w:rPr>
        <w:t>стоянными).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В отличие от оценки недвижимости</w:t>
      </w:r>
      <w:r>
        <w:rPr>
          <w:sz w:val="28"/>
        </w:rPr>
        <w:t>,</w:t>
      </w:r>
      <w:r w:rsidRPr="001226BB">
        <w:rPr>
          <w:sz w:val="28"/>
        </w:rPr>
        <w:t xml:space="preserve"> в оценке бизнеса данный метод при</w:t>
      </w:r>
      <w:r w:rsidRPr="001226BB">
        <w:rPr>
          <w:sz w:val="28"/>
        </w:rPr>
        <w:softHyphen/>
        <w:t>меняется довольно редко из-за значительных колебаний величин прибылей или денежных потоков по годам, характерных для большинства оценивае</w:t>
      </w:r>
      <w:r w:rsidRPr="001226BB">
        <w:rPr>
          <w:sz w:val="28"/>
        </w:rPr>
        <w:softHyphen/>
        <w:t>мых предпр</w:t>
      </w:r>
      <w:r w:rsidRPr="001226BB">
        <w:rPr>
          <w:sz w:val="28"/>
        </w:rPr>
        <w:t>и</w:t>
      </w:r>
      <w:r w:rsidRPr="001226BB">
        <w:rPr>
          <w:sz w:val="28"/>
        </w:rPr>
        <w:t>ятий.</w:t>
      </w:r>
    </w:p>
    <w:p w:rsidR="00266531" w:rsidRPr="001226BB" w:rsidRDefault="00266531" w:rsidP="00266531">
      <w:pPr>
        <w:pStyle w:val="FR3"/>
        <w:spacing w:before="0" w:line="360" w:lineRule="auto"/>
        <w:ind w:right="720" w:firstLine="900"/>
        <w:rPr>
          <w:rFonts w:ascii="Times New Roman" w:hAnsi="Times New Roman" w:cs="Times New Roman"/>
          <w:i w:val="0"/>
          <w:iCs w:val="0"/>
          <w:sz w:val="28"/>
        </w:rPr>
      </w:pPr>
    </w:p>
    <w:p w:rsidR="00266531" w:rsidRPr="001226BB" w:rsidRDefault="00266531" w:rsidP="00266531">
      <w:pPr>
        <w:pStyle w:val="FR3"/>
        <w:spacing w:before="0" w:line="360" w:lineRule="auto"/>
        <w:ind w:right="720" w:firstLine="900"/>
        <w:rPr>
          <w:rFonts w:ascii="Times New Roman" w:hAnsi="Times New Roman" w:cs="Times New Roman"/>
          <w:i w:val="0"/>
          <w:iCs w:val="0"/>
          <w:sz w:val="28"/>
        </w:rPr>
      </w:pPr>
      <w:r w:rsidRPr="001226BB">
        <w:rPr>
          <w:rFonts w:ascii="Times New Roman" w:hAnsi="Times New Roman" w:cs="Times New Roman"/>
          <w:i w:val="0"/>
          <w:iCs w:val="0"/>
          <w:sz w:val="28"/>
        </w:rPr>
        <w:t>3.2.2. ОСНОВНЫЕ ЭТАПЫ ПРИМЕНЕНИЯ МЕТОДА</w:t>
      </w:r>
    </w:p>
    <w:p w:rsidR="00266531" w:rsidRPr="001226BB" w:rsidRDefault="00266531" w:rsidP="00266531">
      <w:pPr>
        <w:spacing w:before="200"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Практическое применение метода капитализации прибыли предусмат</w:t>
      </w:r>
      <w:r w:rsidRPr="001226BB">
        <w:rPr>
          <w:sz w:val="28"/>
        </w:rPr>
        <w:softHyphen/>
        <w:t>ривает сл</w:t>
      </w:r>
      <w:r w:rsidRPr="001226BB">
        <w:rPr>
          <w:sz w:val="28"/>
        </w:rPr>
        <w:t>е</w:t>
      </w:r>
      <w:r w:rsidRPr="001226BB">
        <w:rPr>
          <w:sz w:val="28"/>
        </w:rPr>
        <w:t>дующие основные этапы: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1. Анализ финансовой отчетности, ее нормализация и трансформация (при нео</w:t>
      </w:r>
      <w:r w:rsidRPr="001226BB">
        <w:rPr>
          <w:sz w:val="28"/>
        </w:rPr>
        <w:t>б</w:t>
      </w:r>
      <w:r w:rsidRPr="001226BB">
        <w:rPr>
          <w:sz w:val="28"/>
        </w:rPr>
        <w:t>ходимости).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2. Выбор величины прибыли, которая будет капитализирована.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3. Расчет адекватной ставки капитализации.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4. Определение предварительной величины стоимости.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5. Проведение поправок на наличие нефункционирующих активов (если так</w:t>
      </w:r>
      <w:r w:rsidRPr="001226BB">
        <w:rPr>
          <w:sz w:val="28"/>
        </w:rPr>
        <w:t>о</w:t>
      </w:r>
      <w:r w:rsidRPr="001226BB">
        <w:rPr>
          <w:sz w:val="28"/>
        </w:rPr>
        <w:t>вые имеются).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6. Проведение поправок на контрольный или неконтрольный характер оценива</w:t>
      </w:r>
      <w:r w:rsidRPr="001226BB">
        <w:rPr>
          <w:sz w:val="28"/>
        </w:rPr>
        <w:t>е</w:t>
      </w:r>
      <w:r w:rsidRPr="001226BB">
        <w:rPr>
          <w:sz w:val="28"/>
        </w:rPr>
        <w:t>мой доли, а также на недостаток ликвидности (если они необхо</w:t>
      </w:r>
      <w:r w:rsidRPr="001226BB">
        <w:rPr>
          <w:sz w:val="28"/>
        </w:rPr>
        <w:softHyphen/>
        <w:t>димы).</w:t>
      </w:r>
    </w:p>
    <w:p w:rsidR="00266531" w:rsidRPr="001226BB" w:rsidRDefault="00266531" w:rsidP="00266531">
      <w:pPr>
        <w:pStyle w:val="5"/>
        <w:spacing w:before="240"/>
        <w:ind w:right="720" w:firstLine="900"/>
      </w:pPr>
      <w:r w:rsidRPr="001226BB">
        <w:t>3.2.3. РАСЧЕТ СТАВКИ КАПИТАЛИЗАЦИИ</w:t>
      </w:r>
    </w:p>
    <w:p w:rsidR="00266531" w:rsidRPr="001226BB" w:rsidRDefault="00266531" w:rsidP="00266531">
      <w:pPr>
        <w:spacing w:before="120"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Ставка капитализации для предприятия обычно выводится из ставки дисконта путем вычета ожидаемых среднегодовых темпов роста прибыли или денежного потока (в зависимости от того, какая величина капитализируется). Соответственно для одного и того же предприятия ставка капитали</w:t>
      </w:r>
      <w:r w:rsidRPr="001226BB">
        <w:rPr>
          <w:sz w:val="28"/>
        </w:rPr>
        <w:softHyphen/>
        <w:t>зации обы</w:t>
      </w:r>
      <w:r w:rsidRPr="001226BB">
        <w:rPr>
          <w:sz w:val="28"/>
        </w:rPr>
        <w:t>ч</w:t>
      </w:r>
      <w:r w:rsidRPr="001226BB">
        <w:rPr>
          <w:sz w:val="28"/>
        </w:rPr>
        <w:t>но ниже, чем ставка дисконта.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 xml:space="preserve">С математической точки зрения ставка капитализации </w:t>
      </w:r>
      <w:r>
        <w:rPr>
          <w:sz w:val="28"/>
        </w:rPr>
        <w:t>–</w:t>
      </w:r>
      <w:r w:rsidRPr="001226BB">
        <w:rPr>
          <w:sz w:val="28"/>
        </w:rPr>
        <w:t xml:space="preserve"> это делитель, который применяется для преобразования величины прибыли или денежно</w:t>
      </w:r>
      <w:r w:rsidRPr="001226BB">
        <w:rPr>
          <w:sz w:val="28"/>
        </w:rPr>
        <w:softHyphen/>
        <w:t>го потока за один п</w:t>
      </w:r>
      <w:r w:rsidRPr="001226BB">
        <w:rPr>
          <w:sz w:val="28"/>
        </w:rPr>
        <w:t>е</w:t>
      </w:r>
      <w:r w:rsidRPr="001226BB">
        <w:rPr>
          <w:sz w:val="28"/>
        </w:rPr>
        <w:t>риод времени в показатель стоимости.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Итак, чтобы определить адекватную ставку капитализации, нужно сначала рассчитать соответствующую ставку дисконта, используя следующие возможные методики. Существуют различные методики определения став</w:t>
      </w:r>
      <w:r w:rsidRPr="001226BB">
        <w:rPr>
          <w:sz w:val="28"/>
        </w:rPr>
        <w:softHyphen/>
        <w:t>ки дисконта, наиболее распростр</w:t>
      </w:r>
      <w:r w:rsidRPr="001226BB">
        <w:rPr>
          <w:sz w:val="28"/>
        </w:rPr>
        <w:t>а</w:t>
      </w:r>
      <w:r w:rsidRPr="001226BB">
        <w:rPr>
          <w:sz w:val="28"/>
        </w:rPr>
        <w:t>ненными из которых являются: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• модель оценки капитальных активов;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• метод кумулятивного построения;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• модель средневзвешенной стоимости капитала.</w:t>
      </w:r>
    </w:p>
    <w:p w:rsidR="00266531" w:rsidRPr="001226BB" w:rsidRDefault="00266531" w:rsidP="00266531">
      <w:pPr>
        <w:pStyle w:val="5"/>
        <w:spacing w:before="260"/>
        <w:ind w:right="720" w:firstLine="900"/>
      </w:pPr>
      <w:r w:rsidRPr="001226BB">
        <w:lastRenderedPageBreak/>
        <w:t>3.2.4. КУМУЛЯТИВНЫЙ ПОДХОД</w:t>
      </w:r>
    </w:p>
    <w:p w:rsidR="00266531" w:rsidRPr="001226BB" w:rsidRDefault="00266531" w:rsidP="00266531">
      <w:pPr>
        <w:spacing w:before="160"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Кумулятивный подход имеет определенное сходство с САРМ (модель оценки капитальных активов). В обоих случаях за базу расчетов берется став</w:t>
      </w:r>
      <w:r w:rsidRPr="001226BB">
        <w:rPr>
          <w:sz w:val="28"/>
        </w:rPr>
        <w:softHyphen/>
        <w:t xml:space="preserve">ка дохода по </w:t>
      </w:r>
      <w:proofErr w:type="spellStart"/>
      <w:r w:rsidRPr="001226BB">
        <w:rPr>
          <w:sz w:val="28"/>
        </w:rPr>
        <w:t>бе</w:t>
      </w:r>
      <w:r w:rsidRPr="001226BB">
        <w:rPr>
          <w:sz w:val="28"/>
        </w:rPr>
        <w:t>з</w:t>
      </w:r>
      <w:r w:rsidRPr="001226BB">
        <w:rPr>
          <w:sz w:val="28"/>
        </w:rPr>
        <w:t>рисковым</w:t>
      </w:r>
      <w:proofErr w:type="spellEnd"/>
      <w:r w:rsidRPr="001226BB">
        <w:rPr>
          <w:sz w:val="28"/>
        </w:rPr>
        <w:t xml:space="preserve"> ценным бумагам, к которой прибавляется допол</w:t>
      </w:r>
      <w:r w:rsidRPr="001226BB">
        <w:rPr>
          <w:sz w:val="28"/>
        </w:rPr>
        <w:softHyphen/>
        <w:t>нительный доход, связанный с риском инвестирования в данный вид цен</w:t>
      </w:r>
      <w:r w:rsidRPr="001226BB">
        <w:rPr>
          <w:sz w:val="28"/>
        </w:rPr>
        <w:softHyphen/>
        <w:t>ных бумаг. Затем вносятся поправки (в сторону увеличения или уменьше</w:t>
      </w:r>
      <w:r w:rsidRPr="001226BB">
        <w:rPr>
          <w:sz w:val="28"/>
        </w:rPr>
        <w:softHyphen/>
        <w:t>ния) на действие количественных и качественных факторов риска, связан</w:t>
      </w:r>
      <w:r w:rsidRPr="001226BB">
        <w:rPr>
          <w:sz w:val="28"/>
        </w:rPr>
        <w:softHyphen/>
        <w:t>ных со спец</w:t>
      </w:r>
      <w:r w:rsidRPr="001226BB">
        <w:rPr>
          <w:sz w:val="28"/>
        </w:rPr>
        <w:t>и</w:t>
      </w:r>
      <w:r w:rsidRPr="001226BB">
        <w:rPr>
          <w:sz w:val="28"/>
        </w:rPr>
        <w:t>фикой данной компании.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Расчет стоимости собственного капитала согласно кумулятивному подходу пр</w:t>
      </w:r>
      <w:r w:rsidRPr="001226BB">
        <w:rPr>
          <w:sz w:val="28"/>
        </w:rPr>
        <w:t>о</w:t>
      </w:r>
      <w:r w:rsidRPr="001226BB">
        <w:rPr>
          <w:sz w:val="28"/>
        </w:rPr>
        <w:t>водится в два этапа: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 xml:space="preserve">• определение соответствующей </w:t>
      </w:r>
      <w:proofErr w:type="spellStart"/>
      <w:r w:rsidRPr="001226BB">
        <w:rPr>
          <w:sz w:val="28"/>
        </w:rPr>
        <w:t>безрисковой</w:t>
      </w:r>
      <w:proofErr w:type="spellEnd"/>
      <w:r w:rsidRPr="001226BB">
        <w:rPr>
          <w:sz w:val="28"/>
        </w:rPr>
        <w:t xml:space="preserve"> ставки дохода;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b/>
          <w:bCs/>
          <w:sz w:val="28"/>
        </w:rPr>
      </w:pPr>
      <w:r w:rsidRPr="001226BB">
        <w:rPr>
          <w:sz w:val="28"/>
        </w:rPr>
        <w:t>• оценка величины соответствующей премии за риск инвестирования в данную компанию (табл. 3.3)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При известной ставке дисконта ставка капитализации определяется в общем в</w:t>
      </w:r>
      <w:r w:rsidRPr="001226BB">
        <w:rPr>
          <w:sz w:val="28"/>
        </w:rPr>
        <w:t>и</w:t>
      </w:r>
      <w:r w:rsidRPr="001226BB">
        <w:rPr>
          <w:sz w:val="28"/>
        </w:rPr>
        <w:t>де по следующей формуле:</w:t>
      </w:r>
    </w:p>
    <w:p w:rsidR="00266531" w:rsidRPr="001226BB" w:rsidRDefault="00266531" w:rsidP="00266531">
      <w:pPr>
        <w:spacing w:line="360" w:lineRule="auto"/>
        <w:ind w:right="720" w:firstLine="900"/>
        <w:jc w:val="center"/>
        <w:rPr>
          <w:sz w:val="28"/>
        </w:rPr>
      </w:pPr>
      <w:r w:rsidRPr="001226BB">
        <w:rPr>
          <w:i/>
          <w:iCs/>
          <w:sz w:val="28"/>
          <w:lang w:val="en-US"/>
        </w:rPr>
        <w:t>R</w:t>
      </w:r>
      <w:r w:rsidRPr="001226BB">
        <w:rPr>
          <w:i/>
          <w:iCs/>
          <w:sz w:val="28"/>
        </w:rPr>
        <w:t>=</w:t>
      </w:r>
      <w:r w:rsidRPr="001226BB">
        <w:rPr>
          <w:i/>
          <w:iCs/>
          <w:sz w:val="28"/>
          <w:lang w:val="en-US"/>
        </w:rPr>
        <w:t>d</w:t>
      </w:r>
      <w:r w:rsidRPr="001226BB">
        <w:rPr>
          <w:i/>
          <w:iCs/>
          <w:sz w:val="28"/>
        </w:rPr>
        <w:t>-</w:t>
      </w:r>
      <w:r w:rsidRPr="001226BB">
        <w:rPr>
          <w:i/>
          <w:iCs/>
          <w:sz w:val="28"/>
          <w:lang w:val="en-US"/>
        </w:rPr>
        <w:t>g</w:t>
      </w:r>
      <w:r>
        <w:rPr>
          <w:i/>
          <w:iCs/>
          <w:sz w:val="28"/>
        </w:rPr>
        <w:t>,</w:t>
      </w:r>
    </w:p>
    <w:p w:rsidR="00266531" w:rsidRPr="001226BB" w:rsidRDefault="00266531" w:rsidP="00266531">
      <w:pPr>
        <w:spacing w:before="240" w:line="360" w:lineRule="auto"/>
        <w:ind w:right="720" w:firstLine="900"/>
        <w:jc w:val="both"/>
        <w:rPr>
          <w:sz w:val="28"/>
        </w:rPr>
      </w:pPr>
      <w:r w:rsidRPr="001226BB">
        <w:rPr>
          <w:sz w:val="28"/>
          <w:szCs w:val="18"/>
        </w:rPr>
        <w:t xml:space="preserve">где </w:t>
      </w:r>
      <w:r w:rsidRPr="001226BB">
        <w:rPr>
          <w:i/>
          <w:iCs/>
          <w:sz w:val="28"/>
          <w:szCs w:val="18"/>
          <w:lang w:val="en-US"/>
        </w:rPr>
        <w:t>R</w:t>
      </w:r>
      <w:r w:rsidRPr="001226BB">
        <w:rPr>
          <w:i/>
          <w:iCs/>
          <w:sz w:val="28"/>
          <w:szCs w:val="18"/>
        </w:rPr>
        <w:t xml:space="preserve"> </w:t>
      </w:r>
      <w:r>
        <w:rPr>
          <w:i/>
          <w:iCs/>
          <w:sz w:val="28"/>
          <w:szCs w:val="18"/>
        </w:rPr>
        <w:t>–</w:t>
      </w:r>
      <w:r w:rsidRPr="001226BB">
        <w:rPr>
          <w:sz w:val="28"/>
          <w:szCs w:val="18"/>
        </w:rPr>
        <w:t xml:space="preserve"> ставка капитализации;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i/>
          <w:iCs/>
          <w:sz w:val="28"/>
          <w:szCs w:val="18"/>
          <w:lang w:val="en-US"/>
        </w:rPr>
        <w:t>d</w:t>
      </w:r>
      <w:r w:rsidRPr="001226BB">
        <w:rPr>
          <w:i/>
          <w:iCs/>
          <w:sz w:val="28"/>
          <w:szCs w:val="18"/>
        </w:rPr>
        <w:t xml:space="preserve"> </w:t>
      </w:r>
      <w:r>
        <w:rPr>
          <w:i/>
          <w:iCs/>
          <w:sz w:val="28"/>
          <w:szCs w:val="18"/>
        </w:rPr>
        <w:t>–</w:t>
      </w:r>
      <w:r w:rsidRPr="001226BB">
        <w:rPr>
          <w:sz w:val="28"/>
          <w:szCs w:val="18"/>
        </w:rPr>
        <w:t xml:space="preserve"> </w:t>
      </w:r>
      <w:proofErr w:type="gramStart"/>
      <w:r w:rsidRPr="001226BB">
        <w:rPr>
          <w:sz w:val="28"/>
          <w:szCs w:val="18"/>
        </w:rPr>
        <w:t>ставка</w:t>
      </w:r>
      <w:proofErr w:type="gramEnd"/>
      <w:r w:rsidRPr="001226BB">
        <w:rPr>
          <w:sz w:val="28"/>
          <w:szCs w:val="18"/>
        </w:rPr>
        <w:t xml:space="preserve"> дисконта;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i/>
          <w:iCs/>
          <w:sz w:val="28"/>
          <w:szCs w:val="18"/>
          <w:lang w:val="en-US"/>
        </w:rPr>
        <w:t>g</w:t>
      </w:r>
      <w:r w:rsidRPr="001226BB">
        <w:rPr>
          <w:i/>
          <w:iCs/>
          <w:sz w:val="28"/>
          <w:szCs w:val="18"/>
        </w:rPr>
        <w:t xml:space="preserve"> </w:t>
      </w:r>
      <w:r>
        <w:rPr>
          <w:i/>
          <w:iCs/>
          <w:sz w:val="28"/>
          <w:szCs w:val="18"/>
        </w:rPr>
        <w:t>–</w:t>
      </w:r>
      <w:r w:rsidRPr="001226BB">
        <w:rPr>
          <w:sz w:val="28"/>
          <w:szCs w:val="18"/>
        </w:rPr>
        <w:t xml:space="preserve"> </w:t>
      </w:r>
      <w:proofErr w:type="gramStart"/>
      <w:r w:rsidRPr="001226BB">
        <w:rPr>
          <w:sz w:val="28"/>
          <w:szCs w:val="18"/>
        </w:rPr>
        <w:t>долгосрочные</w:t>
      </w:r>
      <w:proofErr w:type="gramEnd"/>
      <w:r w:rsidRPr="001226BB">
        <w:rPr>
          <w:sz w:val="28"/>
          <w:szCs w:val="18"/>
        </w:rPr>
        <w:t xml:space="preserve"> темпы роста прибыли или денежного потока.</w:t>
      </w:r>
    </w:p>
    <w:p w:rsidR="00266531" w:rsidRPr="001226BB" w:rsidRDefault="00266531" w:rsidP="00266531">
      <w:pPr>
        <w:pStyle w:val="4"/>
        <w:spacing w:before="280" w:after="160"/>
        <w:ind w:right="720" w:firstLine="900"/>
      </w:pPr>
      <w:r w:rsidRPr="001226BB">
        <w:t xml:space="preserve">                                                                      Таблица 3.3</w:t>
      </w:r>
    </w:p>
    <w:p w:rsidR="00266531" w:rsidRPr="001226BB" w:rsidRDefault="00266531" w:rsidP="00266531">
      <w:pPr>
        <w:pStyle w:val="4"/>
        <w:spacing w:before="280" w:after="160"/>
        <w:ind w:right="720" w:firstLine="0"/>
        <w:rPr>
          <w:b/>
          <w:bCs/>
        </w:rPr>
      </w:pPr>
      <w:r w:rsidRPr="001226BB">
        <w:rPr>
          <w:b/>
          <w:bCs/>
        </w:rPr>
        <w:t>Определение ставки капитализации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79"/>
        <w:gridCol w:w="2580"/>
      </w:tblGrid>
      <w:tr w:rsidR="00266531" w:rsidRPr="001226BB" w:rsidTr="00F540C3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8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531" w:rsidRPr="001226BB" w:rsidRDefault="00266531" w:rsidP="00F540C3">
            <w:pPr>
              <w:pStyle w:val="23"/>
              <w:tabs>
                <w:tab w:val="left" w:pos="7887"/>
              </w:tabs>
              <w:spacing w:line="240" w:lineRule="auto"/>
              <w:ind w:right="0" w:hanging="40"/>
              <w:rPr>
                <w:sz w:val="24"/>
              </w:rPr>
            </w:pPr>
            <w:r w:rsidRPr="001226BB">
              <w:rPr>
                <w:sz w:val="24"/>
              </w:rPr>
              <w:t>Экспертная оценка величины премий за риск, связанный с инвестиров</w:t>
            </w:r>
            <w:r w:rsidRPr="001226BB">
              <w:rPr>
                <w:sz w:val="24"/>
              </w:rPr>
              <w:t>а</w:t>
            </w:r>
            <w:r w:rsidRPr="001226BB">
              <w:rPr>
                <w:sz w:val="24"/>
              </w:rPr>
              <w:t>нием в конкретную компанию</w:t>
            </w:r>
          </w:p>
          <w:p w:rsidR="00266531" w:rsidRPr="001226BB" w:rsidRDefault="00266531" w:rsidP="00F540C3">
            <w:pPr>
              <w:spacing w:before="40"/>
              <w:ind w:right="720" w:firstLine="900"/>
              <w:jc w:val="center"/>
            </w:pPr>
          </w:p>
        </w:tc>
      </w:tr>
      <w:tr w:rsidR="00266531" w:rsidRPr="001226BB" w:rsidTr="00F540C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531" w:rsidRPr="001226BB" w:rsidRDefault="00266531" w:rsidP="00F540C3">
            <w:pPr>
              <w:spacing w:before="40"/>
              <w:ind w:left="140" w:right="39"/>
              <w:jc w:val="center"/>
            </w:pPr>
            <w:r w:rsidRPr="001226BB">
              <w:rPr>
                <w:szCs w:val="18"/>
              </w:rPr>
              <w:t>вид риска</w:t>
            </w:r>
          </w:p>
          <w:p w:rsidR="00266531" w:rsidRPr="001226BB" w:rsidRDefault="00266531" w:rsidP="00F540C3">
            <w:pPr>
              <w:spacing w:before="40"/>
              <w:ind w:left="140" w:right="39"/>
              <w:jc w:val="center"/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531" w:rsidRPr="001226BB" w:rsidRDefault="00266531" w:rsidP="00F540C3">
            <w:pPr>
              <w:tabs>
                <w:tab w:val="left" w:pos="2500"/>
              </w:tabs>
              <w:spacing w:before="40"/>
              <w:jc w:val="center"/>
            </w:pPr>
            <w:r w:rsidRPr="001226BB">
              <w:rPr>
                <w:szCs w:val="18"/>
              </w:rPr>
              <w:t xml:space="preserve">вероятный интервал </w:t>
            </w:r>
            <w:proofErr w:type="spellStart"/>
            <w:r w:rsidRPr="001226BB">
              <w:rPr>
                <w:szCs w:val="18"/>
              </w:rPr>
              <w:t>знач</w:t>
            </w:r>
            <w:r w:rsidRPr="001226BB">
              <w:rPr>
                <w:szCs w:val="18"/>
              </w:rPr>
              <w:t>е</w:t>
            </w:r>
            <w:r w:rsidRPr="001226BB">
              <w:rPr>
                <w:szCs w:val="18"/>
              </w:rPr>
              <w:t>ний,%</w:t>
            </w:r>
            <w:proofErr w:type="spellEnd"/>
          </w:p>
          <w:p w:rsidR="00266531" w:rsidRPr="001226BB" w:rsidRDefault="00266531" w:rsidP="00F540C3">
            <w:pPr>
              <w:tabs>
                <w:tab w:val="left" w:pos="2500"/>
              </w:tabs>
              <w:spacing w:before="40"/>
              <w:jc w:val="center"/>
            </w:pPr>
          </w:p>
        </w:tc>
      </w:tr>
      <w:tr w:rsidR="00266531" w:rsidRPr="001226BB" w:rsidTr="00F540C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31" w:rsidRPr="001226BB" w:rsidRDefault="00266531" w:rsidP="00F540C3">
            <w:pPr>
              <w:pStyle w:val="BodyText21"/>
              <w:spacing w:before="20"/>
              <w:ind w:left="140" w:right="39"/>
              <w:rPr>
                <w:szCs w:val="18"/>
              </w:rPr>
            </w:pPr>
            <w:r w:rsidRPr="001226BB">
              <w:rPr>
                <w:szCs w:val="18"/>
              </w:rPr>
              <w:t>Руководящий состав: качество управления</w:t>
            </w:r>
          </w:p>
          <w:p w:rsidR="00266531" w:rsidRPr="001226BB" w:rsidRDefault="00266531" w:rsidP="00F540C3">
            <w:pPr>
              <w:spacing w:before="20"/>
              <w:ind w:left="140" w:right="39"/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531" w:rsidRPr="001226BB" w:rsidRDefault="00266531" w:rsidP="00F540C3">
            <w:pPr>
              <w:tabs>
                <w:tab w:val="left" w:pos="2500"/>
              </w:tabs>
              <w:spacing w:before="20"/>
              <w:jc w:val="center"/>
            </w:pPr>
            <w:r w:rsidRPr="001226BB">
              <w:rPr>
                <w:szCs w:val="18"/>
              </w:rPr>
              <w:t>0-5</w:t>
            </w:r>
          </w:p>
          <w:p w:rsidR="00266531" w:rsidRPr="001226BB" w:rsidRDefault="00266531" w:rsidP="00F540C3">
            <w:pPr>
              <w:tabs>
                <w:tab w:val="left" w:pos="2500"/>
              </w:tabs>
              <w:spacing w:before="20"/>
              <w:jc w:val="center"/>
            </w:pPr>
          </w:p>
        </w:tc>
      </w:tr>
      <w:tr w:rsidR="00266531" w:rsidRPr="001226BB" w:rsidTr="00F540C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31" w:rsidRPr="001226BB" w:rsidRDefault="00266531" w:rsidP="00F540C3">
            <w:pPr>
              <w:spacing w:before="20"/>
              <w:ind w:left="140" w:right="39"/>
            </w:pPr>
            <w:r w:rsidRPr="001226BB">
              <w:rPr>
                <w:szCs w:val="18"/>
              </w:rPr>
              <w:t>Размер компании</w:t>
            </w:r>
          </w:p>
          <w:p w:rsidR="00266531" w:rsidRPr="001226BB" w:rsidRDefault="00266531" w:rsidP="00F540C3">
            <w:pPr>
              <w:spacing w:before="20"/>
              <w:ind w:left="140" w:right="39"/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531" w:rsidRPr="001226BB" w:rsidRDefault="00266531" w:rsidP="00F540C3">
            <w:pPr>
              <w:tabs>
                <w:tab w:val="left" w:pos="2500"/>
              </w:tabs>
              <w:spacing w:before="20"/>
              <w:jc w:val="center"/>
            </w:pPr>
            <w:r w:rsidRPr="001226BB">
              <w:rPr>
                <w:szCs w:val="18"/>
              </w:rPr>
              <w:t>0-5</w:t>
            </w:r>
          </w:p>
          <w:p w:rsidR="00266531" w:rsidRPr="001226BB" w:rsidRDefault="00266531" w:rsidP="00F540C3">
            <w:pPr>
              <w:tabs>
                <w:tab w:val="left" w:pos="2500"/>
              </w:tabs>
              <w:spacing w:before="20"/>
              <w:jc w:val="center"/>
            </w:pPr>
          </w:p>
        </w:tc>
      </w:tr>
      <w:tr w:rsidR="00266531" w:rsidRPr="001226BB" w:rsidTr="00F540C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31" w:rsidRPr="001226BB" w:rsidRDefault="00266531" w:rsidP="00F540C3">
            <w:pPr>
              <w:spacing w:before="40"/>
              <w:ind w:left="140" w:right="39"/>
            </w:pPr>
            <w:r w:rsidRPr="001226BB">
              <w:rPr>
                <w:szCs w:val="18"/>
              </w:rPr>
              <w:t>Финансовая структура (источники финансирования ко</w:t>
            </w:r>
            <w:r w:rsidRPr="001226BB">
              <w:rPr>
                <w:szCs w:val="18"/>
              </w:rPr>
              <w:t>м</w:t>
            </w:r>
            <w:r w:rsidRPr="001226BB">
              <w:rPr>
                <w:szCs w:val="18"/>
              </w:rPr>
              <w:t>пании)</w:t>
            </w:r>
          </w:p>
          <w:p w:rsidR="00266531" w:rsidRPr="001226BB" w:rsidRDefault="00266531" w:rsidP="00F540C3">
            <w:pPr>
              <w:spacing w:before="40"/>
              <w:ind w:left="140" w:right="39"/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531" w:rsidRPr="001226BB" w:rsidRDefault="00266531" w:rsidP="00F540C3">
            <w:pPr>
              <w:tabs>
                <w:tab w:val="left" w:pos="2500"/>
              </w:tabs>
              <w:spacing w:before="40"/>
              <w:jc w:val="center"/>
            </w:pPr>
            <w:r w:rsidRPr="001226BB">
              <w:rPr>
                <w:szCs w:val="18"/>
              </w:rPr>
              <w:t>0-5</w:t>
            </w:r>
          </w:p>
          <w:p w:rsidR="00266531" w:rsidRPr="001226BB" w:rsidRDefault="00266531" w:rsidP="00F540C3">
            <w:pPr>
              <w:tabs>
                <w:tab w:val="left" w:pos="2500"/>
              </w:tabs>
              <w:spacing w:before="40"/>
              <w:jc w:val="center"/>
            </w:pPr>
          </w:p>
        </w:tc>
      </w:tr>
      <w:tr w:rsidR="00266531" w:rsidRPr="001226BB" w:rsidTr="00F540C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31" w:rsidRPr="001226BB" w:rsidRDefault="00266531" w:rsidP="00F540C3">
            <w:pPr>
              <w:spacing w:before="20"/>
              <w:ind w:left="140" w:right="39"/>
            </w:pPr>
            <w:r w:rsidRPr="001226BB">
              <w:rPr>
                <w:szCs w:val="18"/>
              </w:rPr>
              <w:t>Товарная/территориальная диверсификация</w:t>
            </w:r>
          </w:p>
          <w:p w:rsidR="00266531" w:rsidRPr="001226BB" w:rsidRDefault="00266531" w:rsidP="00F540C3">
            <w:pPr>
              <w:spacing w:before="20"/>
              <w:ind w:left="140" w:right="39"/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531" w:rsidRPr="001226BB" w:rsidRDefault="00266531" w:rsidP="00F540C3">
            <w:pPr>
              <w:tabs>
                <w:tab w:val="left" w:pos="2500"/>
              </w:tabs>
              <w:spacing w:before="20"/>
              <w:jc w:val="center"/>
            </w:pPr>
            <w:r w:rsidRPr="001226BB">
              <w:rPr>
                <w:szCs w:val="18"/>
              </w:rPr>
              <w:t>0-5</w:t>
            </w:r>
          </w:p>
          <w:p w:rsidR="00266531" w:rsidRPr="001226BB" w:rsidRDefault="00266531" w:rsidP="00F540C3">
            <w:pPr>
              <w:tabs>
                <w:tab w:val="left" w:pos="2500"/>
              </w:tabs>
              <w:spacing w:before="20"/>
              <w:jc w:val="center"/>
            </w:pPr>
          </w:p>
        </w:tc>
      </w:tr>
      <w:tr w:rsidR="00266531" w:rsidRPr="001226BB" w:rsidTr="00F540C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31" w:rsidRPr="001226BB" w:rsidRDefault="00266531" w:rsidP="00F540C3">
            <w:pPr>
              <w:spacing w:before="20"/>
              <w:ind w:left="140" w:right="39"/>
            </w:pPr>
            <w:proofErr w:type="spellStart"/>
            <w:r w:rsidRPr="001226BB">
              <w:rPr>
                <w:szCs w:val="18"/>
              </w:rPr>
              <w:lastRenderedPageBreak/>
              <w:t>Диверсифицированность</w:t>
            </w:r>
            <w:proofErr w:type="spellEnd"/>
            <w:r w:rsidRPr="001226BB">
              <w:rPr>
                <w:szCs w:val="18"/>
              </w:rPr>
              <w:t xml:space="preserve"> клиентуры</w:t>
            </w:r>
          </w:p>
          <w:p w:rsidR="00266531" w:rsidRPr="001226BB" w:rsidRDefault="00266531" w:rsidP="00F540C3">
            <w:pPr>
              <w:spacing w:before="20"/>
              <w:ind w:left="140" w:right="39"/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531" w:rsidRPr="001226BB" w:rsidRDefault="00266531" w:rsidP="00F540C3">
            <w:pPr>
              <w:tabs>
                <w:tab w:val="left" w:pos="2500"/>
              </w:tabs>
              <w:spacing w:before="20"/>
              <w:jc w:val="center"/>
            </w:pPr>
            <w:r w:rsidRPr="001226BB">
              <w:rPr>
                <w:szCs w:val="18"/>
              </w:rPr>
              <w:t>0-5</w:t>
            </w:r>
          </w:p>
          <w:p w:rsidR="00266531" w:rsidRPr="001226BB" w:rsidRDefault="00266531" w:rsidP="00F540C3">
            <w:pPr>
              <w:tabs>
                <w:tab w:val="left" w:pos="2500"/>
              </w:tabs>
              <w:spacing w:before="20"/>
              <w:jc w:val="center"/>
            </w:pPr>
          </w:p>
        </w:tc>
      </w:tr>
      <w:tr w:rsidR="00266531" w:rsidRPr="001226BB" w:rsidTr="00F540C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31" w:rsidRPr="001226BB" w:rsidRDefault="00266531" w:rsidP="00F540C3">
            <w:pPr>
              <w:spacing w:before="20"/>
              <w:ind w:left="140" w:right="39"/>
            </w:pPr>
            <w:r w:rsidRPr="001226BB">
              <w:rPr>
                <w:szCs w:val="18"/>
              </w:rPr>
              <w:t>Уровень и прогнозируемость прибылей</w:t>
            </w:r>
          </w:p>
          <w:p w:rsidR="00266531" w:rsidRPr="001226BB" w:rsidRDefault="00266531" w:rsidP="00F540C3">
            <w:pPr>
              <w:spacing w:before="20"/>
              <w:ind w:left="140" w:right="39"/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531" w:rsidRPr="001226BB" w:rsidRDefault="00266531" w:rsidP="00F540C3">
            <w:pPr>
              <w:tabs>
                <w:tab w:val="left" w:pos="2500"/>
              </w:tabs>
              <w:spacing w:before="20"/>
              <w:jc w:val="center"/>
            </w:pPr>
            <w:r w:rsidRPr="001226BB">
              <w:rPr>
                <w:szCs w:val="18"/>
              </w:rPr>
              <w:t>0-5</w:t>
            </w:r>
          </w:p>
          <w:p w:rsidR="00266531" w:rsidRPr="001226BB" w:rsidRDefault="00266531" w:rsidP="00F540C3">
            <w:pPr>
              <w:tabs>
                <w:tab w:val="left" w:pos="2500"/>
              </w:tabs>
              <w:spacing w:before="20"/>
              <w:jc w:val="center"/>
            </w:pPr>
          </w:p>
        </w:tc>
      </w:tr>
      <w:tr w:rsidR="00266531" w:rsidRPr="001226BB" w:rsidTr="00F540C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31" w:rsidRPr="001226BB" w:rsidRDefault="00266531" w:rsidP="00F540C3">
            <w:pPr>
              <w:spacing w:before="20"/>
              <w:ind w:left="140" w:right="39"/>
            </w:pPr>
            <w:r w:rsidRPr="001226BB">
              <w:rPr>
                <w:szCs w:val="18"/>
              </w:rPr>
              <w:t>Прочие риски</w:t>
            </w:r>
          </w:p>
          <w:p w:rsidR="00266531" w:rsidRPr="001226BB" w:rsidRDefault="00266531" w:rsidP="00F540C3">
            <w:pPr>
              <w:spacing w:before="20"/>
              <w:ind w:left="140" w:right="39"/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531" w:rsidRPr="001226BB" w:rsidRDefault="00266531" w:rsidP="00F540C3">
            <w:pPr>
              <w:tabs>
                <w:tab w:val="left" w:pos="2500"/>
              </w:tabs>
              <w:spacing w:before="20"/>
              <w:jc w:val="center"/>
            </w:pPr>
            <w:r w:rsidRPr="001226BB">
              <w:rPr>
                <w:szCs w:val="18"/>
              </w:rPr>
              <w:t>0-5</w:t>
            </w:r>
          </w:p>
          <w:p w:rsidR="00266531" w:rsidRPr="001226BB" w:rsidRDefault="00266531" w:rsidP="00F540C3">
            <w:pPr>
              <w:tabs>
                <w:tab w:val="left" w:pos="2500"/>
              </w:tabs>
              <w:spacing w:before="20"/>
              <w:jc w:val="center"/>
            </w:pPr>
          </w:p>
        </w:tc>
      </w:tr>
      <w:tr w:rsidR="00266531" w:rsidRPr="001226BB" w:rsidTr="00F540C3">
        <w:tblPrEx>
          <w:tblCellMar>
            <w:top w:w="0" w:type="dxa"/>
            <w:bottom w:w="0" w:type="dxa"/>
          </w:tblCellMar>
        </w:tblPrEx>
        <w:trPr>
          <w:trHeight w:hRule="exact" w:val="1148"/>
        </w:trPr>
        <w:tc>
          <w:tcPr>
            <w:tcW w:w="8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31" w:rsidRPr="001226BB" w:rsidRDefault="00266531" w:rsidP="00F540C3">
            <w:pPr>
              <w:spacing w:before="40"/>
              <w:ind w:right="720" w:firstLine="900"/>
              <w:rPr>
                <w:lang w:val="en-US"/>
              </w:rPr>
            </w:pPr>
            <w:r w:rsidRPr="001226BB">
              <w:rPr>
                <w:szCs w:val="18"/>
              </w:rPr>
              <w:t>Источник</w:t>
            </w:r>
            <w:r w:rsidRPr="001226BB">
              <w:rPr>
                <w:szCs w:val="18"/>
                <w:lang w:val="en-US"/>
              </w:rPr>
              <w:t xml:space="preserve">. </w:t>
            </w:r>
            <w:r w:rsidRPr="001226BB">
              <w:rPr>
                <w:i/>
                <w:iCs/>
                <w:szCs w:val="18"/>
                <w:lang w:val="en-US"/>
              </w:rPr>
              <w:t>Business valuation Review, December. 1992; "The Adjusted Capital Asset Pricing Model for Developing Capitalization Rates; An Extension of Previous Build</w:t>
            </w:r>
            <w:r w:rsidRPr="00F2197C">
              <w:rPr>
                <w:i/>
                <w:iCs/>
                <w:szCs w:val="18"/>
                <w:lang w:val="en-US"/>
              </w:rPr>
              <w:t xml:space="preserve"> </w:t>
            </w:r>
            <w:r>
              <w:rPr>
                <w:i/>
                <w:iCs/>
                <w:szCs w:val="18"/>
                <w:lang w:val="en-US"/>
              </w:rPr>
              <w:t>–</w:t>
            </w:r>
            <w:r w:rsidRPr="001226BB">
              <w:rPr>
                <w:i/>
                <w:iCs/>
                <w:szCs w:val="18"/>
                <w:lang w:val="en-US"/>
              </w:rPr>
              <w:t xml:space="preserve"> Up Methodol</w:t>
            </w:r>
            <w:r w:rsidRPr="001226BB">
              <w:rPr>
                <w:i/>
                <w:iCs/>
                <w:szCs w:val="18"/>
                <w:lang w:val="en-US"/>
              </w:rPr>
              <w:t>o</w:t>
            </w:r>
            <w:r w:rsidRPr="001226BB">
              <w:rPr>
                <w:i/>
                <w:iCs/>
                <w:szCs w:val="18"/>
                <w:lang w:val="en-US"/>
              </w:rPr>
              <w:t>gies Based Upon</w:t>
            </w:r>
            <w:r w:rsidRPr="001226BB">
              <w:rPr>
                <w:lang w:val="en-US"/>
              </w:rPr>
              <w:t xml:space="preserve"> </w:t>
            </w:r>
            <w:r w:rsidRPr="001226BB">
              <w:rPr>
                <w:i/>
                <w:iCs/>
                <w:szCs w:val="18"/>
                <w:lang w:val="en-US"/>
              </w:rPr>
              <w:t>the CAPM"':</w:t>
            </w:r>
          </w:p>
          <w:p w:rsidR="00266531" w:rsidRPr="001226BB" w:rsidRDefault="00266531" w:rsidP="00F540C3">
            <w:pPr>
              <w:spacing w:before="40"/>
              <w:ind w:right="720" w:firstLine="900"/>
              <w:rPr>
                <w:lang w:val="en-US"/>
              </w:rPr>
            </w:pPr>
          </w:p>
        </w:tc>
      </w:tr>
    </w:tbl>
    <w:p w:rsidR="00266531" w:rsidRPr="001226BB" w:rsidRDefault="00266531" w:rsidP="00266531">
      <w:pPr>
        <w:spacing w:before="200"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Последние этапы применения метода капитализации прибыли представ</w:t>
      </w:r>
      <w:r w:rsidRPr="001226BB">
        <w:rPr>
          <w:sz w:val="28"/>
        </w:rPr>
        <w:softHyphen/>
        <w:t>ляют с</w:t>
      </w:r>
      <w:r w:rsidRPr="001226BB">
        <w:rPr>
          <w:sz w:val="28"/>
        </w:rPr>
        <w:t>о</w:t>
      </w:r>
      <w:r w:rsidRPr="001226BB">
        <w:rPr>
          <w:sz w:val="28"/>
        </w:rPr>
        <w:t>бой несложные операции.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Предварительная величина стоимости рассчитывается по приводившей</w:t>
      </w:r>
      <w:r w:rsidRPr="001226BB">
        <w:rPr>
          <w:sz w:val="28"/>
        </w:rPr>
        <w:softHyphen/>
        <w:t>ся фо</w:t>
      </w:r>
      <w:r w:rsidRPr="001226BB">
        <w:rPr>
          <w:sz w:val="28"/>
        </w:rPr>
        <w:t>р</w:t>
      </w:r>
      <w:r w:rsidRPr="001226BB">
        <w:rPr>
          <w:sz w:val="28"/>
        </w:rPr>
        <w:t>муле</w:t>
      </w:r>
    </w:p>
    <w:p w:rsidR="00266531" w:rsidRPr="001226BB" w:rsidRDefault="00266531" w:rsidP="00266531">
      <w:pPr>
        <w:pStyle w:val="FR3"/>
        <w:spacing w:before="240" w:line="360" w:lineRule="auto"/>
        <w:ind w:right="720" w:firstLine="900"/>
        <w:rPr>
          <w:rFonts w:ascii="Times New Roman" w:hAnsi="Times New Roman" w:cs="Times New Roman"/>
          <w:i w:val="0"/>
          <w:iCs w:val="0"/>
          <w:sz w:val="28"/>
        </w:rPr>
      </w:pPr>
      <w:r w:rsidRPr="001226BB">
        <w:rPr>
          <w:rFonts w:ascii="Times New Roman" w:hAnsi="Times New Roman" w:cs="Times New Roman"/>
          <w:b w:val="0"/>
          <w:bCs w:val="0"/>
          <w:sz w:val="28"/>
          <w:lang w:val="en-US"/>
        </w:rPr>
        <w:t>I</w:t>
      </w:r>
      <w:proofErr w:type="gramStart"/>
      <w:r w:rsidRPr="001226BB">
        <w:rPr>
          <w:rFonts w:ascii="Times New Roman" w:hAnsi="Times New Roman" w:cs="Times New Roman"/>
          <w:b w:val="0"/>
          <w:bCs w:val="0"/>
          <w:sz w:val="28"/>
        </w:rPr>
        <w:t>:</w:t>
      </w:r>
      <w:r w:rsidRPr="001226BB">
        <w:rPr>
          <w:rFonts w:ascii="Times New Roman" w:hAnsi="Times New Roman" w:cs="Times New Roman"/>
          <w:b w:val="0"/>
          <w:bCs w:val="0"/>
          <w:sz w:val="28"/>
          <w:lang w:val="en-US"/>
        </w:rPr>
        <w:t>R</w:t>
      </w:r>
      <w:proofErr w:type="gramEnd"/>
      <w:r w:rsidRPr="001226BB">
        <w:rPr>
          <w:rFonts w:ascii="Times New Roman" w:hAnsi="Times New Roman" w:cs="Times New Roman"/>
          <w:b w:val="0"/>
          <w:bCs w:val="0"/>
          <w:sz w:val="28"/>
        </w:rPr>
        <w:t>=</w:t>
      </w:r>
      <w:r w:rsidRPr="001226BB">
        <w:rPr>
          <w:rFonts w:ascii="Times New Roman" w:hAnsi="Times New Roman" w:cs="Times New Roman"/>
          <w:b w:val="0"/>
          <w:bCs w:val="0"/>
          <w:sz w:val="28"/>
          <w:lang w:val="en-US"/>
        </w:rPr>
        <w:t>V</w:t>
      </w:r>
      <w:r w:rsidRPr="001226BB">
        <w:rPr>
          <w:rFonts w:ascii="Times New Roman" w:hAnsi="Times New Roman" w:cs="Times New Roman"/>
          <w:b w:val="0"/>
          <w:bCs w:val="0"/>
          <w:sz w:val="28"/>
        </w:rPr>
        <w:t>.</w:t>
      </w:r>
    </w:p>
    <w:p w:rsidR="00266531" w:rsidRPr="001226BB" w:rsidRDefault="00266531" w:rsidP="00266531">
      <w:pPr>
        <w:spacing w:before="180"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Для проведения поправок на нефункционирующие активы требуется оценка их рыночной стоимости в соответствии с принятыми методами для конкретного вида акт</w:t>
      </w:r>
      <w:r w:rsidRPr="001226BB">
        <w:rPr>
          <w:sz w:val="28"/>
        </w:rPr>
        <w:t>и</w:t>
      </w:r>
      <w:r w:rsidRPr="001226BB">
        <w:rPr>
          <w:sz w:val="28"/>
        </w:rPr>
        <w:t>вов (недвижимость, машины и оборудование и т.д.).</w:t>
      </w:r>
    </w:p>
    <w:p w:rsidR="00266531" w:rsidRPr="001226BB" w:rsidRDefault="00266531" w:rsidP="00266531">
      <w:pPr>
        <w:spacing w:before="180" w:line="360" w:lineRule="auto"/>
        <w:ind w:right="720" w:firstLine="900"/>
        <w:jc w:val="center"/>
        <w:rPr>
          <w:b/>
          <w:sz w:val="28"/>
        </w:rPr>
      </w:pPr>
      <w:r w:rsidRPr="001226BB">
        <w:rPr>
          <w:b/>
          <w:sz w:val="28"/>
        </w:rPr>
        <w:t>Контрольные вопросы</w:t>
      </w:r>
    </w:p>
    <w:p w:rsidR="00266531" w:rsidRPr="001226BB" w:rsidRDefault="00266531" w:rsidP="00266531">
      <w:pPr>
        <w:spacing w:before="180"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1. Когда целесообразно использовать метод дисконтированных дене</w:t>
      </w:r>
      <w:r w:rsidRPr="001226BB">
        <w:rPr>
          <w:sz w:val="28"/>
        </w:rPr>
        <w:t>ж</w:t>
      </w:r>
      <w:r w:rsidRPr="001226BB">
        <w:rPr>
          <w:sz w:val="28"/>
        </w:rPr>
        <w:t>ных потоков?</w:t>
      </w:r>
    </w:p>
    <w:p w:rsidR="00266531" w:rsidRPr="001226BB" w:rsidRDefault="00266531" w:rsidP="00266531">
      <w:pPr>
        <w:spacing w:before="180"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2. Как определяется денежный поток для собственного капитала?</w:t>
      </w:r>
    </w:p>
    <w:p w:rsidR="00266531" w:rsidRPr="001226BB" w:rsidRDefault="00266531" w:rsidP="00266531">
      <w:pPr>
        <w:spacing w:before="180"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3. Как при известной ставке дисконта определяется ставка капитализ</w:t>
      </w:r>
      <w:r w:rsidRPr="001226BB">
        <w:rPr>
          <w:sz w:val="28"/>
        </w:rPr>
        <w:t>а</w:t>
      </w:r>
      <w:r w:rsidRPr="001226BB">
        <w:rPr>
          <w:sz w:val="28"/>
        </w:rPr>
        <w:t>ции?</w:t>
      </w:r>
    </w:p>
    <w:p w:rsidR="00266531" w:rsidRPr="001226BB" w:rsidRDefault="00266531" w:rsidP="00266531">
      <w:pPr>
        <w:spacing w:before="180"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4. Имеют ли сходство кумулятивный подход и САРМ (модель оценки капитальных активов).</w:t>
      </w:r>
    </w:p>
    <w:p w:rsidR="00266531" w:rsidRPr="001226BB" w:rsidRDefault="00266531" w:rsidP="00266531">
      <w:pPr>
        <w:widowControl w:val="0"/>
        <w:autoSpaceDE w:val="0"/>
        <w:autoSpaceDN w:val="0"/>
        <w:adjustRightInd w:val="0"/>
        <w:spacing w:line="360" w:lineRule="auto"/>
        <w:ind w:right="720" w:firstLine="900"/>
        <w:jc w:val="both"/>
      </w:pPr>
    </w:p>
    <w:p w:rsidR="00266531" w:rsidRPr="00B8277E" w:rsidRDefault="00266531" w:rsidP="00266531">
      <w:pPr>
        <w:pStyle w:val="FR2"/>
        <w:ind w:left="0" w:right="720"/>
        <w:rPr>
          <w:sz w:val="28"/>
          <w:szCs w:val="28"/>
        </w:rPr>
      </w:pPr>
      <w:r w:rsidRPr="00B8277E">
        <w:rPr>
          <w:sz w:val="28"/>
          <w:szCs w:val="28"/>
        </w:rPr>
        <w:t>4. СРАВНИТЕЛЬНЫЙ ПОДХОД В ОЦЕНКЕ БИЗНЕСА</w:t>
      </w:r>
    </w:p>
    <w:p w:rsidR="00266531" w:rsidRPr="001226BB" w:rsidRDefault="00266531" w:rsidP="00266531">
      <w:pPr>
        <w:pStyle w:val="FR2"/>
        <w:ind w:left="0" w:right="720" w:firstLine="900"/>
      </w:pPr>
    </w:p>
    <w:p w:rsidR="00266531" w:rsidRPr="001226BB" w:rsidRDefault="00266531" w:rsidP="00266531">
      <w:pPr>
        <w:pStyle w:val="a8"/>
        <w:ind w:right="720" w:firstLine="900"/>
      </w:pPr>
      <w:r w:rsidRPr="001226BB">
        <w:t>Особенностью сравнительного подхода к оценке собственности является орие</w:t>
      </w:r>
      <w:r w:rsidRPr="001226BB">
        <w:t>н</w:t>
      </w:r>
      <w:r w:rsidRPr="001226BB">
        <w:t>тация итоговой величины стоимости, с одной стороны, на рыноч</w:t>
      </w:r>
      <w:r w:rsidRPr="001226BB">
        <w:softHyphen/>
        <w:t>ные цены к</w:t>
      </w:r>
      <w:r w:rsidRPr="001226BB">
        <w:t>у</w:t>
      </w:r>
      <w:r w:rsidRPr="001226BB">
        <w:t>пли-продажи акций, принадлежащих сходным компаниям;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с другой стороны, на фактически достигнутые финансовые результ</w:t>
      </w:r>
      <w:r w:rsidRPr="001226BB">
        <w:rPr>
          <w:sz w:val="28"/>
        </w:rPr>
        <w:t>а</w:t>
      </w:r>
      <w:r w:rsidRPr="001226BB">
        <w:rPr>
          <w:sz w:val="28"/>
        </w:rPr>
        <w:t>ты.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lastRenderedPageBreak/>
        <w:t>Особое внимание уделяется:</w:t>
      </w:r>
    </w:p>
    <w:p w:rsidR="00266531" w:rsidRPr="001226BB" w:rsidRDefault="00266531" w:rsidP="00266531">
      <w:pPr>
        <w:pStyle w:val="a8"/>
        <w:ind w:right="720" w:firstLine="900"/>
      </w:pPr>
      <w:r w:rsidRPr="001226BB">
        <w:t>• теоретическому обоснованию сравнительного подхода, сфере его применения, особенностям применяемых мет</w:t>
      </w:r>
      <w:r w:rsidRPr="001226BB">
        <w:t>о</w:t>
      </w:r>
      <w:r w:rsidRPr="001226BB">
        <w:t>дов;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• критериям отбора сходных предприятий;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• характеристике важнейших ценовых мультипликаторов и специфике их и</w:t>
      </w:r>
      <w:r w:rsidRPr="001226BB">
        <w:rPr>
          <w:sz w:val="28"/>
        </w:rPr>
        <w:t>с</w:t>
      </w:r>
      <w:r w:rsidRPr="001226BB">
        <w:rPr>
          <w:sz w:val="28"/>
        </w:rPr>
        <w:t>пользования в оценочной практике;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• основным этапам формирования итоговой величины стоимости;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• выбору величин мультипликаторов, взвешиванию промежуточных результ</w:t>
      </w:r>
      <w:r w:rsidRPr="001226BB">
        <w:rPr>
          <w:sz w:val="28"/>
        </w:rPr>
        <w:t>а</w:t>
      </w:r>
      <w:r w:rsidRPr="001226BB">
        <w:rPr>
          <w:sz w:val="28"/>
        </w:rPr>
        <w:t>тов, внесению поправок.</w:t>
      </w:r>
    </w:p>
    <w:p w:rsidR="00266531" w:rsidRPr="001226BB" w:rsidRDefault="00266531" w:rsidP="00266531">
      <w:pPr>
        <w:pStyle w:val="FR3"/>
        <w:spacing w:line="360" w:lineRule="auto"/>
        <w:ind w:right="720"/>
        <w:rPr>
          <w:rFonts w:ascii="Times New Roman" w:hAnsi="Times New Roman" w:cs="Times New Roman"/>
          <w:i w:val="0"/>
          <w:iCs w:val="0"/>
          <w:sz w:val="28"/>
        </w:rPr>
      </w:pPr>
      <w:r w:rsidRPr="001226BB">
        <w:rPr>
          <w:rFonts w:ascii="Times New Roman" w:hAnsi="Times New Roman" w:cs="Times New Roman"/>
          <w:i w:val="0"/>
          <w:iCs w:val="0"/>
          <w:sz w:val="28"/>
        </w:rPr>
        <w:t>4.1. ОБЩАЯ ХАРАКТЕРИСТИКА СРАВНИТЕЛЬНОГО ПОДХ</w:t>
      </w:r>
      <w:r w:rsidRPr="001226BB">
        <w:rPr>
          <w:rFonts w:ascii="Times New Roman" w:hAnsi="Times New Roman" w:cs="Times New Roman"/>
          <w:i w:val="0"/>
          <w:iCs w:val="0"/>
          <w:sz w:val="28"/>
        </w:rPr>
        <w:t>О</w:t>
      </w:r>
      <w:r w:rsidRPr="001226BB">
        <w:rPr>
          <w:rFonts w:ascii="Times New Roman" w:hAnsi="Times New Roman" w:cs="Times New Roman"/>
          <w:i w:val="0"/>
          <w:iCs w:val="0"/>
          <w:sz w:val="28"/>
        </w:rPr>
        <w:t>ДА</w:t>
      </w:r>
    </w:p>
    <w:p w:rsidR="00266531" w:rsidRPr="001226BB" w:rsidRDefault="00266531" w:rsidP="00266531">
      <w:pPr>
        <w:spacing w:before="220"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Оценка имущества предприятий базируется на использовании трех о</w:t>
      </w:r>
      <w:r w:rsidRPr="001226BB">
        <w:rPr>
          <w:sz w:val="28"/>
        </w:rPr>
        <w:t>с</w:t>
      </w:r>
      <w:r w:rsidRPr="001226BB">
        <w:rPr>
          <w:sz w:val="28"/>
        </w:rPr>
        <w:t>новных подходов: затратного, доходного и сравнительного. Каждый из подхо</w:t>
      </w:r>
      <w:r w:rsidRPr="001226BB">
        <w:rPr>
          <w:sz w:val="28"/>
        </w:rPr>
        <w:softHyphen/>
        <w:t>дов предпол</w:t>
      </w:r>
      <w:r w:rsidRPr="001226BB">
        <w:rPr>
          <w:sz w:val="28"/>
        </w:rPr>
        <w:t>а</w:t>
      </w:r>
      <w:r w:rsidRPr="001226BB">
        <w:rPr>
          <w:sz w:val="28"/>
        </w:rPr>
        <w:t>гает применение своих специфических методов и приемов, а также требует соблюдения особых условий, наличия достаточных факто</w:t>
      </w:r>
      <w:r w:rsidRPr="001226BB">
        <w:rPr>
          <w:sz w:val="28"/>
        </w:rPr>
        <w:softHyphen/>
        <w:t>ров. Инфо</w:t>
      </w:r>
      <w:r w:rsidRPr="001226BB">
        <w:rPr>
          <w:sz w:val="28"/>
        </w:rPr>
        <w:t>р</w:t>
      </w:r>
      <w:r w:rsidRPr="001226BB">
        <w:rPr>
          <w:sz w:val="28"/>
        </w:rPr>
        <w:t>мация, используемая в том или ином подходе, отражает либо на</w:t>
      </w:r>
      <w:r w:rsidRPr="001226BB">
        <w:rPr>
          <w:sz w:val="28"/>
        </w:rPr>
        <w:softHyphen/>
        <w:t>стоящее пол</w:t>
      </w:r>
      <w:r w:rsidRPr="001226BB">
        <w:rPr>
          <w:sz w:val="28"/>
        </w:rPr>
        <w:t>о</w:t>
      </w:r>
      <w:r w:rsidRPr="001226BB">
        <w:rPr>
          <w:sz w:val="28"/>
        </w:rPr>
        <w:t>жение фирмы, либо ее прошлые достижения, либо ожидаемые в будущем дох</w:t>
      </w:r>
      <w:r w:rsidRPr="001226BB">
        <w:rPr>
          <w:sz w:val="28"/>
        </w:rPr>
        <w:t>о</w:t>
      </w:r>
      <w:r w:rsidRPr="001226BB">
        <w:rPr>
          <w:sz w:val="28"/>
        </w:rPr>
        <w:t>ды. В связи с этим результат, полученный на основе всех трех подходов, является наиболее обоснованным и об</w:t>
      </w:r>
      <w:r w:rsidRPr="001226BB">
        <w:rPr>
          <w:sz w:val="28"/>
        </w:rPr>
        <w:t>ъ</w:t>
      </w:r>
      <w:r w:rsidRPr="001226BB">
        <w:rPr>
          <w:sz w:val="28"/>
        </w:rPr>
        <w:t>ективным.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Сравнительный подход к оценке бизнеса предполагает, что ценность акти</w:t>
      </w:r>
      <w:r w:rsidRPr="001226BB">
        <w:rPr>
          <w:sz w:val="28"/>
        </w:rPr>
        <w:softHyphen/>
        <w:t>вов о</w:t>
      </w:r>
      <w:r w:rsidRPr="001226BB">
        <w:rPr>
          <w:sz w:val="28"/>
        </w:rPr>
        <w:t>п</w:t>
      </w:r>
      <w:r w:rsidRPr="001226BB">
        <w:rPr>
          <w:sz w:val="28"/>
        </w:rPr>
        <w:t>ределяется тем, за сколько они могут быть проданы при наличии доста</w:t>
      </w:r>
      <w:r w:rsidRPr="001226BB">
        <w:rPr>
          <w:sz w:val="28"/>
        </w:rPr>
        <w:softHyphen/>
        <w:t>точно сформир</w:t>
      </w:r>
      <w:r w:rsidRPr="001226BB">
        <w:rPr>
          <w:sz w:val="28"/>
        </w:rPr>
        <w:t>о</w:t>
      </w:r>
      <w:r w:rsidRPr="001226BB">
        <w:rPr>
          <w:sz w:val="28"/>
        </w:rPr>
        <w:t>ванного финансового рынка. Другими словами, наиболее веро</w:t>
      </w:r>
      <w:r w:rsidRPr="001226BB">
        <w:rPr>
          <w:sz w:val="28"/>
        </w:rPr>
        <w:softHyphen/>
        <w:t>ятной величиной стоим</w:t>
      </w:r>
      <w:r w:rsidRPr="001226BB">
        <w:rPr>
          <w:sz w:val="28"/>
        </w:rPr>
        <w:t>о</w:t>
      </w:r>
      <w:r w:rsidRPr="001226BB">
        <w:rPr>
          <w:sz w:val="28"/>
        </w:rPr>
        <w:t>сти оцениваемого предприятия может быть реальная цена продажи аналогичной фирмы, з</w:t>
      </w:r>
      <w:r w:rsidRPr="001226BB">
        <w:rPr>
          <w:sz w:val="28"/>
        </w:rPr>
        <w:t>а</w:t>
      </w:r>
      <w:r w:rsidRPr="001226BB">
        <w:rPr>
          <w:sz w:val="28"/>
        </w:rPr>
        <w:t>фиксированная рынком.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Теоретической основой сравнительного подхода, доказывающей во</w:t>
      </w:r>
      <w:r w:rsidRPr="001226BB">
        <w:rPr>
          <w:sz w:val="28"/>
        </w:rPr>
        <w:t>з</w:t>
      </w:r>
      <w:r w:rsidRPr="001226BB">
        <w:rPr>
          <w:sz w:val="28"/>
        </w:rPr>
        <w:t>мож</w:t>
      </w:r>
      <w:r w:rsidRPr="001226BB">
        <w:rPr>
          <w:sz w:val="28"/>
        </w:rPr>
        <w:softHyphen/>
        <w:t>ность его применения, а также объективность результативной величины, являются следу</w:t>
      </w:r>
      <w:r w:rsidRPr="001226BB">
        <w:rPr>
          <w:sz w:val="28"/>
        </w:rPr>
        <w:t>ю</w:t>
      </w:r>
      <w:r w:rsidRPr="001226BB">
        <w:rPr>
          <w:sz w:val="28"/>
        </w:rPr>
        <w:t>щие базовые положения: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 xml:space="preserve">• </w:t>
      </w:r>
      <w:r w:rsidRPr="001226BB">
        <w:rPr>
          <w:i/>
          <w:iCs/>
          <w:sz w:val="28"/>
        </w:rPr>
        <w:t>Во-первых,</w:t>
      </w:r>
      <w:r w:rsidRPr="001226BB">
        <w:rPr>
          <w:sz w:val="28"/>
        </w:rPr>
        <w:t xml:space="preserve"> оценщик использует в качестве ориентира реально сфо</w:t>
      </w:r>
      <w:r w:rsidRPr="001226BB">
        <w:rPr>
          <w:sz w:val="28"/>
        </w:rPr>
        <w:t>р</w:t>
      </w:r>
      <w:r w:rsidRPr="001226BB">
        <w:rPr>
          <w:sz w:val="28"/>
        </w:rPr>
        <w:t>ми</w:t>
      </w:r>
      <w:r w:rsidRPr="001226BB">
        <w:rPr>
          <w:sz w:val="28"/>
        </w:rPr>
        <w:softHyphen/>
        <w:t>рованные рынком цены на аналогичные предприятия (акции). При наличии развитого финансового рынка фактическая цена купли-продажи предприя</w:t>
      </w:r>
      <w:r w:rsidRPr="001226BB">
        <w:rPr>
          <w:sz w:val="28"/>
        </w:rPr>
        <w:softHyphen/>
        <w:t xml:space="preserve">тия в </w:t>
      </w:r>
      <w:r w:rsidRPr="001226BB">
        <w:rPr>
          <w:sz w:val="28"/>
        </w:rPr>
        <w:lastRenderedPageBreak/>
        <w:t>целом или одной акции наиболее интегрально учитывает многочис</w:t>
      </w:r>
      <w:r w:rsidRPr="001226BB">
        <w:rPr>
          <w:sz w:val="28"/>
        </w:rPr>
        <w:softHyphen/>
        <w:t>ленные факторы, влияющие на величину стоимости собственного капит</w:t>
      </w:r>
      <w:r w:rsidRPr="001226BB">
        <w:rPr>
          <w:sz w:val="28"/>
        </w:rPr>
        <w:t>а</w:t>
      </w:r>
      <w:r w:rsidRPr="001226BB">
        <w:rPr>
          <w:sz w:val="28"/>
        </w:rPr>
        <w:t>ла предприятия. К таким факторам можно отнести соотношение спроса и пред</w:t>
      </w:r>
      <w:r w:rsidRPr="001226BB">
        <w:rPr>
          <w:sz w:val="28"/>
        </w:rPr>
        <w:softHyphen/>
        <w:t>ложения на данный вид бизнеса, уровень риска, перспективы развития от</w:t>
      </w:r>
      <w:r w:rsidRPr="001226BB">
        <w:rPr>
          <w:sz w:val="28"/>
        </w:rPr>
        <w:softHyphen/>
        <w:t>расли, конкретные особе</w:t>
      </w:r>
      <w:r w:rsidRPr="001226BB">
        <w:rPr>
          <w:sz w:val="28"/>
        </w:rPr>
        <w:t>н</w:t>
      </w:r>
      <w:r w:rsidRPr="001226BB">
        <w:rPr>
          <w:sz w:val="28"/>
        </w:rPr>
        <w:t>ности предприятия и т. д. Это</w:t>
      </w:r>
      <w:r>
        <w:rPr>
          <w:sz w:val="28"/>
        </w:rPr>
        <w:t>,</w:t>
      </w:r>
      <w:r w:rsidRPr="001226BB">
        <w:rPr>
          <w:sz w:val="28"/>
        </w:rPr>
        <w:t xml:space="preserve"> в конечном счете</w:t>
      </w:r>
      <w:r>
        <w:rPr>
          <w:sz w:val="28"/>
        </w:rPr>
        <w:t>,</w:t>
      </w:r>
      <w:r w:rsidRPr="001226BB">
        <w:rPr>
          <w:sz w:val="28"/>
        </w:rPr>
        <w:t xml:space="preserve"> облегчает работу оценщика, доверяющего рынку.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 xml:space="preserve">• </w:t>
      </w:r>
      <w:r w:rsidRPr="001226BB">
        <w:rPr>
          <w:i/>
          <w:iCs/>
          <w:sz w:val="28"/>
        </w:rPr>
        <w:t>Во-вторых,</w:t>
      </w:r>
      <w:r w:rsidRPr="001226BB">
        <w:rPr>
          <w:sz w:val="28"/>
        </w:rPr>
        <w:t xml:space="preserve"> сравнительный подход базируется на принципе альтерна</w:t>
      </w:r>
      <w:r w:rsidRPr="001226BB">
        <w:rPr>
          <w:sz w:val="28"/>
        </w:rPr>
        <w:softHyphen/>
        <w:t xml:space="preserve">тивных инвестиций. Инвестор, вкладывая деньги в акции, </w:t>
      </w:r>
      <w:proofErr w:type="gramStart"/>
      <w:r w:rsidRPr="001226BB">
        <w:rPr>
          <w:sz w:val="28"/>
        </w:rPr>
        <w:t>покупает</w:t>
      </w:r>
      <w:proofErr w:type="gramEnd"/>
      <w:r w:rsidRPr="001226BB">
        <w:rPr>
          <w:sz w:val="28"/>
        </w:rPr>
        <w:t xml:space="preserve"> прежде всего будущий д</w:t>
      </w:r>
      <w:r w:rsidRPr="001226BB">
        <w:rPr>
          <w:sz w:val="28"/>
        </w:rPr>
        <w:t>о</w:t>
      </w:r>
      <w:r w:rsidRPr="001226BB">
        <w:rPr>
          <w:sz w:val="28"/>
        </w:rPr>
        <w:t>ход. Производственные, технологические и другие особен</w:t>
      </w:r>
      <w:r w:rsidRPr="001226BB">
        <w:rPr>
          <w:sz w:val="28"/>
        </w:rPr>
        <w:softHyphen/>
        <w:t>ности конкретного бизнеса интересуют инвестора только с позиции перс</w:t>
      </w:r>
      <w:r w:rsidRPr="001226BB">
        <w:rPr>
          <w:sz w:val="28"/>
        </w:rPr>
        <w:softHyphen/>
        <w:t>пектив пол</w:t>
      </w:r>
      <w:r w:rsidRPr="001226BB">
        <w:rPr>
          <w:sz w:val="28"/>
        </w:rPr>
        <w:t>у</w:t>
      </w:r>
      <w:r w:rsidRPr="001226BB">
        <w:rPr>
          <w:sz w:val="28"/>
        </w:rPr>
        <w:t>чения дохода. Стремление получить максимальный доход на размещенные инвестиции при адекватном риске и свободном размещении капитала обеспечив</w:t>
      </w:r>
      <w:r w:rsidRPr="001226BB">
        <w:rPr>
          <w:sz w:val="28"/>
        </w:rPr>
        <w:t>а</w:t>
      </w:r>
      <w:r w:rsidRPr="001226BB">
        <w:rPr>
          <w:sz w:val="28"/>
        </w:rPr>
        <w:t>ет выравнивание рыночных цен.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 xml:space="preserve">• </w:t>
      </w:r>
      <w:r w:rsidRPr="001226BB">
        <w:rPr>
          <w:i/>
          <w:iCs/>
          <w:sz w:val="28"/>
        </w:rPr>
        <w:t>В-третьих,</w:t>
      </w:r>
      <w:r w:rsidRPr="001226BB">
        <w:rPr>
          <w:sz w:val="28"/>
        </w:rPr>
        <w:t xml:space="preserve"> цена предприятия отражает его производственные и фи</w:t>
      </w:r>
      <w:r w:rsidRPr="001226BB">
        <w:rPr>
          <w:sz w:val="28"/>
        </w:rPr>
        <w:softHyphen/>
        <w:t>нансовые возможности, положение на рынке, перспективы развития. Сле</w:t>
      </w:r>
      <w:r w:rsidRPr="001226BB">
        <w:rPr>
          <w:sz w:val="28"/>
        </w:rPr>
        <w:softHyphen/>
        <w:t>довательно, в аналоги</w:t>
      </w:r>
      <w:r w:rsidRPr="001226BB">
        <w:rPr>
          <w:sz w:val="28"/>
        </w:rPr>
        <w:t>ч</w:t>
      </w:r>
      <w:r w:rsidRPr="001226BB">
        <w:rPr>
          <w:sz w:val="28"/>
        </w:rPr>
        <w:t>ных предприятиях должно совпадать соотношение между ценой и важнейшими финансовыми параметрами, такими, как при</w:t>
      </w:r>
      <w:r w:rsidRPr="001226BB">
        <w:rPr>
          <w:sz w:val="28"/>
        </w:rPr>
        <w:softHyphen/>
        <w:t>быль, див</w:t>
      </w:r>
      <w:r w:rsidRPr="001226BB">
        <w:rPr>
          <w:sz w:val="28"/>
        </w:rPr>
        <w:t>и</w:t>
      </w:r>
      <w:r w:rsidRPr="001226BB">
        <w:rPr>
          <w:sz w:val="28"/>
        </w:rPr>
        <w:t>дендные выплаты, объем реализации, балансовая стоимость соб</w:t>
      </w:r>
      <w:r w:rsidRPr="001226BB">
        <w:rPr>
          <w:sz w:val="28"/>
        </w:rPr>
        <w:softHyphen/>
        <w:t>ственного кап</w:t>
      </w:r>
      <w:r w:rsidRPr="001226BB">
        <w:rPr>
          <w:sz w:val="28"/>
        </w:rPr>
        <w:t>и</w:t>
      </w:r>
      <w:r w:rsidRPr="001226BB">
        <w:rPr>
          <w:sz w:val="28"/>
        </w:rPr>
        <w:t>тала. Отличительной чертой этих финансовых параметров является их определяющая роль в формировании дохода, получа</w:t>
      </w:r>
      <w:r w:rsidRPr="001226BB">
        <w:rPr>
          <w:sz w:val="28"/>
        </w:rPr>
        <w:t>е</w:t>
      </w:r>
      <w:r w:rsidRPr="001226BB">
        <w:rPr>
          <w:sz w:val="28"/>
        </w:rPr>
        <w:t>мого инве</w:t>
      </w:r>
      <w:r w:rsidRPr="001226BB">
        <w:rPr>
          <w:sz w:val="28"/>
        </w:rPr>
        <w:softHyphen/>
        <w:t>стором.</w:t>
      </w:r>
    </w:p>
    <w:p w:rsidR="00266531" w:rsidRPr="001226BB" w:rsidRDefault="00266531" w:rsidP="00266531">
      <w:pPr>
        <w:spacing w:line="360" w:lineRule="auto"/>
        <w:ind w:right="720" w:firstLine="900"/>
        <w:jc w:val="both"/>
      </w:pPr>
      <w:r w:rsidRPr="001226BB">
        <w:rPr>
          <w:sz w:val="28"/>
        </w:rPr>
        <w:t>Основным преимуществом сравнительного подхода является то, что оцен</w:t>
      </w:r>
      <w:r w:rsidRPr="001226BB">
        <w:rPr>
          <w:sz w:val="28"/>
        </w:rPr>
        <w:softHyphen/>
        <w:t>щик ориентируется на фактические цены купли-продажи аналогичных пред</w:t>
      </w:r>
      <w:r w:rsidRPr="001226BB">
        <w:rPr>
          <w:sz w:val="28"/>
        </w:rPr>
        <w:softHyphen/>
        <w:t>приятий. В да</w:t>
      </w:r>
      <w:r w:rsidRPr="001226BB">
        <w:rPr>
          <w:sz w:val="28"/>
        </w:rPr>
        <w:t>н</w:t>
      </w:r>
      <w:r w:rsidRPr="001226BB">
        <w:rPr>
          <w:sz w:val="28"/>
        </w:rPr>
        <w:t>ном случае цена определяется рынком, так как оценщик ог</w:t>
      </w:r>
      <w:r w:rsidRPr="001226BB">
        <w:rPr>
          <w:sz w:val="28"/>
        </w:rPr>
        <w:softHyphen/>
        <w:t>раничивается только корректировками, обеспечивающими сопоставимость аналога с оцениваемым объе</w:t>
      </w:r>
      <w:r w:rsidRPr="001226BB">
        <w:rPr>
          <w:sz w:val="28"/>
        </w:rPr>
        <w:t>к</w:t>
      </w:r>
      <w:r w:rsidRPr="001226BB">
        <w:rPr>
          <w:sz w:val="28"/>
        </w:rPr>
        <w:t>том. При использовании других подходов оценщик определяет стоимость предпр</w:t>
      </w:r>
      <w:r w:rsidRPr="001226BB">
        <w:rPr>
          <w:sz w:val="28"/>
        </w:rPr>
        <w:t>и</w:t>
      </w:r>
      <w:r w:rsidRPr="001226BB">
        <w:rPr>
          <w:sz w:val="28"/>
        </w:rPr>
        <w:t>ятия на основе расчетов.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Таким образом, возможность применения сравнительного подхода зави</w:t>
      </w:r>
      <w:r w:rsidRPr="001226BB">
        <w:rPr>
          <w:sz w:val="28"/>
        </w:rPr>
        <w:softHyphen/>
        <w:t>сит от наличия активного финансового рынка, поскольку подход предпола</w:t>
      </w:r>
      <w:r w:rsidRPr="001226BB">
        <w:rPr>
          <w:sz w:val="28"/>
        </w:rPr>
        <w:softHyphen/>
        <w:t>гает использование данных о фактически совершенных сделках. Второе ус</w:t>
      </w:r>
      <w:r w:rsidRPr="001226BB">
        <w:rPr>
          <w:sz w:val="28"/>
        </w:rPr>
        <w:softHyphen/>
        <w:t xml:space="preserve">ловие </w:t>
      </w:r>
      <w:r>
        <w:rPr>
          <w:sz w:val="28"/>
        </w:rPr>
        <w:t>–</w:t>
      </w:r>
      <w:r w:rsidRPr="001226BB">
        <w:rPr>
          <w:sz w:val="28"/>
        </w:rPr>
        <w:t xml:space="preserve"> открытость рынка или доступность финансовой информации, необ</w:t>
      </w:r>
      <w:r w:rsidRPr="001226BB">
        <w:rPr>
          <w:sz w:val="28"/>
        </w:rPr>
        <w:softHyphen/>
        <w:t xml:space="preserve">ходимой </w:t>
      </w:r>
      <w:r w:rsidRPr="001226BB">
        <w:rPr>
          <w:sz w:val="28"/>
        </w:rPr>
        <w:lastRenderedPageBreak/>
        <w:t>оценщику. Третьим необходимым условием является наличие спе</w:t>
      </w:r>
      <w:r w:rsidRPr="001226BB">
        <w:rPr>
          <w:sz w:val="28"/>
        </w:rPr>
        <w:softHyphen/>
        <w:t>циальных служб, накапливающих ценовую и финанс</w:t>
      </w:r>
      <w:r w:rsidRPr="001226BB">
        <w:rPr>
          <w:sz w:val="28"/>
        </w:rPr>
        <w:t>о</w:t>
      </w:r>
      <w:r w:rsidRPr="001226BB">
        <w:rPr>
          <w:sz w:val="28"/>
        </w:rPr>
        <w:t>вую информацию. Формирование соответствующего банка данных облегчит работу оценщи</w:t>
      </w:r>
      <w:r w:rsidRPr="001226BB">
        <w:rPr>
          <w:sz w:val="28"/>
        </w:rPr>
        <w:softHyphen/>
        <w:t>ка, поскольку сравнительный подход является достаточно труд</w:t>
      </w:r>
      <w:r w:rsidRPr="001226BB">
        <w:rPr>
          <w:sz w:val="28"/>
        </w:rPr>
        <w:t>о</w:t>
      </w:r>
      <w:r w:rsidRPr="001226BB">
        <w:rPr>
          <w:sz w:val="28"/>
        </w:rPr>
        <w:t>емким и до</w:t>
      </w:r>
      <w:r w:rsidRPr="001226BB">
        <w:rPr>
          <w:sz w:val="28"/>
        </w:rPr>
        <w:softHyphen/>
        <w:t>рогостоящим.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В зависимости от целей, объекта и конкретных условий оценки сравнительный подход предполагает использов</w:t>
      </w:r>
      <w:r w:rsidRPr="001226BB">
        <w:rPr>
          <w:sz w:val="28"/>
        </w:rPr>
        <w:t>а</w:t>
      </w:r>
      <w:r w:rsidRPr="001226BB">
        <w:rPr>
          <w:sz w:val="28"/>
        </w:rPr>
        <w:t>ние трех основных методов:</w:t>
      </w:r>
    </w:p>
    <w:p w:rsidR="00266531" w:rsidRPr="001226BB" w:rsidRDefault="00266531" w:rsidP="00266531">
      <w:pPr>
        <w:spacing w:before="100"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• Метод компании-аналога.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• Метод сделок.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• Метод отраслевых коэффициентов.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b/>
          <w:bCs/>
          <w:sz w:val="28"/>
        </w:rPr>
        <w:t>Метод компании-аналога, или метод рынка капитала,</w:t>
      </w:r>
      <w:r w:rsidRPr="001226BB">
        <w:rPr>
          <w:sz w:val="28"/>
        </w:rPr>
        <w:t xml:space="preserve"> основан на использовании цен, сформированных открытым фондовым рынком. Таким образом, базой для сравнения служит цена на единичную акцию акционер</w:t>
      </w:r>
      <w:r w:rsidRPr="001226BB">
        <w:rPr>
          <w:sz w:val="28"/>
        </w:rPr>
        <w:softHyphen/>
        <w:t xml:space="preserve">ных обществ открытого типа. Следовательно, в чистом виде данный метод используется для оценки </w:t>
      </w:r>
      <w:proofErr w:type="spellStart"/>
      <w:r w:rsidRPr="001226BB">
        <w:rPr>
          <w:sz w:val="28"/>
        </w:rPr>
        <w:t>миноритарного</w:t>
      </w:r>
      <w:proofErr w:type="spellEnd"/>
      <w:r w:rsidRPr="001226BB">
        <w:rPr>
          <w:sz w:val="28"/>
        </w:rPr>
        <w:t xml:space="preserve"> пакета а</w:t>
      </w:r>
      <w:r w:rsidRPr="001226BB">
        <w:rPr>
          <w:sz w:val="28"/>
        </w:rPr>
        <w:t>к</w:t>
      </w:r>
      <w:r w:rsidRPr="001226BB">
        <w:rPr>
          <w:sz w:val="28"/>
        </w:rPr>
        <w:t>ций.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b/>
          <w:bCs/>
          <w:sz w:val="28"/>
        </w:rPr>
      </w:pPr>
      <w:r w:rsidRPr="001226BB">
        <w:rPr>
          <w:b/>
          <w:bCs/>
          <w:sz w:val="28"/>
        </w:rPr>
        <w:t>Метод сделок, или метод продаж,</w:t>
      </w:r>
      <w:r w:rsidRPr="001226BB">
        <w:rPr>
          <w:sz w:val="28"/>
        </w:rPr>
        <w:t xml:space="preserve"> ориентирован на цены приобретения предприятия в целом либо контрольного пакета акций. </w:t>
      </w:r>
      <w:r>
        <w:rPr>
          <w:sz w:val="28"/>
        </w:rPr>
        <w:t>Это определяет</w:t>
      </w:r>
      <w:r w:rsidRPr="001226BB">
        <w:rPr>
          <w:sz w:val="28"/>
        </w:rPr>
        <w:t xml:space="preserve"> опт</w:t>
      </w:r>
      <w:r w:rsidRPr="001226BB">
        <w:rPr>
          <w:sz w:val="28"/>
        </w:rPr>
        <w:t>и</w:t>
      </w:r>
      <w:r w:rsidRPr="001226BB">
        <w:rPr>
          <w:sz w:val="28"/>
        </w:rPr>
        <w:t>мальную сферу применения данного метода оценки предприятия или контрол</w:t>
      </w:r>
      <w:r w:rsidRPr="001226BB">
        <w:rPr>
          <w:sz w:val="28"/>
        </w:rPr>
        <w:t>ь</w:t>
      </w:r>
      <w:r w:rsidRPr="001226BB">
        <w:rPr>
          <w:sz w:val="28"/>
        </w:rPr>
        <w:t>ного пакета акций.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b/>
          <w:bCs/>
          <w:sz w:val="28"/>
        </w:rPr>
        <w:t>Метод отраслевых коэффициентов, или метод отраслевых соотношений,</w:t>
      </w:r>
      <w:r w:rsidRPr="001226BB">
        <w:rPr>
          <w:sz w:val="28"/>
        </w:rPr>
        <w:t xml:space="preserve"> о</w:t>
      </w:r>
      <w:r w:rsidRPr="001226BB">
        <w:rPr>
          <w:sz w:val="28"/>
        </w:rPr>
        <w:t>с</w:t>
      </w:r>
      <w:r w:rsidRPr="001226BB">
        <w:rPr>
          <w:sz w:val="28"/>
        </w:rPr>
        <w:t>нован на использовании рекомендуемых соотношений между це</w:t>
      </w:r>
      <w:r w:rsidRPr="001226BB">
        <w:rPr>
          <w:sz w:val="28"/>
        </w:rPr>
        <w:softHyphen/>
        <w:t>ной и определенными финансовыми параметрами. Отраслевые коэффициенты рассч</w:t>
      </w:r>
      <w:r w:rsidRPr="001226BB">
        <w:rPr>
          <w:sz w:val="28"/>
        </w:rPr>
        <w:t>и</w:t>
      </w:r>
      <w:r w:rsidRPr="001226BB">
        <w:rPr>
          <w:sz w:val="28"/>
        </w:rPr>
        <w:t>таны на основе длительных статистических наблюдений специальными иссл</w:t>
      </w:r>
      <w:r w:rsidRPr="001226BB">
        <w:rPr>
          <w:sz w:val="28"/>
        </w:rPr>
        <w:t>е</w:t>
      </w:r>
      <w:r w:rsidRPr="001226BB">
        <w:rPr>
          <w:sz w:val="28"/>
        </w:rPr>
        <w:t>довательскими институтами за ценой продажи предприятия и его важнейшими производственно-финансовыми характеристиками. В ре</w:t>
      </w:r>
      <w:r w:rsidRPr="001226BB">
        <w:rPr>
          <w:sz w:val="28"/>
        </w:rPr>
        <w:softHyphen/>
        <w:t>зультате обобщения б</w:t>
      </w:r>
      <w:r w:rsidRPr="001226BB">
        <w:rPr>
          <w:sz w:val="28"/>
        </w:rPr>
        <w:t>ы</w:t>
      </w:r>
      <w:r w:rsidRPr="001226BB">
        <w:rPr>
          <w:sz w:val="28"/>
        </w:rPr>
        <w:t>ли разработаны достаточно простые формулы опре</w:t>
      </w:r>
      <w:r w:rsidRPr="001226BB">
        <w:rPr>
          <w:sz w:val="28"/>
        </w:rPr>
        <w:softHyphen/>
        <w:t>деления стоимости оцен</w:t>
      </w:r>
      <w:r w:rsidRPr="001226BB">
        <w:rPr>
          <w:sz w:val="28"/>
        </w:rPr>
        <w:t>и</w:t>
      </w:r>
      <w:r w:rsidRPr="001226BB">
        <w:rPr>
          <w:sz w:val="28"/>
        </w:rPr>
        <w:t>ваемого предприятия. Например, цена бензозапра</w:t>
      </w:r>
      <w:r w:rsidRPr="001226BB">
        <w:rPr>
          <w:sz w:val="28"/>
        </w:rPr>
        <w:softHyphen/>
        <w:t>вочной станции к</w:t>
      </w:r>
      <w:r w:rsidRPr="001226BB">
        <w:rPr>
          <w:sz w:val="28"/>
        </w:rPr>
        <w:t>о</w:t>
      </w:r>
      <w:r w:rsidRPr="001226BB">
        <w:rPr>
          <w:sz w:val="28"/>
        </w:rPr>
        <w:t xml:space="preserve">леблется в диапазоне 1,2-2,0 месячной выручки. Цена предприятия розничной торговли формируется следующим образом: 0,75-1,5 величины </w:t>
      </w:r>
      <w:r w:rsidRPr="001226BB">
        <w:rPr>
          <w:sz w:val="28"/>
        </w:rPr>
        <w:lastRenderedPageBreak/>
        <w:t>чистого г</w:t>
      </w:r>
      <w:r w:rsidRPr="001226BB">
        <w:rPr>
          <w:sz w:val="28"/>
        </w:rPr>
        <w:t>о</w:t>
      </w:r>
      <w:r w:rsidRPr="001226BB">
        <w:rPr>
          <w:sz w:val="28"/>
        </w:rPr>
        <w:t>дового дохода увеличивается на стоимость оборудо</w:t>
      </w:r>
      <w:r w:rsidRPr="001226BB">
        <w:rPr>
          <w:sz w:val="28"/>
        </w:rPr>
        <w:softHyphen/>
        <w:t>вания и запасов, которыми располагает оценива</w:t>
      </w:r>
      <w:r w:rsidRPr="001226BB">
        <w:rPr>
          <w:sz w:val="28"/>
        </w:rPr>
        <w:t>е</w:t>
      </w:r>
      <w:r w:rsidRPr="001226BB">
        <w:rPr>
          <w:sz w:val="28"/>
        </w:rPr>
        <w:t>мое предприятие.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В данной главе будет рассматриваться метод компании-аналога. Это свя</w:t>
      </w:r>
      <w:r w:rsidRPr="001226BB">
        <w:rPr>
          <w:sz w:val="28"/>
        </w:rPr>
        <w:softHyphen/>
        <w:t>зано с тем, что технологии применения метода компании-аналога и метода сделок практически совпадают, различие заключается только в типе исход</w:t>
      </w:r>
      <w:r w:rsidRPr="001226BB">
        <w:rPr>
          <w:sz w:val="28"/>
        </w:rPr>
        <w:softHyphen/>
        <w:t>ной ценовой информации: либо цена одной акции, не дающая никаких эле</w:t>
      </w:r>
      <w:r w:rsidRPr="001226BB">
        <w:rPr>
          <w:sz w:val="28"/>
        </w:rPr>
        <w:softHyphen/>
        <w:t>ментов контроля, либо цена контрольного пакета, включающая премию за элементы ко</w:t>
      </w:r>
      <w:r w:rsidRPr="001226BB">
        <w:rPr>
          <w:sz w:val="28"/>
        </w:rPr>
        <w:t>н</w:t>
      </w:r>
      <w:r w:rsidRPr="001226BB">
        <w:rPr>
          <w:sz w:val="28"/>
        </w:rPr>
        <w:t>троля.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Определенную сложность представляет ситуация, в которой объект оцен</w:t>
      </w:r>
      <w:r w:rsidRPr="001226BB">
        <w:rPr>
          <w:sz w:val="28"/>
        </w:rPr>
        <w:softHyphen/>
        <w:t>ки и м</w:t>
      </w:r>
      <w:r w:rsidRPr="001226BB">
        <w:rPr>
          <w:sz w:val="28"/>
        </w:rPr>
        <w:t>е</w:t>
      </w:r>
      <w:r w:rsidRPr="001226BB">
        <w:rPr>
          <w:sz w:val="28"/>
        </w:rPr>
        <w:t>тод не совпадают. Например, надо оценить контрольный пакет пред</w:t>
      </w:r>
      <w:r w:rsidRPr="001226BB">
        <w:rPr>
          <w:sz w:val="28"/>
        </w:rPr>
        <w:softHyphen/>
        <w:t xml:space="preserve">приятия в условиях, когда ценовая информация по аналогам представлена только фактически проданными </w:t>
      </w:r>
      <w:proofErr w:type="spellStart"/>
      <w:r w:rsidRPr="001226BB">
        <w:rPr>
          <w:sz w:val="28"/>
        </w:rPr>
        <w:t>миноритарными</w:t>
      </w:r>
      <w:proofErr w:type="spellEnd"/>
      <w:r w:rsidRPr="001226BB">
        <w:rPr>
          <w:sz w:val="28"/>
        </w:rPr>
        <w:t xml:space="preserve"> пакетами. Следовател</w:t>
      </w:r>
      <w:r w:rsidRPr="001226BB">
        <w:rPr>
          <w:sz w:val="28"/>
        </w:rPr>
        <w:t>ь</w:t>
      </w:r>
      <w:r w:rsidRPr="001226BB">
        <w:rPr>
          <w:sz w:val="28"/>
        </w:rPr>
        <w:t>но, в данном случае оценщик должен провести необходимую корректировку и увеличить предварительную стоимость на в</w:t>
      </w:r>
      <w:r w:rsidRPr="001226BB">
        <w:rPr>
          <w:sz w:val="28"/>
        </w:rPr>
        <w:t>е</w:t>
      </w:r>
      <w:r w:rsidRPr="001226BB">
        <w:rPr>
          <w:sz w:val="28"/>
        </w:rPr>
        <w:t>личину премии за контроль.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Метод отраслевых коэффициентов пока не получил достаточного ра</w:t>
      </w:r>
      <w:r w:rsidRPr="001226BB">
        <w:rPr>
          <w:sz w:val="28"/>
        </w:rPr>
        <w:t>с</w:t>
      </w:r>
      <w:r w:rsidRPr="001226BB">
        <w:rPr>
          <w:sz w:val="28"/>
        </w:rPr>
        <w:t>пространения в отечественной практике в связи с отсутствием необходимой информации, тр</w:t>
      </w:r>
      <w:r w:rsidRPr="001226BB">
        <w:rPr>
          <w:sz w:val="28"/>
        </w:rPr>
        <w:t>е</w:t>
      </w:r>
      <w:r w:rsidRPr="001226BB">
        <w:rPr>
          <w:sz w:val="28"/>
        </w:rPr>
        <w:t>бующей длительного периода наблюдения.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 xml:space="preserve">Суть сравнительного подхода при определении стоимости предприятия заключается в следующем. Выбирается предприятие, аналогичное </w:t>
      </w:r>
      <w:proofErr w:type="gramStart"/>
      <w:r w:rsidRPr="001226BB">
        <w:rPr>
          <w:sz w:val="28"/>
        </w:rPr>
        <w:t>оцениваемому</w:t>
      </w:r>
      <w:proofErr w:type="gramEnd"/>
      <w:r w:rsidRPr="001226BB">
        <w:rPr>
          <w:sz w:val="28"/>
        </w:rPr>
        <w:t>, к</w:t>
      </w:r>
      <w:r w:rsidRPr="001226BB">
        <w:rPr>
          <w:sz w:val="28"/>
        </w:rPr>
        <w:t>о</w:t>
      </w:r>
      <w:r w:rsidRPr="001226BB">
        <w:rPr>
          <w:sz w:val="28"/>
        </w:rPr>
        <w:t>торое было недавно продано. Затем рассчитывается соотношение между ценой продажи и каким-либо финансовым показателем по предприя</w:t>
      </w:r>
      <w:r w:rsidRPr="001226BB">
        <w:rPr>
          <w:sz w:val="28"/>
        </w:rPr>
        <w:softHyphen/>
        <w:t>тию-аналогу. Это соотношение называется мультипликатором. Умножив ве</w:t>
      </w:r>
      <w:r w:rsidRPr="001226BB">
        <w:rPr>
          <w:sz w:val="28"/>
        </w:rPr>
        <w:softHyphen/>
        <w:t>личину мультипликатора на тот же базовый финансовый показатель оцени</w:t>
      </w:r>
      <w:r w:rsidRPr="001226BB">
        <w:rPr>
          <w:sz w:val="28"/>
        </w:rPr>
        <w:softHyphen/>
        <w:t>ваемой ко</w:t>
      </w:r>
      <w:r w:rsidRPr="001226BB">
        <w:rPr>
          <w:sz w:val="28"/>
        </w:rPr>
        <w:t>м</w:t>
      </w:r>
      <w:r w:rsidRPr="001226BB">
        <w:rPr>
          <w:sz w:val="28"/>
        </w:rPr>
        <w:t>пании, получим ее стоимость.</w:t>
      </w:r>
    </w:p>
    <w:p w:rsidR="00266531" w:rsidRPr="001226BB" w:rsidRDefault="00266531" w:rsidP="00266531">
      <w:pPr>
        <w:spacing w:before="40"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Однако, несмотря на кажущуюся простоту, этот метод требует высокой квал</w:t>
      </w:r>
      <w:r w:rsidRPr="001226BB">
        <w:rPr>
          <w:sz w:val="28"/>
        </w:rPr>
        <w:t>и</w:t>
      </w:r>
      <w:r w:rsidRPr="001226BB">
        <w:rPr>
          <w:sz w:val="28"/>
        </w:rPr>
        <w:t>фикации и профессионализма оценщика, так как предполагает внесе</w:t>
      </w:r>
      <w:r w:rsidRPr="001226BB">
        <w:rPr>
          <w:sz w:val="28"/>
        </w:rPr>
        <w:softHyphen/>
        <w:t>ние достаточно сложных корректировок для обеспечения максимальной сопостав</w:t>
      </w:r>
      <w:r w:rsidRPr="001226BB">
        <w:rPr>
          <w:sz w:val="28"/>
        </w:rPr>
        <w:t>и</w:t>
      </w:r>
      <w:r w:rsidRPr="001226BB">
        <w:rPr>
          <w:sz w:val="28"/>
        </w:rPr>
        <w:t>мости оцениваемой компании с аналогами. Кроме того, оценщик должен определить приоритетные крит</w:t>
      </w:r>
      <w:r w:rsidRPr="001226BB">
        <w:rPr>
          <w:sz w:val="28"/>
        </w:rPr>
        <w:t>е</w:t>
      </w:r>
      <w:r w:rsidRPr="001226BB">
        <w:rPr>
          <w:sz w:val="28"/>
        </w:rPr>
        <w:t>рии сопоставимости исходя из кон</w:t>
      </w:r>
      <w:r w:rsidRPr="001226BB">
        <w:rPr>
          <w:sz w:val="28"/>
        </w:rPr>
        <w:softHyphen/>
        <w:t>кретных условий, целей оценки, качества информ</w:t>
      </w:r>
      <w:r w:rsidRPr="001226BB">
        <w:rPr>
          <w:sz w:val="28"/>
        </w:rPr>
        <w:t>а</w:t>
      </w:r>
      <w:r w:rsidRPr="001226BB">
        <w:rPr>
          <w:sz w:val="28"/>
        </w:rPr>
        <w:t>ции.</w:t>
      </w:r>
    </w:p>
    <w:p w:rsidR="00266531" w:rsidRPr="001226BB" w:rsidRDefault="00266531" w:rsidP="00266531">
      <w:pPr>
        <w:spacing w:line="360" w:lineRule="auto"/>
        <w:ind w:right="720" w:firstLine="902"/>
        <w:jc w:val="both"/>
        <w:rPr>
          <w:sz w:val="28"/>
        </w:rPr>
      </w:pPr>
      <w:r w:rsidRPr="001226BB">
        <w:rPr>
          <w:sz w:val="28"/>
        </w:rPr>
        <w:lastRenderedPageBreak/>
        <w:t>Процесс оценки предприятия методами компании-аналога и сделок вклю</w:t>
      </w:r>
      <w:r w:rsidRPr="001226BB">
        <w:rPr>
          <w:sz w:val="28"/>
        </w:rPr>
        <w:softHyphen/>
        <w:t>чает следующие основные этапы:</w:t>
      </w:r>
    </w:p>
    <w:p w:rsidR="00266531" w:rsidRPr="001226BB" w:rsidRDefault="00266531" w:rsidP="00266531">
      <w:pPr>
        <w:spacing w:line="360" w:lineRule="auto"/>
        <w:ind w:right="720" w:firstLine="902"/>
        <w:jc w:val="both"/>
        <w:rPr>
          <w:sz w:val="28"/>
        </w:rPr>
      </w:pPr>
      <w:r w:rsidRPr="001226BB">
        <w:rPr>
          <w:sz w:val="28"/>
        </w:rPr>
        <w:t xml:space="preserve"> I этап. Сбор необходимой информации. </w:t>
      </w:r>
    </w:p>
    <w:p w:rsidR="00266531" w:rsidRPr="001226BB" w:rsidRDefault="00266531" w:rsidP="00266531">
      <w:pPr>
        <w:spacing w:line="360" w:lineRule="auto"/>
        <w:ind w:right="720" w:firstLine="902"/>
        <w:jc w:val="both"/>
        <w:rPr>
          <w:sz w:val="28"/>
        </w:rPr>
      </w:pPr>
      <w:r w:rsidRPr="001226BB">
        <w:rPr>
          <w:sz w:val="28"/>
        </w:rPr>
        <w:t xml:space="preserve"> II этап. Сопоставление списка аналогичных предприятий.</w:t>
      </w:r>
    </w:p>
    <w:p w:rsidR="00266531" w:rsidRPr="001226BB" w:rsidRDefault="00266531" w:rsidP="00266531">
      <w:pPr>
        <w:spacing w:line="360" w:lineRule="auto"/>
        <w:ind w:right="720" w:firstLine="902"/>
        <w:jc w:val="both"/>
        <w:rPr>
          <w:sz w:val="28"/>
        </w:rPr>
      </w:pPr>
      <w:r w:rsidRPr="001226BB">
        <w:rPr>
          <w:sz w:val="28"/>
        </w:rPr>
        <w:t>III этап. Финансовый анализ.</w:t>
      </w:r>
    </w:p>
    <w:p w:rsidR="00266531" w:rsidRPr="001226BB" w:rsidRDefault="00266531" w:rsidP="00266531">
      <w:pPr>
        <w:spacing w:line="360" w:lineRule="auto"/>
        <w:ind w:right="720" w:firstLine="902"/>
        <w:jc w:val="both"/>
        <w:rPr>
          <w:sz w:val="28"/>
        </w:rPr>
      </w:pPr>
      <w:r w:rsidRPr="001226BB">
        <w:rPr>
          <w:sz w:val="28"/>
        </w:rPr>
        <w:t>IV этап. Расчет оценочных мультипликаторов.</w:t>
      </w:r>
    </w:p>
    <w:p w:rsidR="00266531" w:rsidRPr="001226BB" w:rsidRDefault="00266531" w:rsidP="00266531">
      <w:pPr>
        <w:spacing w:line="360" w:lineRule="auto"/>
        <w:ind w:right="720" w:firstLine="902"/>
        <w:jc w:val="both"/>
        <w:rPr>
          <w:sz w:val="28"/>
        </w:rPr>
      </w:pPr>
      <w:r w:rsidRPr="001226BB">
        <w:rPr>
          <w:sz w:val="28"/>
        </w:rPr>
        <w:t>V этап. Выбор величины мультипликатора.</w:t>
      </w:r>
    </w:p>
    <w:p w:rsidR="00266531" w:rsidRPr="001226BB" w:rsidRDefault="00266531" w:rsidP="00266531">
      <w:pPr>
        <w:spacing w:line="360" w:lineRule="auto"/>
        <w:ind w:right="720" w:firstLine="902"/>
        <w:jc w:val="both"/>
        <w:rPr>
          <w:sz w:val="28"/>
        </w:rPr>
      </w:pPr>
      <w:r w:rsidRPr="001226BB">
        <w:rPr>
          <w:sz w:val="28"/>
        </w:rPr>
        <w:t>VI этап. Определение итоговой величины стоимости.</w:t>
      </w:r>
    </w:p>
    <w:p w:rsidR="00266531" w:rsidRPr="001226BB" w:rsidRDefault="00266531" w:rsidP="00266531">
      <w:pPr>
        <w:spacing w:line="360" w:lineRule="auto"/>
        <w:ind w:right="720" w:firstLine="902"/>
        <w:jc w:val="both"/>
        <w:rPr>
          <w:sz w:val="28"/>
        </w:rPr>
      </w:pPr>
      <w:r w:rsidRPr="001226BB">
        <w:rPr>
          <w:sz w:val="28"/>
        </w:rPr>
        <w:t>VII этап. Внесение итоговых корректировок.</w:t>
      </w:r>
    </w:p>
    <w:p w:rsidR="00266531" w:rsidRPr="001226BB" w:rsidRDefault="00266531" w:rsidP="00266531">
      <w:pPr>
        <w:spacing w:line="220" w:lineRule="auto"/>
        <w:ind w:right="720" w:firstLine="902"/>
      </w:pPr>
    </w:p>
    <w:p w:rsidR="00266531" w:rsidRPr="001226BB" w:rsidRDefault="00266531" w:rsidP="00266531">
      <w:pPr>
        <w:pStyle w:val="1"/>
        <w:ind w:right="720" w:firstLine="900"/>
      </w:pPr>
      <w:r w:rsidRPr="001226BB">
        <w:t>4.2. ХАРАКТЕРИСТИКА ЦЕНОВЫХ МУЛЬТИПЛИКАТОРОВ</w:t>
      </w:r>
    </w:p>
    <w:p w:rsidR="00266531" w:rsidRPr="001226BB" w:rsidRDefault="00266531" w:rsidP="00266531">
      <w:pPr>
        <w:spacing w:before="320"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Определение рыночной стоимости собственного капитала предприятия сравн</w:t>
      </w:r>
      <w:r w:rsidRPr="001226BB">
        <w:rPr>
          <w:sz w:val="28"/>
        </w:rPr>
        <w:t>и</w:t>
      </w:r>
      <w:r w:rsidRPr="001226BB">
        <w:rPr>
          <w:sz w:val="28"/>
        </w:rPr>
        <w:t>тельным методом основано на использовании ценовых мультиплика</w:t>
      </w:r>
      <w:r w:rsidRPr="001226BB">
        <w:rPr>
          <w:sz w:val="28"/>
        </w:rPr>
        <w:softHyphen/>
        <w:t xml:space="preserve">торов. Ценовой мультипликатор </w:t>
      </w:r>
      <w:r>
        <w:rPr>
          <w:sz w:val="28"/>
        </w:rPr>
        <w:t>–</w:t>
      </w:r>
      <w:r w:rsidRPr="001226BB">
        <w:rPr>
          <w:sz w:val="28"/>
        </w:rPr>
        <w:t xml:space="preserve"> это коэффициент, показывающий соотно</w:t>
      </w:r>
      <w:r w:rsidRPr="001226BB">
        <w:rPr>
          <w:sz w:val="28"/>
        </w:rPr>
        <w:softHyphen/>
        <w:t>шение между рыночной ценой предприятия или акции и финансовой базой. Ф</w:t>
      </w:r>
      <w:r w:rsidRPr="001226BB">
        <w:rPr>
          <w:sz w:val="28"/>
        </w:rPr>
        <w:t>и</w:t>
      </w:r>
      <w:r w:rsidRPr="001226BB">
        <w:rPr>
          <w:sz w:val="28"/>
        </w:rPr>
        <w:t>нансовая база оценочного мультипликатора является, по сути, измерите</w:t>
      </w:r>
      <w:r w:rsidRPr="001226BB">
        <w:rPr>
          <w:sz w:val="28"/>
        </w:rPr>
        <w:softHyphen/>
        <w:t>лем, отражающим финансовые результаты деятельности предприятия, к ко</w:t>
      </w:r>
      <w:r w:rsidRPr="001226BB">
        <w:rPr>
          <w:sz w:val="28"/>
        </w:rPr>
        <w:softHyphen/>
        <w:t>торым мо</w:t>
      </w:r>
      <w:r w:rsidRPr="001226BB">
        <w:rPr>
          <w:sz w:val="28"/>
        </w:rPr>
        <w:t>ж</w:t>
      </w:r>
      <w:r w:rsidRPr="001226BB">
        <w:rPr>
          <w:sz w:val="28"/>
        </w:rPr>
        <w:t>но отнести не только прибыль, но и денежный поток, дивиденд</w:t>
      </w:r>
      <w:r w:rsidRPr="001226BB">
        <w:rPr>
          <w:sz w:val="28"/>
        </w:rPr>
        <w:softHyphen/>
        <w:t>ные выплаты, выручку от реализации и некоторые др</w:t>
      </w:r>
      <w:r w:rsidRPr="001226BB">
        <w:rPr>
          <w:sz w:val="28"/>
        </w:rPr>
        <w:t>у</w:t>
      </w:r>
      <w:r w:rsidRPr="001226BB">
        <w:rPr>
          <w:sz w:val="28"/>
        </w:rPr>
        <w:t>гие.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Для расчета мультипликатора необходимо: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• определить цену акции по всем компаниям, выбранным в качестве аналога; это даст значение числителя в фо</w:t>
      </w:r>
      <w:r w:rsidRPr="001226BB">
        <w:rPr>
          <w:sz w:val="28"/>
        </w:rPr>
        <w:t>р</w:t>
      </w:r>
      <w:r w:rsidRPr="001226BB">
        <w:rPr>
          <w:sz w:val="28"/>
        </w:rPr>
        <w:t>муле;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• вычислить финансовую базу (прибыль, выручку от реализации, сто</w:t>
      </w:r>
      <w:r w:rsidRPr="001226BB">
        <w:rPr>
          <w:sz w:val="28"/>
        </w:rPr>
        <w:softHyphen/>
        <w:t>имость чи</w:t>
      </w:r>
      <w:r w:rsidRPr="001226BB">
        <w:rPr>
          <w:sz w:val="28"/>
        </w:rPr>
        <w:t>с</w:t>
      </w:r>
      <w:r w:rsidRPr="001226BB">
        <w:rPr>
          <w:sz w:val="28"/>
        </w:rPr>
        <w:t>тых активов и т.д.) либо за определенный период, либо по состо</w:t>
      </w:r>
      <w:r w:rsidRPr="001226BB">
        <w:rPr>
          <w:sz w:val="28"/>
        </w:rPr>
        <w:softHyphen/>
        <w:t>янию на дату оценки; это даст величину знаменателя.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Цена акции берется на последнюю дату, предшествующую дате оценки, либо она представляет среднее значение между максимальной и минималь</w:t>
      </w:r>
      <w:r w:rsidRPr="001226BB">
        <w:rPr>
          <w:sz w:val="28"/>
        </w:rPr>
        <w:softHyphen/>
        <w:t>ной величин</w:t>
      </w:r>
      <w:r w:rsidRPr="001226BB">
        <w:rPr>
          <w:sz w:val="28"/>
        </w:rPr>
        <w:t>а</w:t>
      </w:r>
      <w:r w:rsidRPr="001226BB">
        <w:rPr>
          <w:sz w:val="28"/>
        </w:rPr>
        <w:t>ми цены за последний месяц.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lastRenderedPageBreak/>
        <w:t>В качестве финансовой базы должен выступать показатель финансовых результатов либо за последний отчетный год, либо за последние 12 месяцев, либо средняя величина за несколько лет, предшествующих дате оце</w:t>
      </w:r>
      <w:r w:rsidRPr="001226BB">
        <w:rPr>
          <w:sz w:val="28"/>
        </w:rPr>
        <w:t>н</w:t>
      </w:r>
      <w:r w:rsidRPr="001226BB">
        <w:rPr>
          <w:sz w:val="28"/>
        </w:rPr>
        <w:t>ки.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В оценочной практике используются два типа мультипликаторов: и</w:t>
      </w:r>
      <w:r w:rsidRPr="001226BB">
        <w:rPr>
          <w:sz w:val="28"/>
        </w:rPr>
        <w:t>н</w:t>
      </w:r>
      <w:r w:rsidRPr="001226BB">
        <w:rPr>
          <w:sz w:val="28"/>
        </w:rPr>
        <w:t>тер</w:t>
      </w:r>
      <w:r w:rsidRPr="001226BB">
        <w:rPr>
          <w:sz w:val="28"/>
        </w:rPr>
        <w:softHyphen/>
        <w:t>вальные и моментные.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К интервальным мультипликаторам относятся: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1) цена/прибыль;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2) цена/денежный поток;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3) цена/ дивидендные выплаты;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4) цена/выручка от реализации.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К моментным мультипликаторам о</w:t>
      </w:r>
      <w:r w:rsidRPr="001226BB">
        <w:rPr>
          <w:sz w:val="28"/>
        </w:rPr>
        <w:t>т</w:t>
      </w:r>
      <w:r w:rsidRPr="001226BB">
        <w:rPr>
          <w:sz w:val="28"/>
        </w:rPr>
        <w:t>носятся: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1) цена/балансовая стоимость активов;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2) цена/ чистая стоимость активов.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Рассмотрим порядок расчета и основные правила применения ценовых мульти</w:t>
      </w:r>
      <w:r w:rsidRPr="001226BB">
        <w:rPr>
          <w:sz w:val="28"/>
        </w:rPr>
        <w:t>п</w:t>
      </w:r>
      <w:r w:rsidRPr="001226BB">
        <w:rPr>
          <w:sz w:val="28"/>
        </w:rPr>
        <w:t>ликаторов.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b/>
          <w:bCs/>
          <w:sz w:val="28"/>
        </w:rPr>
        <w:t>Мультипликаторы цена/прибыль, цена/денежный поток.</w:t>
      </w:r>
      <w:r w:rsidRPr="001226BB">
        <w:rPr>
          <w:sz w:val="28"/>
        </w:rPr>
        <w:t xml:space="preserve"> Данная группа мультипликаторов является наиболее распространенным способом определения цены, так как информация о прибыли оцениваемой компании и предприятий-аналогов являе</w:t>
      </w:r>
      <w:r w:rsidRPr="001226BB">
        <w:rPr>
          <w:sz w:val="28"/>
        </w:rPr>
        <w:t>т</w:t>
      </w:r>
      <w:r w:rsidRPr="001226BB">
        <w:rPr>
          <w:sz w:val="28"/>
        </w:rPr>
        <w:t>ся наиболее доступной. В качестве финансо</w:t>
      </w:r>
      <w:r w:rsidRPr="001226BB">
        <w:rPr>
          <w:sz w:val="28"/>
        </w:rPr>
        <w:softHyphen/>
        <w:t>вой базы для мультипликатора использ</w:t>
      </w:r>
      <w:r w:rsidRPr="001226BB">
        <w:rPr>
          <w:sz w:val="28"/>
        </w:rPr>
        <w:t>у</w:t>
      </w:r>
      <w:r w:rsidRPr="001226BB">
        <w:rPr>
          <w:sz w:val="28"/>
        </w:rPr>
        <w:t>ется любой показатель прибыли, который может быть рассчитан аналитиком в процессе ее распределения. Поэтому, кроме показателя чистой прибыли, практически по всем пре</w:t>
      </w:r>
      <w:r w:rsidRPr="001226BB">
        <w:rPr>
          <w:sz w:val="28"/>
        </w:rPr>
        <w:t>д</w:t>
      </w:r>
      <w:r w:rsidRPr="001226BB">
        <w:rPr>
          <w:sz w:val="28"/>
        </w:rPr>
        <w:t>при</w:t>
      </w:r>
      <w:r w:rsidRPr="001226BB">
        <w:rPr>
          <w:sz w:val="28"/>
        </w:rPr>
        <w:softHyphen/>
        <w:t>ятиям можно использовать прибыль до налогообложения, прибыль до упла</w:t>
      </w:r>
      <w:r w:rsidRPr="001226BB">
        <w:rPr>
          <w:sz w:val="28"/>
        </w:rPr>
        <w:softHyphen/>
        <w:t xml:space="preserve">ты процентов и налогов и т.д. Основное требование </w:t>
      </w:r>
      <w:r>
        <w:rPr>
          <w:sz w:val="28"/>
        </w:rPr>
        <w:t>–</w:t>
      </w:r>
      <w:r w:rsidRPr="001226BB">
        <w:rPr>
          <w:sz w:val="28"/>
        </w:rPr>
        <w:t xml:space="preserve"> полная идентичность финансовой базы для аналога и оцениваемой фирмы, т.е. мультипликатор, исчисленный на основе приб</w:t>
      </w:r>
      <w:r w:rsidRPr="001226BB">
        <w:rPr>
          <w:sz w:val="28"/>
        </w:rPr>
        <w:t>ы</w:t>
      </w:r>
      <w:r w:rsidRPr="001226BB">
        <w:rPr>
          <w:sz w:val="28"/>
        </w:rPr>
        <w:t>ли до уплаты налогов, нельзя применять к прибыли до уплаты процентов и нал</w:t>
      </w:r>
      <w:r w:rsidRPr="001226BB">
        <w:rPr>
          <w:sz w:val="28"/>
        </w:rPr>
        <w:t>о</w:t>
      </w:r>
      <w:r w:rsidRPr="001226BB">
        <w:rPr>
          <w:sz w:val="28"/>
        </w:rPr>
        <w:t>гов.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Мультипликатор цена/прибыль существенно зависит от методов бух</w:t>
      </w:r>
      <w:r w:rsidRPr="001226BB">
        <w:rPr>
          <w:sz w:val="28"/>
        </w:rPr>
        <w:softHyphen/>
        <w:t>учета. Поэтому если в качестве аналога выступает зарубежная компа</w:t>
      </w:r>
      <w:r w:rsidRPr="001226BB">
        <w:rPr>
          <w:sz w:val="28"/>
        </w:rPr>
        <w:softHyphen/>
        <w:t>ния, след</w:t>
      </w:r>
      <w:r w:rsidRPr="001226BB">
        <w:rPr>
          <w:sz w:val="28"/>
        </w:rPr>
        <w:t>у</w:t>
      </w:r>
      <w:r w:rsidRPr="001226BB">
        <w:rPr>
          <w:sz w:val="28"/>
        </w:rPr>
        <w:t>ет привести порядок распределения прибыли к единым стан</w:t>
      </w:r>
      <w:r w:rsidRPr="001226BB">
        <w:rPr>
          <w:sz w:val="28"/>
        </w:rPr>
        <w:softHyphen/>
        <w:t xml:space="preserve">дартам. Только </w:t>
      </w:r>
      <w:r w:rsidRPr="001226BB">
        <w:rPr>
          <w:sz w:val="28"/>
        </w:rPr>
        <w:lastRenderedPageBreak/>
        <w:t xml:space="preserve">после проведения всех </w:t>
      </w:r>
      <w:proofErr w:type="gramStart"/>
      <w:r w:rsidRPr="001226BB">
        <w:rPr>
          <w:sz w:val="28"/>
        </w:rPr>
        <w:t>корректировок</w:t>
      </w:r>
      <w:proofErr w:type="gramEnd"/>
      <w:r w:rsidRPr="001226BB">
        <w:rPr>
          <w:sz w:val="28"/>
        </w:rPr>
        <w:t xml:space="preserve"> может быть дос</w:t>
      </w:r>
      <w:r w:rsidRPr="001226BB">
        <w:rPr>
          <w:sz w:val="28"/>
        </w:rPr>
        <w:softHyphen/>
        <w:t>тигнут необходимый уровень сопоставимости, позволяющий использо</w:t>
      </w:r>
      <w:r w:rsidRPr="001226BB">
        <w:rPr>
          <w:sz w:val="28"/>
        </w:rPr>
        <w:softHyphen/>
        <w:t>вать мультиплик</w:t>
      </w:r>
      <w:r w:rsidRPr="001226BB">
        <w:rPr>
          <w:sz w:val="28"/>
        </w:rPr>
        <w:t>а</w:t>
      </w:r>
      <w:r w:rsidRPr="001226BB">
        <w:rPr>
          <w:sz w:val="28"/>
        </w:rPr>
        <w:t>тор.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В качестве базы для расчета мультипликатора используется не только сумма прибыли, полученная в последний год перед датой оценки. Оценщик может использ</w:t>
      </w:r>
      <w:r w:rsidRPr="001226BB">
        <w:rPr>
          <w:sz w:val="28"/>
        </w:rPr>
        <w:t>о</w:t>
      </w:r>
      <w:r w:rsidRPr="001226BB">
        <w:rPr>
          <w:sz w:val="28"/>
        </w:rPr>
        <w:t xml:space="preserve">вать </w:t>
      </w:r>
      <w:proofErr w:type="gramStart"/>
      <w:r w:rsidRPr="001226BB">
        <w:rPr>
          <w:sz w:val="28"/>
        </w:rPr>
        <w:t>среднегодовую сумму прибыли, исчисленную за после</w:t>
      </w:r>
      <w:r w:rsidRPr="001226BB">
        <w:rPr>
          <w:sz w:val="28"/>
        </w:rPr>
        <w:softHyphen/>
        <w:t>дние пять</w:t>
      </w:r>
      <w:proofErr w:type="gramEnd"/>
      <w:r w:rsidRPr="001226BB">
        <w:rPr>
          <w:sz w:val="28"/>
        </w:rPr>
        <w:t xml:space="preserve"> лет. Оц</w:t>
      </w:r>
      <w:r w:rsidRPr="001226BB">
        <w:rPr>
          <w:sz w:val="28"/>
        </w:rPr>
        <w:t>е</w:t>
      </w:r>
      <w:r w:rsidRPr="001226BB">
        <w:rPr>
          <w:sz w:val="28"/>
        </w:rPr>
        <w:t>ночный период увеличивается или уменьшается в зависи</w:t>
      </w:r>
      <w:r w:rsidRPr="001226BB">
        <w:rPr>
          <w:sz w:val="28"/>
        </w:rPr>
        <w:softHyphen/>
        <w:t>мости от имеющейся информации и н</w:t>
      </w:r>
      <w:r w:rsidRPr="001226BB">
        <w:rPr>
          <w:sz w:val="28"/>
        </w:rPr>
        <w:t>а</w:t>
      </w:r>
      <w:r w:rsidRPr="001226BB">
        <w:rPr>
          <w:sz w:val="28"/>
        </w:rPr>
        <w:t>личия экстраординарных ситуаций, искажающих основную тенденцию в динамике пр</w:t>
      </w:r>
      <w:r w:rsidRPr="001226BB">
        <w:rPr>
          <w:sz w:val="28"/>
        </w:rPr>
        <w:t>и</w:t>
      </w:r>
      <w:r w:rsidRPr="001226BB">
        <w:rPr>
          <w:sz w:val="28"/>
        </w:rPr>
        <w:t>были.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Базой расчета мультипликатора цена/денежный поток служит любой показ</w:t>
      </w:r>
      <w:r w:rsidRPr="001226BB">
        <w:rPr>
          <w:sz w:val="28"/>
        </w:rPr>
        <w:t>а</w:t>
      </w:r>
      <w:r w:rsidRPr="001226BB">
        <w:rPr>
          <w:sz w:val="28"/>
        </w:rPr>
        <w:t>тель прибыли, увеличенный на сумму начисленной амортизации. Сле</w:t>
      </w:r>
      <w:r w:rsidRPr="001226BB">
        <w:rPr>
          <w:sz w:val="28"/>
        </w:rPr>
        <w:softHyphen/>
        <w:t>довательно, аналитик может использовать несколько вариантов данного муль</w:t>
      </w:r>
      <w:r w:rsidRPr="001226BB">
        <w:rPr>
          <w:sz w:val="28"/>
        </w:rPr>
        <w:softHyphen/>
        <w:t>типликатора.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В процессе оценки аналитик стремится исчислить максимальное число мульти</w:t>
      </w:r>
      <w:r w:rsidRPr="001226BB">
        <w:rPr>
          <w:sz w:val="28"/>
        </w:rPr>
        <w:t>п</w:t>
      </w:r>
      <w:r w:rsidRPr="001226BB">
        <w:rPr>
          <w:sz w:val="28"/>
        </w:rPr>
        <w:t>ликаторов, поскольку применение их к финансовой базе оценивае</w:t>
      </w:r>
      <w:r w:rsidRPr="001226BB">
        <w:rPr>
          <w:sz w:val="28"/>
        </w:rPr>
        <w:softHyphen/>
        <w:t>мой компании прив</w:t>
      </w:r>
      <w:r w:rsidRPr="001226BB">
        <w:rPr>
          <w:sz w:val="28"/>
        </w:rPr>
        <w:t>е</w:t>
      </w:r>
      <w:r w:rsidRPr="001226BB">
        <w:rPr>
          <w:sz w:val="28"/>
        </w:rPr>
        <w:t>дет к появлению нескольких вариантов стоимости, су</w:t>
      </w:r>
      <w:r w:rsidRPr="001226BB">
        <w:rPr>
          <w:sz w:val="28"/>
        </w:rPr>
        <w:softHyphen/>
        <w:t>щественно отличающихся друг от друга. Диапазон полученных результатов достаточно широк. Поэтому большее число используемых мультипликато</w:t>
      </w:r>
      <w:r w:rsidRPr="001226BB">
        <w:rPr>
          <w:sz w:val="28"/>
        </w:rPr>
        <w:softHyphen/>
        <w:t>ров поможет оценщику выявить область наиболее обосн</w:t>
      </w:r>
      <w:r w:rsidRPr="001226BB">
        <w:rPr>
          <w:sz w:val="28"/>
        </w:rPr>
        <w:t>о</w:t>
      </w:r>
      <w:r w:rsidRPr="001226BB">
        <w:rPr>
          <w:sz w:val="28"/>
        </w:rPr>
        <w:t>ванной величины. Данное суждение основано на математических методах. Однако существу</w:t>
      </w:r>
      <w:r w:rsidRPr="001226BB">
        <w:rPr>
          <w:sz w:val="28"/>
        </w:rPr>
        <w:softHyphen/>
        <w:t>ют экономические критерии, обосновывающие степень надежн</w:t>
      </w:r>
      <w:r w:rsidRPr="001226BB">
        <w:rPr>
          <w:sz w:val="28"/>
        </w:rPr>
        <w:t>о</w:t>
      </w:r>
      <w:r w:rsidRPr="001226BB">
        <w:rPr>
          <w:sz w:val="28"/>
        </w:rPr>
        <w:t>сти и объек</w:t>
      </w:r>
      <w:r w:rsidRPr="001226BB">
        <w:rPr>
          <w:sz w:val="28"/>
        </w:rPr>
        <w:softHyphen/>
        <w:t>тивности того или иного мультипликатора.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Например, крупные предприятия лучше оценивать на основе чистой при</w:t>
      </w:r>
      <w:r w:rsidRPr="001226BB">
        <w:rPr>
          <w:sz w:val="28"/>
        </w:rPr>
        <w:softHyphen/>
        <w:t xml:space="preserve">были. Мелкие компании </w:t>
      </w:r>
      <w:r>
        <w:rPr>
          <w:sz w:val="28"/>
        </w:rPr>
        <w:t>–</w:t>
      </w:r>
      <w:r w:rsidRPr="001226BB">
        <w:rPr>
          <w:sz w:val="28"/>
        </w:rPr>
        <w:t xml:space="preserve"> на основе прибыли до уплаты налогов, поскольку в этом случае ус</w:t>
      </w:r>
      <w:r w:rsidRPr="001226BB">
        <w:rPr>
          <w:sz w:val="28"/>
        </w:rPr>
        <w:t>т</w:t>
      </w:r>
      <w:r w:rsidRPr="001226BB">
        <w:rPr>
          <w:sz w:val="28"/>
        </w:rPr>
        <w:t>раняется влияние различий в налогообложении. Ориента</w:t>
      </w:r>
      <w:r w:rsidRPr="001226BB">
        <w:rPr>
          <w:sz w:val="28"/>
        </w:rPr>
        <w:softHyphen/>
        <w:t>ция на мультипликатор цена/денежный поток предпочтительна при оценке предприятий, в активах которых пр</w:t>
      </w:r>
      <w:r w:rsidRPr="001226BB">
        <w:rPr>
          <w:sz w:val="28"/>
        </w:rPr>
        <w:t>е</w:t>
      </w:r>
      <w:r w:rsidRPr="001226BB">
        <w:rPr>
          <w:sz w:val="28"/>
        </w:rPr>
        <w:t>обладает недвижимость. Если предпри</w:t>
      </w:r>
      <w:r w:rsidRPr="001226BB">
        <w:rPr>
          <w:sz w:val="28"/>
        </w:rPr>
        <w:softHyphen/>
        <w:t>ятие имеет достаточно высокий удельный вес активной части основных фон</w:t>
      </w:r>
      <w:r w:rsidRPr="001226BB">
        <w:rPr>
          <w:sz w:val="28"/>
        </w:rPr>
        <w:softHyphen/>
        <w:t>дов, более объективный результат даст использование мультипликатора цена/ пр</w:t>
      </w:r>
      <w:r w:rsidRPr="001226BB">
        <w:rPr>
          <w:sz w:val="28"/>
        </w:rPr>
        <w:t>и</w:t>
      </w:r>
      <w:r w:rsidRPr="001226BB">
        <w:rPr>
          <w:sz w:val="28"/>
        </w:rPr>
        <w:t>быль.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lastRenderedPageBreak/>
        <w:t>Наиболее распространенной ситуацией применения мультипликатора цена/денежный поток является убыточность либо незначительная величина прибыли, а также несоответствие фактического полезного срока службы основных фондов пре</w:t>
      </w:r>
      <w:r w:rsidRPr="001226BB">
        <w:rPr>
          <w:sz w:val="28"/>
        </w:rPr>
        <w:t>д</w:t>
      </w:r>
      <w:r w:rsidRPr="001226BB">
        <w:rPr>
          <w:sz w:val="28"/>
        </w:rPr>
        <w:t>приятия периоду амортизации, принятому в финан</w:t>
      </w:r>
      <w:r w:rsidRPr="001226BB">
        <w:rPr>
          <w:sz w:val="28"/>
        </w:rPr>
        <w:softHyphen/>
        <w:t>совом учете. Это возможно в случае, когда стоимость активов будет незна</w:t>
      </w:r>
      <w:r w:rsidRPr="001226BB">
        <w:rPr>
          <w:sz w:val="28"/>
        </w:rPr>
        <w:softHyphen/>
        <w:t>чительной, хотя прослужат они довол</w:t>
      </w:r>
      <w:r w:rsidRPr="001226BB">
        <w:rPr>
          <w:sz w:val="28"/>
        </w:rPr>
        <w:t>ь</w:t>
      </w:r>
      <w:r w:rsidRPr="001226BB">
        <w:rPr>
          <w:sz w:val="28"/>
        </w:rPr>
        <w:t>но долго.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b/>
          <w:bCs/>
          <w:sz w:val="28"/>
        </w:rPr>
        <w:t>Мультипликатор цена/дивиденды.</w:t>
      </w:r>
      <w:r w:rsidRPr="001226BB">
        <w:rPr>
          <w:sz w:val="28"/>
        </w:rPr>
        <w:t xml:space="preserve"> Данный мультипликатор может рассчитываться как на базе фактически выплаченных дивидендов, так и на основе потенциал</w:t>
      </w:r>
      <w:r w:rsidRPr="001226BB">
        <w:rPr>
          <w:sz w:val="28"/>
        </w:rPr>
        <w:t>ь</w:t>
      </w:r>
      <w:r w:rsidRPr="001226BB">
        <w:rPr>
          <w:sz w:val="28"/>
        </w:rPr>
        <w:t>ных дивидендных выплат. Под потенциальными дивиден</w:t>
      </w:r>
      <w:r w:rsidRPr="001226BB">
        <w:rPr>
          <w:sz w:val="28"/>
        </w:rPr>
        <w:softHyphen/>
        <w:t>дами понимаются типичные дивидендные выплаты по группе аналогичных предприятий, исчисленные в процентах к чи</w:t>
      </w:r>
      <w:r w:rsidRPr="001226BB">
        <w:rPr>
          <w:sz w:val="28"/>
        </w:rPr>
        <w:t>с</w:t>
      </w:r>
      <w:r w:rsidRPr="001226BB">
        <w:rPr>
          <w:sz w:val="28"/>
        </w:rPr>
        <w:t>той прибыли.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Возможность применения того или иного мультипликатора данной группы зав</w:t>
      </w:r>
      <w:r w:rsidRPr="001226BB">
        <w:rPr>
          <w:sz w:val="28"/>
        </w:rPr>
        <w:t>и</w:t>
      </w:r>
      <w:r w:rsidRPr="001226BB">
        <w:rPr>
          <w:sz w:val="28"/>
        </w:rPr>
        <w:t>сит от целей оценки. Если оценка проводится в целях поглощения пред</w:t>
      </w:r>
      <w:r w:rsidRPr="001226BB">
        <w:rPr>
          <w:sz w:val="28"/>
        </w:rPr>
        <w:softHyphen/>
        <w:t>приятия, то способность выплачивать дивиденды не имеет значения, так как она может прекратить свое существование в привычном режиме хозяйств</w:t>
      </w:r>
      <w:r w:rsidRPr="001226BB">
        <w:rPr>
          <w:sz w:val="28"/>
        </w:rPr>
        <w:t>о</w:t>
      </w:r>
      <w:r w:rsidRPr="001226BB">
        <w:rPr>
          <w:sz w:val="28"/>
        </w:rPr>
        <w:t>ва</w:t>
      </w:r>
      <w:r w:rsidRPr="001226BB">
        <w:rPr>
          <w:sz w:val="28"/>
        </w:rPr>
        <w:softHyphen/>
        <w:t>ния. При оценке контрольного пакета оценщик ориентируется на потенциаль</w:t>
      </w:r>
      <w:r w:rsidRPr="001226BB">
        <w:rPr>
          <w:sz w:val="28"/>
        </w:rPr>
        <w:softHyphen/>
        <w:t>ные дивиденды, так как инвестор пол</w:t>
      </w:r>
      <w:r w:rsidRPr="001226BB">
        <w:rPr>
          <w:sz w:val="28"/>
        </w:rPr>
        <w:t>у</w:t>
      </w:r>
      <w:r w:rsidRPr="001226BB">
        <w:rPr>
          <w:sz w:val="28"/>
        </w:rPr>
        <w:t>чает право решения дивидендной поли</w:t>
      </w:r>
      <w:r w:rsidRPr="001226BB">
        <w:rPr>
          <w:sz w:val="28"/>
        </w:rPr>
        <w:softHyphen/>
        <w:t xml:space="preserve">тики. Фактические дивидендные выплаты важны при оценке </w:t>
      </w:r>
      <w:proofErr w:type="spellStart"/>
      <w:r w:rsidRPr="001226BB">
        <w:rPr>
          <w:sz w:val="28"/>
        </w:rPr>
        <w:t>миноритарного</w:t>
      </w:r>
      <w:proofErr w:type="spellEnd"/>
      <w:r w:rsidRPr="001226BB">
        <w:rPr>
          <w:sz w:val="28"/>
        </w:rPr>
        <w:t xml:space="preserve"> п</w:t>
      </w:r>
      <w:r w:rsidRPr="001226BB">
        <w:rPr>
          <w:sz w:val="28"/>
        </w:rPr>
        <w:t>а</w:t>
      </w:r>
      <w:r w:rsidRPr="001226BB">
        <w:rPr>
          <w:sz w:val="28"/>
        </w:rPr>
        <w:t>кета акций, поскольку инвестор не сможет заставить руководство компании увел</w:t>
      </w:r>
      <w:r w:rsidRPr="001226BB">
        <w:rPr>
          <w:sz w:val="28"/>
        </w:rPr>
        <w:t>и</w:t>
      </w:r>
      <w:r w:rsidRPr="001226BB">
        <w:rPr>
          <w:sz w:val="28"/>
        </w:rPr>
        <w:t>чить дивиденды даже при наличии достаточного роста прибыли.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Данный мультипликатор используется достаточно редко, несмотря на доступность необходимой для расчета информации. Это связано с тем, что п</w:t>
      </w:r>
      <w:r w:rsidRPr="001226BB">
        <w:rPr>
          <w:sz w:val="28"/>
        </w:rPr>
        <w:t>о</w:t>
      </w:r>
      <w:r w:rsidRPr="001226BB">
        <w:rPr>
          <w:sz w:val="28"/>
        </w:rPr>
        <w:t>рядок выплаты в компаниях открытого и закрытого типов существенно различается. В закрытых общес</w:t>
      </w:r>
      <w:r w:rsidRPr="001226BB">
        <w:rPr>
          <w:sz w:val="28"/>
        </w:rPr>
        <w:t>т</w:t>
      </w:r>
      <w:r w:rsidRPr="001226BB">
        <w:rPr>
          <w:sz w:val="28"/>
        </w:rPr>
        <w:t>вах собственники могут получать денеж</w:t>
      </w:r>
      <w:r w:rsidRPr="001226BB">
        <w:rPr>
          <w:sz w:val="28"/>
        </w:rPr>
        <w:softHyphen/>
        <w:t>ную выгоду в виде различных выплат, снижения арендной платы и т.д.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Мультипликатор целесообразно использовать, если дивиденды выпла</w:t>
      </w:r>
      <w:r w:rsidRPr="001226BB">
        <w:rPr>
          <w:sz w:val="28"/>
        </w:rPr>
        <w:softHyphen/>
        <w:t>чиваются достаточно стабильно как в ан</w:t>
      </w:r>
      <w:r w:rsidRPr="001226BB">
        <w:rPr>
          <w:sz w:val="28"/>
        </w:rPr>
        <w:t>а</w:t>
      </w:r>
      <w:r w:rsidRPr="001226BB">
        <w:rPr>
          <w:sz w:val="28"/>
        </w:rPr>
        <w:t>логах, так и в оцениваемой компа</w:t>
      </w:r>
      <w:r w:rsidRPr="001226BB">
        <w:rPr>
          <w:sz w:val="28"/>
        </w:rPr>
        <w:softHyphen/>
        <w:t>нии либо способность компании платить дивиденды может быть обосно</w:t>
      </w:r>
      <w:r w:rsidRPr="001226BB">
        <w:rPr>
          <w:sz w:val="28"/>
        </w:rPr>
        <w:softHyphen/>
        <w:t>ванно спрогнозирована. Оценщик должен удостовериться, что сумма диви</w:t>
      </w:r>
      <w:r w:rsidRPr="001226BB">
        <w:rPr>
          <w:sz w:val="28"/>
        </w:rPr>
        <w:softHyphen/>
        <w:t xml:space="preserve">дендов </w:t>
      </w:r>
      <w:r w:rsidRPr="001226BB">
        <w:rPr>
          <w:sz w:val="28"/>
        </w:rPr>
        <w:lastRenderedPageBreak/>
        <w:t>рассчитана по годовой процентной ставке, даже если дивиденды выплачиваю</w:t>
      </w:r>
      <w:r w:rsidRPr="001226BB">
        <w:rPr>
          <w:sz w:val="28"/>
        </w:rPr>
        <w:t>т</w:t>
      </w:r>
      <w:r w:rsidRPr="001226BB">
        <w:rPr>
          <w:sz w:val="28"/>
        </w:rPr>
        <w:t>ся ежеквартально.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b/>
          <w:bCs/>
          <w:sz w:val="28"/>
        </w:rPr>
        <w:t>Мультипликатор цена/выручка от реализации.</w:t>
      </w:r>
      <w:r w:rsidRPr="001226BB">
        <w:rPr>
          <w:sz w:val="28"/>
        </w:rPr>
        <w:t xml:space="preserve"> Этот мультипликатор используется редко, в основном для проверки объективности результатов, пол</w:t>
      </w:r>
      <w:r w:rsidRPr="001226BB">
        <w:rPr>
          <w:sz w:val="28"/>
        </w:rPr>
        <w:t>у</w:t>
      </w:r>
      <w:r w:rsidRPr="001226BB">
        <w:rPr>
          <w:sz w:val="28"/>
        </w:rPr>
        <w:t>чаемых другими способами.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Хорошие результаты мультипликатор дает при оценке предприятий сфе</w:t>
      </w:r>
      <w:r w:rsidRPr="001226BB">
        <w:rPr>
          <w:sz w:val="28"/>
        </w:rPr>
        <w:softHyphen/>
        <w:t>ры услуг (реклама, страхование, ритуальные услуги и т.д.). Достоинством данного мультиплик</w:t>
      </w:r>
      <w:r w:rsidRPr="001226BB">
        <w:rPr>
          <w:sz w:val="28"/>
        </w:rPr>
        <w:t>а</w:t>
      </w:r>
      <w:r w:rsidRPr="001226BB">
        <w:rPr>
          <w:sz w:val="28"/>
        </w:rPr>
        <w:t>тора является его универсальность, избавляющая оцен</w:t>
      </w:r>
      <w:r w:rsidRPr="001226BB">
        <w:rPr>
          <w:sz w:val="28"/>
        </w:rPr>
        <w:softHyphen/>
        <w:t>щика от необходимости провед</w:t>
      </w:r>
      <w:r w:rsidRPr="001226BB">
        <w:rPr>
          <w:sz w:val="28"/>
        </w:rPr>
        <w:t>е</w:t>
      </w:r>
      <w:r w:rsidRPr="001226BB">
        <w:rPr>
          <w:sz w:val="28"/>
        </w:rPr>
        <w:t>ния сложных корректировок, применяемых при расчете мультипликатора цена/прибыль, т.е. мультипликатор цена/вы</w:t>
      </w:r>
      <w:r w:rsidRPr="001226BB">
        <w:rPr>
          <w:sz w:val="28"/>
        </w:rPr>
        <w:softHyphen/>
        <w:t>ручка от реализ</w:t>
      </w:r>
      <w:r w:rsidRPr="001226BB">
        <w:rPr>
          <w:sz w:val="28"/>
        </w:rPr>
        <w:t>а</w:t>
      </w:r>
      <w:r w:rsidRPr="001226BB">
        <w:rPr>
          <w:sz w:val="28"/>
        </w:rPr>
        <w:t>ции не зависит от методов бухучета.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Если целью оценки является поглощение компании, то лучше ориенти</w:t>
      </w:r>
      <w:r w:rsidRPr="001226BB">
        <w:rPr>
          <w:sz w:val="28"/>
        </w:rPr>
        <w:softHyphen/>
        <w:t>роваться на мультипликатор цена/выручка от реализации, так как он исклю</w:t>
      </w:r>
      <w:r w:rsidRPr="001226BB">
        <w:rPr>
          <w:sz w:val="28"/>
        </w:rPr>
        <w:softHyphen/>
        <w:t>чает возможность повышения цены за счет кратковременного роста прибы</w:t>
      </w:r>
      <w:r w:rsidRPr="001226BB">
        <w:rPr>
          <w:sz w:val="28"/>
        </w:rPr>
        <w:softHyphen/>
        <w:t>ли, обе</w:t>
      </w:r>
      <w:r w:rsidRPr="001226BB">
        <w:rPr>
          <w:sz w:val="28"/>
        </w:rPr>
        <w:t>с</w:t>
      </w:r>
      <w:r w:rsidRPr="001226BB">
        <w:rPr>
          <w:sz w:val="28"/>
        </w:rPr>
        <w:t>печиваемого усилиями финансового менеджера. Однако в этом слу</w:t>
      </w:r>
      <w:r w:rsidRPr="001226BB">
        <w:rPr>
          <w:sz w:val="28"/>
        </w:rPr>
        <w:softHyphen/>
        <w:t>чае оценщик должен тщательно изучить стабильность объема выручки от реализации в будущем. Поскольку поглощение ко</w:t>
      </w:r>
      <w:r w:rsidRPr="001226BB">
        <w:rPr>
          <w:sz w:val="28"/>
        </w:rPr>
        <w:t>м</w:t>
      </w:r>
      <w:r w:rsidRPr="001226BB">
        <w:rPr>
          <w:sz w:val="28"/>
        </w:rPr>
        <w:t>пании сопровождается, как правило, сменой управленческого аппарата, это может привести к полной замене производстве</w:t>
      </w:r>
      <w:r w:rsidRPr="001226BB">
        <w:rPr>
          <w:sz w:val="28"/>
        </w:rPr>
        <w:t>н</w:t>
      </w:r>
      <w:r w:rsidRPr="001226BB">
        <w:rPr>
          <w:sz w:val="28"/>
        </w:rPr>
        <w:t>ного персонала и снижению объемов реализации.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Особенность применения мультипликатора цена/выручка от реализации заключается в том, что оценщик должен обязательно учитывать структуру капитала оцен</w:t>
      </w:r>
      <w:r w:rsidRPr="001226BB">
        <w:rPr>
          <w:sz w:val="28"/>
        </w:rPr>
        <w:t>и</w:t>
      </w:r>
      <w:r w:rsidRPr="001226BB">
        <w:rPr>
          <w:sz w:val="28"/>
        </w:rPr>
        <w:t>ваемой компании и аналогов. Если она существенно отлича</w:t>
      </w:r>
      <w:r w:rsidRPr="001226BB">
        <w:rPr>
          <w:sz w:val="28"/>
        </w:rPr>
        <w:softHyphen/>
        <w:t>ется, то мультипликатор лучше определяется при расчете на инвестирован</w:t>
      </w:r>
      <w:r w:rsidRPr="001226BB">
        <w:rPr>
          <w:sz w:val="28"/>
        </w:rPr>
        <w:softHyphen/>
        <w:t>ный кап</w:t>
      </w:r>
      <w:r w:rsidRPr="001226BB">
        <w:rPr>
          <w:sz w:val="28"/>
        </w:rPr>
        <w:t>и</w:t>
      </w:r>
      <w:r w:rsidRPr="001226BB">
        <w:rPr>
          <w:sz w:val="28"/>
        </w:rPr>
        <w:t>тал.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Процедура оценки предприятий с различным соотношением собствен</w:t>
      </w:r>
      <w:r w:rsidRPr="001226BB">
        <w:rPr>
          <w:sz w:val="28"/>
        </w:rPr>
        <w:softHyphen/>
        <w:t>ных и з</w:t>
      </w:r>
      <w:r w:rsidRPr="001226BB">
        <w:rPr>
          <w:sz w:val="28"/>
        </w:rPr>
        <w:t>а</w:t>
      </w:r>
      <w:r w:rsidRPr="001226BB">
        <w:rPr>
          <w:sz w:val="28"/>
        </w:rPr>
        <w:t>емных средств осуществляется следующим образом: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1. По компании-аналогу рассчитывается инвестированный капитал как сумма рыночной стоимости собственного капитала и долгосрочных об</w:t>
      </w:r>
      <w:r w:rsidRPr="001226BB">
        <w:rPr>
          <w:sz w:val="28"/>
        </w:rPr>
        <w:t>я</w:t>
      </w:r>
      <w:r w:rsidRPr="001226BB">
        <w:rPr>
          <w:sz w:val="28"/>
        </w:rPr>
        <w:t>за</w:t>
      </w:r>
      <w:r w:rsidRPr="001226BB">
        <w:rPr>
          <w:sz w:val="28"/>
        </w:rPr>
        <w:softHyphen/>
        <w:t>тельств.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lastRenderedPageBreak/>
        <w:t>2. Рассчитывается мультипликатор как отношение инвестированного ка</w:t>
      </w:r>
      <w:r w:rsidRPr="001226BB">
        <w:rPr>
          <w:sz w:val="28"/>
        </w:rPr>
        <w:softHyphen/>
        <w:t>питала к финансовой базе аналога.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3. По оцениваемому предприятию определяется величина инвестирован</w:t>
      </w:r>
      <w:r w:rsidRPr="001226BB">
        <w:rPr>
          <w:sz w:val="28"/>
        </w:rPr>
        <w:softHyphen/>
        <w:t>ного капитала: адекватная финансовая база оцениваемого предприятия умножается на вел</w:t>
      </w:r>
      <w:r w:rsidRPr="001226BB">
        <w:rPr>
          <w:sz w:val="28"/>
        </w:rPr>
        <w:t>и</w:t>
      </w:r>
      <w:r w:rsidRPr="001226BB">
        <w:rPr>
          <w:sz w:val="28"/>
        </w:rPr>
        <w:t>чину мультипликатора.</w:t>
      </w:r>
    </w:p>
    <w:p w:rsidR="00266531" w:rsidRPr="001226BB" w:rsidRDefault="00266531" w:rsidP="00266531">
      <w:pPr>
        <w:pStyle w:val="21"/>
        <w:ind w:right="720" w:firstLine="900"/>
      </w:pPr>
      <w:r w:rsidRPr="001226BB">
        <w:t>4. Рассчитывается стоимость собственного капитала оцениваемого пред</w:t>
      </w:r>
      <w:r w:rsidRPr="001226BB">
        <w:softHyphen/>
        <w:t>приятия как разность инвестированного капитала и стоимости долгосроч</w:t>
      </w:r>
      <w:r w:rsidRPr="001226BB">
        <w:softHyphen/>
        <w:t>ных обязательств оц</w:t>
      </w:r>
      <w:r w:rsidRPr="001226BB">
        <w:t>е</w:t>
      </w:r>
      <w:r w:rsidRPr="001226BB">
        <w:t>ниваемой компании.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Мультипликатор цена/физический объем является разновидностью муль</w:t>
      </w:r>
      <w:r w:rsidRPr="001226BB">
        <w:rPr>
          <w:sz w:val="28"/>
        </w:rPr>
        <w:softHyphen/>
        <w:t>типликатора цена/выручка от реализации. В этом случае цена сопоставл</w:t>
      </w:r>
      <w:r w:rsidRPr="001226BB">
        <w:rPr>
          <w:sz w:val="28"/>
        </w:rPr>
        <w:t>я</w:t>
      </w:r>
      <w:r w:rsidRPr="001226BB">
        <w:rPr>
          <w:sz w:val="28"/>
        </w:rPr>
        <w:t>ет</w:t>
      </w:r>
      <w:r w:rsidRPr="001226BB">
        <w:rPr>
          <w:sz w:val="28"/>
        </w:rPr>
        <w:softHyphen/>
        <w:t>ся, не со стоимостным, а с натуральным показателем, который может отра</w:t>
      </w:r>
      <w:r w:rsidRPr="001226BB">
        <w:rPr>
          <w:sz w:val="28"/>
        </w:rPr>
        <w:softHyphen/>
        <w:t>жать физический объем производства, размер производственных площадей, количество установленного об</w:t>
      </w:r>
      <w:r w:rsidRPr="001226BB">
        <w:rPr>
          <w:sz w:val="28"/>
        </w:rPr>
        <w:t>о</w:t>
      </w:r>
      <w:r w:rsidRPr="001226BB">
        <w:rPr>
          <w:sz w:val="28"/>
        </w:rPr>
        <w:t>рудования, а также любую другую единицу измерения мо</w:t>
      </w:r>
      <w:r w:rsidRPr="001226BB">
        <w:rPr>
          <w:sz w:val="28"/>
        </w:rPr>
        <w:t>щ</w:t>
      </w:r>
      <w:r w:rsidRPr="001226BB">
        <w:rPr>
          <w:sz w:val="28"/>
        </w:rPr>
        <w:t>ности.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b/>
          <w:bCs/>
          <w:sz w:val="28"/>
        </w:rPr>
        <w:t>Мультипликатор цена/балансовая стоимость.</w:t>
      </w:r>
      <w:r w:rsidRPr="001226BB">
        <w:rPr>
          <w:sz w:val="28"/>
        </w:rPr>
        <w:t xml:space="preserve"> Для расчета в качестве финансовой базы используется балансовая стоимость аналогичных ко</w:t>
      </w:r>
      <w:r w:rsidRPr="001226BB">
        <w:rPr>
          <w:sz w:val="28"/>
        </w:rPr>
        <w:t>м</w:t>
      </w:r>
      <w:r w:rsidRPr="001226BB">
        <w:rPr>
          <w:sz w:val="28"/>
        </w:rPr>
        <w:t>па</w:t>
      </w:r>
      <w:r w:rsidRPr="001226BB">
        <w:rPr>
          <w:sz w:val="28"/>
        </w:rPr>
        <w:softHyphen/>
        <w:t>ний на дату оценки либо на последнюю отчетную дату. Этот мультиплика</w:t>
      </w:r>
      <w:r w:rsidRPr="001226BB">
        <w:rPr>
          <w:sz w:val="28"/>
        </w:rPr>
        <w:softHyphen/>
        <w:t>тор относи</w:t>
      </w:r>
      <w:r w:rsidRPr="001226BB">
        <w:rPr>
          <w:sz w:val="28"/>
        </w:rPr>
        <w:t>т</w:t>
      </w:r>
      <w:r w:rsidRPr="001226BB">
        <w:rPr>
          <w:sz w:val="28"/>
        </w:rPr>
        <w:t>ся к так называемым моментным показателям, поскольку исполь</w:t>
      </w:r>
      <w:r w:rsidRPr="001226BB">
        <w:rPr>
          <w:sz w:val="28"/>
        </w:rPr>
        <w:softHyphen/>
        <w:t>зуется информация о состоянии на конкретную дату, а не за определенный отрезок вр</w:t>
      </w:r>
      <w:r w:rsidRPr="001226BB">
        <w:rPr>
          <w:sz w:val="28"/>
        </w:rPr>
        <w:t>е</w:t>
      </w:r>
      <w:r w:rsidRPr="001226BB">
        <w:rPr>
          <w:sz w:val="28"/>
        </w:rPr>
        <w:t>мени.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 xml:space="preserve">Оптимальная сфера применения данного мультипликатора </w:t>
      </w:r>
      <w:r>
        <w:rPr>
          <w:sz w:val="28"/>
        </w:rPr>
        <w:t>–</w:t>
      </w:r>
      <w:r w:rsidRPr="001226BB">
        <w:rPr>
          <w:sz w:val="28"/>
        </w:rPr>
        <w:t xml:space="preserve"> оценка хол</w:t>
      </w:r>
      <w:r w:rsidRPr="001226BB">
        <w:rPr>
          <w:sz w:val="28"/>
        </w:rPr>
        <w:softHyphen/>
        <w:t>динговых компаний либо необходимость быстро реализовать крупный па</w:t>
      </w:r>
      <w:r w:rsidRPr="001226BB">
        <w:rPr>
          <w:sz w:val="28"/>
        </w:rPr>
        <w:softHyphen/>
        <w:t>кет акций. Финансовой базой для расчета являются чистые активы оценива</w:t>
      </w:r>
      <w:r w:rsidRPr="001226BB">
        <w:rPr>
          <w:sz w:val="28"/>
        </w:rPr>
        <w:softHyphen/>
        <w:t>емой ко</w:t>
      </w:r>
      <w:r w:rsidRPr="001226BB">
        <w:rPr>
          <w:sz w:val="28"/>
        </w:rPr>
        <w:t>м</w:t>
      </w:r>
      <w:r w:rsidRPr="001226BB">
        <w:rPr>
          <w:sz w:val="28"/>
        </w:rPr>
        <w:t>пании и компаний-аналогов. Причем за основу можно брать как балансовые отчеты компаний, так и орие</w:t>
      </w:r>
      <w:r w:rsidRPr="001226BB">
        <w:rPr>
          <w:sz w:val="28"/>
        </w:rPr>
        <w:t>н</w:t>
      </w:r>
      <w:r w:rsidRPr="001226BB">
        <w:rPr>
          <w:sz w:val="28"/>
        </w:rPr>
        <w:t>тированную величину чистых ак</w:t>
      </w:r>
      <w:r w:rsidRPr="001226BB">
        <w:rPr>
          <w:sz w:val="28"/>
        </w:rPr>
        <w:softHyphen/>
        <w:t>тивов, полученную оценщиком расчетным п</w:t>
      </w:r>
      <w:r w:rsidRPr="001226BB">
        <w:rPr>
          <w:sz w:val="28"/>
        </w:rPr>
        <w:t>у</w:t>
      </w:r>
      <w:r w:rsidRPr="001226BB">
        <w:rPr>
          <w:sz w:val="28"/>
        </w:rPr>
        <w:t>тем.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b/>
          <w:bCs/>
          <w:sz w:val="28"/>
        </w:rPr>
        <w:t>Мультипликатор цена/чистая стоимость активов.</w:t>
      </w:r>
      <w:r w:rsidRPr="001226BB">
        <w:rPr>
          <w:sz w:val="28"/>
        </w:rPr>
        <w:t xml:space="preserve"> Его применяют в том случае, если соблюдаются следу</w:t>
      </w:r>
      <w:r w:rsidRPr="001226BB">
        <w:rPr>
          <w:sz w:val="28"/>
        </w:rPr>
        <w:t>ю</w:t>
      </w:r>
      <w:r w:rsidRPr="001226BB">
        <w:rPr>
          <w:sz w:val="28"/>
        </w:rPr>
        <w:t>щие требования: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• оцениваемая компания имеет значительные вложения в собстве</w:t>
      </w:r>
      <w:r w:rsidRPr="001226BB">
        <w:rPr>
          <w:sz w:val="28"/>
        </w:rPr>
        <w:t>н</w:t>
      </w:r>
      <w:r w:rsidRPr="001226BB">
        <w:rPr>
          <w:sz w:val="28"/>
        </w:rPr>
        <w:t>ность: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недвижимость, ценные бумаги, газовое или нефтяное оборудование;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lastRenderedPageBreak/>
        <w:t>• основной деятельностью компании являются хранение, покупка и про</w:t>
      </w:r>
      <w:r w:rsidRPr="001226BB">
        <w:rPr>
          <w:sz w:val="28"/>
        </w:rPr>
        <w:softHyphen/>
        <w:t>дажа такой собственности. Управленческий и рабочий персонал добавляет к продукции в этом случае незначительную стоимость.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При применении мультипликатора цена/чистая стоимость активов оцен</w:t>
      </w:r>
      <w:r w:rsidRPr="001226BB">
        <w:rPr>
          <w:sz w:val="28"/>
        </w:rPr>
        <w:softHyphen/>
        <w:t>щику н</w:t>
      </w:r>
      <w:r w:rsidRPr="001226BB">
        <w:rPr>
          <w:sz w:val="28"/>
        </w:rPr>
        <w:t>е</w:t>
      </w:r>
      <w:r w:rsidRPr="001226BB">
        <w:rPr>
          <w:sz w:val="28"/>
        </w:rPr>
        <w:t>обходимо: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• проанализировать по аналогам и оцениваемой компании долю прибы</w:t>
      </w:r>
      <w:r w:rsidRPr="001226BB">
        <w:rPr>
          <w:sz w:val="28"/>
        </w:rPr>
        <w:softHyphen/>
        <w:t>ли в выручке от реализации, так как решение о купле-продаже акций может привести к иску</w:t>
      </w:r>
      <w:r w:rsidRPr="001226BB">
        <w:rPr>
          <w:sz w:val="28"/>
        </w:rPr>
        <w:t>с</w:t>
      </w:r>
      <w:r w:rsidRPr="001226BB">
        <w:rPr>
          <w:sz w:val="28"/>
        </w:rPr>
        <w:t>ственному росту прибыли в последний год;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• изучить по всему списку сравниваемых компаний структуру активов, используя различные признаки классификации, такие, как виды активов, местопол</w:t>
      </w:r>
      <w:r w:rsidRPr="001226BB">
        <w:rPr>
          <w:sz w:val="28"/>
        </w:rPr>
        <w:t>о</w:t>
      </w:r>
      <w:r w:rsidRPr="001226BB">
        <w:rPr>
          <w:sz w:val="28"/>
        </w:rPr>
        <w:t>жение и т.д.;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• осуществить анализ чистых активов всех компаний, позволяющий оп</w:t>
      </w:r>
      <w:r w:rsidRPr="001226BB">
        <w:rPr>
          <w:sz w:val="28"/>
        </w:rPr>
        <w:softHyphen/>
        <w:t>ределить наличие и долю в них акций, представляющих контрольные паке</w:t>
      </w:r>
      <w:r w:rsidRPr="001226BB">
        <w:rPr>
          <w:sz w:val="28"/>
        </w:rPr>
        <w:softHyphen/>
        <w:t>ты доче</w:t>
      </w:r>
      <w:r w:rsidRPr="001226BB">
        <w:rPr>
          <w:sz w:val="28"/>
        </w:rPr>
        <w:t>р</w:t>
      </w:r>
      <w:r w:rsidRPr="001226BB">
        <w:rPr>
          <w:sz w:val="28"/>
        </w:rPr>
        <w:t>них фирм;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• оценить ликвидность всех финансовых активов компании, так как со</w:t>
      </w:r>
      <w:r w:rsidRPr="001226BB">
        <w:rPr>
          <w:sz w:val="28"/>
        </w:rPr>
        <w:softHyphen/>
        <w:t>отношение доли акций, принадлежащих компаниям открытого и закрытого типов, является опред</w:t>
      </w:r>
      <w:r w:rsidRPr="001226BB">
        <w:rPr>
          <w:sz w:val="28"/>
        </w:rPr>
        <w:t>е</w:t>
      </w:r>
      <w:r w:rsidRPr="001226BB">
        <w:rPr>
          <w:sz w:val="28"/>
        </w:rPr>
        <w:t>ляющим признаком сопоставимости.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</w:p>
    <w:p w:rsidR="00266531" w:rsidRPr="001226BB" w:rsidRDefault="00266531" w:rsidP="00266531">
      <w:pPr>
        <w:pStyle w:val="FR2"/>
        <w:spacing w:line="360" w:lineRule="auto"/>
        <w:ind w:left="0" w:right="720" w:firstLine="900"/>
        <w:rPr>
          <w:sz w:val="28"/>
        </w:rPr>
      </w:pPr>
      <w:r w:rsidRPr="001226BB">
        <w:rPr>
          <w:sz w:val="28"/>
        </w:rPr>
        <w:t>4.3. ФОРМИРОВАНИЕ ИТОГОВОЙ ВЕЛИЧИНЫ</w:t>
      </w:r>
    </w:p>
    <w:p w:rsidR="00266531" w:rsidRPr="001226BB" w:rsidRDefault="00266531" w:rsidP="00266531">
      <w:pPr>
        <w:pStyle w:val="FR2"/>
        <w:spacing w:line="360" w:lineRule="auto"/>
        <w:ind w:left="0" w:right="720" w:firstLine="900"/>
        <w:rPr>
          <w:sz w:val="28"/>
        </w:rPr>
      </w:pPr>
      <w:r w:rsidRPr="001226BB">
        <w:rPr>
          <w:sz w:val="28"/>
        </w:rPr>
        <w:t>СТОИМОСТИ</w:t>
      </w:r>
    </w:p>
    <w:p w:rsidR="00266531" w:rsidRPr="001226BB" w:rsidRDefault="00266531" w:rsidP="00266531">
      <w:pPr>
        <w:spacing w:before="220"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Процесс формирования итоговой величины стоимости состоит из трех осно</w:t>
      </w:r>
      <w:r w:rsidRPr="001226BB">
        <w:rPr>
          <w:sz w:val="28"/>
        </w:rPr>
        <w:t>в</w:t>
      </w:r>
      <w:r w:rsidRPr="001226BB">
        <w:rPr>
          <w:sz w:val="28"/>
        </w:rPr>
        <w:t>ных этапов: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• выбора величины мультипликатора;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• взвешивания промежуточных результатов;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• внесения итоговых корректировок.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Выбор величины мультипликатора является наиболее сложным этапом, требу</w:t>
      </w:r>
      <w:r w:rsidRPr="001226BB">
        <w:rPr>
          <w:sz w:val="28"/>
        </w:rPr>
        <w:t>ю</w:t>
      </w:r>
      <w:r w:rsidRPr="001226BB">
        <w:rPr>
          <w:sz w:val="28"/>
        </w:rPr>
        <w:t>щим особенно тщательного обоснования, зафиксированного впослед</w:t>
      </w:r>
      <w:r w:rsidRPr="001226BB">
        <w:rPr>
          <w:sz w:val="28"/>
        </w:rPr>
        <w:softHyphen/>
        <w:t>ствии в отчете. Поскольку одинаковых компаний не существует, диапазон вел</w:t>
      </w:r>
      <w:r w:rsidRPr="001226BB">
        <w:rPr>
          <w:sz w:val="28"/>
        </w:rPr>
        <w:t>и</w:t>
      </w:r>
      <w:r w:rsidRPr="001226BB">
        <w:rPr>
          <w:sz w:val="28"/>
        </w:rPr>
        <w:t>чины одного и того же мультипликатора по компаниям-аналогам быва</w:t>
      </w:r>
      <w:r w:rsidRPr="001226BB">
        <w:rPr>
          <w:sz w:val="28"/>
        </w:rPr>
        <w:softHyphen/>
        <w:t>ет дост</w:t>
      </w:r>
      <w:r w:rsidRPr="001226BB">
        <w:rPr>
          <w:sz w:val="28"/>
        </w:rPr>
        <w:t>а</w:t>
      </w:r>
      <w:r w:rsidRPr="001226BB">
        <w:rPr>
          <w:sz w:val="28"/>
        </w:rPr>
        <w:t>точно широк. Аналитик отсекает экстремальные величины и рас</w:t>
      </w:r>
      <w:r w:rsidRPr="001226BB">
        <w:rPr>
          <w:sz w:val="28"/>
        </w:rPr>
        <w:softHyphen/>
        <w:t xml:space="preserve">считывает </w:t>
      </w:r>
      <w:r w:rsidRPr="001226BB">
        <w:rPr>
          <w:sz w:val="28"/>
        </w:rPr>
        <w:lastRenderedPageBreak/>
        <w:t>сре</w:t>
      </w:r>
      <w:r w:rsidRPr="001226BB">
        <w:rPr>
          <w:sz w:val="28"/>
        </w:rPr>
        <w:t>д</w:t>
      </w:r>
      <w:r w:rsidRPr="001226BB">
        <w:rPr>
          <w:sz w:val="28"/>
        </w:rPr>
        <w:t>нее значение мультипликатора по группе аналогов. Затем проводит финансовый анализ, причем для выбора величины конкретн</w:t>
      </w:r>
      <w:r w:rsidRPr="001226BB">
        <w:rPr>
          <w:sz w:val="28"/>
        </w:rPr>
        <w:t>о</w:t>
      </w:r>
      <w:r w:rsidRPr="001226BB">
        <w:rPr>
          <w:sz w:val="28"/>
        </w:rPr>
        <w:t>го мультипликатора использует финансовые коэффициенты и показатели, наи</w:t>
      </w:r>
      <w:r w:rsidRPr="001226BB">
        <w:rPr>
          <w:sz w:val="28"/>
        </w:rPr>
        <w:softHyphen/>
        <w:t>более те</w:t>
      </w:r>
      <w:r w:rsidRPr="001226BB">
        <w:rPr>
          <w:sz w:val="28"/>
        </w:rPr>
        <w:t>с</w:t>
      </w:r>
      <w:r w:rsidRPr="001226BB">
        <w:rPr>
          <w:sz w:val="28"/>
        </w:rPr>
        <w:t>но связанные с данным мультипликатором. По величине финансо</w:t>
      </w:r>
      <w:r w:rsidRPr="001226BB">
        <w:rPr>
          <w:sz w:val="28"/>
        </w:rPr>
        <w:softHyphen/>
        <w:t>вого коэффициента определяет пол</w:t>
      </w:r>
      <w:r w:rsidRPr="001226BB">
        <w:rPr>
          <w:sz w:val="28"/>
        </w:rPr>
        <w:t>о</w:t>
      </w:r>
      <w:r w:rsidRPr="001226BB">
        <w:rPr>
          <w:sz w:val="28"/>
        </w:rPr>
        <w:t>жение (ранг) оцениваемой компании в общем списке. Полученные р</w:t>
      </w:r>
      <w:r w:rsidRPr="001226BB">
        <w:rPr>
          <w:sz w:val="28"/>
        </w:rPr>
        <w:t>е</w:t>
      </w:r>
      <w:r w:rsidRPr="001226BB">
        <w:rPr>
          <w:sz w:val="28"/>
        </w:rPr>
        <w:t>зультаты накладываются на ряд мультиплика</w:t>
      </w:r>
      <w:r w:rsidRPr="001226BB">
        <w:rPr>
          <w:sz w:val="28"/>
        </w:rPr>
        <w:softHyphen/>
        <w:t>торов, и достаточно точно определяется в</w:t>
      </w:r>
      <w:r w:rsidRPr="001226BB">
        <w:rPr>
          <w:sz w:val="28"/>
        </w:rPr>
        <w:t>е</w:t>
      </w:r>
      <w:r w:rsidRPr="001226BB">
        <w:rPr>
          <w:sz w:val="28"/>
        </w:rPr>
        <w:t>личина, которая может быть ис</w:t>
      </w:r>
      <w:r w:rsidRPr="001226BB">
        <w:rPr>
          <w:sz w:val="28"/>
        </w:rPr>
        <w:softHyphen/>
        <w:t>пользована для расчета стоимости оцениваемой комп</w:t>
      </w:r>
      <w:r w:rsidRPr="001226BB">
        <w:rPr>
          <w:sz w:val="28"/>
        </w:rPr>
        <w:t>а</w:t>
      </w:r>
      <w:r w:rsidRPr="001226BB">
        <w:rPr>
          <w:sz w:val="28"/>
        </w:rPr>
        <w:t>нии.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Сравнительный подход позволяет</w:t>
      </w:r>
      <w:r>
        <w:rPr>
          <w:sz w:val="28"/>
        </w:rPr>
        <w:t xml:space="preserve"> </w:t>
      </w:r>
      <w:r w:rsidRPr="001226BB">
        <w:rPr>
          <w:sz w:val="28"/>
        </w:rPr>
        <w:t>аналитику использовать максималь</w:t>
      </w:r>
      <w:r w:rsidRPr="001226BB">
        <w:rPr>
          <w:sz w:val="28"/>
        </w:rPr>
        <w:softHyphen/>
        <w:t>ное число всех возможных вариантов мультипликаторов, следовательно, в процессе расчета будет получено столько же вариантов стоимости. Если ана</w:t>
      </w:r>
      <w:r w:rsidRPr="001226BB">
        <w:rPr>
          <w:sz w:val="28"/>
        </w:rPr>
        <w:softHyphen/>
        <w:t>литик в качестве итоговой величины предложит простую среднюю всех по</w:t>
      </w:r>
      <w:r w:rsidRPr="001226BB">
        <w:rPr>
          <w:sz w:val="28"/>
        </w:rPr>
        <w:softHyphen/>
        <w:t>лученных вел</w:t>
      </w:r>
      <w:r w:rsidRPr="001226BB">
        <w:rPr>
          <w:sz w:val="28"/>
        </w:rPr>
        <w:t>и</w:t>
      </w:r>
      <w:r w:rsidRPr="001226BB">
        <w:rPr>
          <w:sz w:val="28"/>
        </w:rPr>
        <w:t>чин, то это будет означать, что он одинаково доверяет всем мультипликаторам. Наиб</w:t>
      </w:r>
      <w:r w:rsidRPr="001226BB">
        <w:rPr>
          <w:sz w:val="28"/>
        </w:rPr>
        <w:t>о</w:t>
      </w:r>
      <w:r w:rsidRPr="001226BB">
        <w:rPr>
          <w:sz w:val="28"/>
        </w:rPr>
        <w:t>лее правильным приемом определения итоговой величины является метод взвешивания. Оценщик в зависимости от ко</w:t>
      </w:r>
      <w:r w:rsidRPr="001226BB">
        <w:rPr>
          <w:sz w:val="28"/>
        </w:rPr>
        <w:t>н</w:t>
      </w:r>
      <w:r w:rsidRPr="001226BB">
        <w:rPr>
          <w:sz w:val="28"/>
        </w:rPr>
        <w:t>крет</w:t>
      </w:r>
      <w:r w:rsidRPr="001226BB">
        <w:rPr>
          <w:sz w:val="28"/>
        </w:rPr>
        <w:softHyphen/>
        <w:t>ных условий, целей и объекта оценки, степени доверия к той или иной ин</w:t>
      </w:r>
      <w:r w:rsidRPr="001226BB">
        <w:rPr>
          <w:sz w:val="28"/>
        </w:rPr>
        <w:softHyphen/>
        <w:t>формации придает каждому мульт</w:t>
      </w:r>
      <w:r w:rsidRPr="001226BB">
        <w:rPr>
          <w:sz w:val="28"/>
        </w:rPr>
        <w:t>и</w:t>
      </w:r>
      <w:r w:rsidRPr="001226BB">
        <w:rPr>
          <w:sz w:val="28"/>
        </w:rPr>
        <w:t>пликатору свой вес. На основе взвеши</w:t>
      </w:r>
      <w:r w:rsidRPr="001226BB">
        <w:rPr>
          <w:sz w:val="28"/>
        </w:rPr>
        <w:softHyphen/>
        <w:t>вания получается итоговая величина стоимости, которая может быть взята за основу для проведения посл</w:t>
      </w:r>
      <w:r w:rsidRPr="001226BB">
        <w:rPr>
          <w:sz w:val="28"/>
        </w:rPr>
        <w:t>е</w:t>
      </w:r>
      <w:r w:rsidRPr="001226BB">
        <w:rPr>
          <w:sz w:val="28"/>
        </w:rPr>
        <w:t>дующих корректировок.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Итоговая величина стоимости, полученная в результате применения муль</w:t>
      </w:r>
      <w:r w:rsidRPr="001226BB">
        <w:rPr>
          <w:sz w:val="28"/>
        </w:rPr>
        <w:softHyphen/>
        <w:t>типликаторов, должна быть откорректирована в зависимости от конкретных обсто</w:t>
      </w:r>
      <w:r w:rsidRPr="001226BB">
        <w:rPr>
          <w:sz w:val="28"/>
        </w:rPr>
        <w:t>я</w:t>
      </w:r>
      <w:r w:rsidRPr="001226BB">
        <w:rPr>
          <w:sz w:val="28"/>
        </w:rPr>
        <w:t xml:space="preserve">тельств, наиболее типичными являются следующие </w:t>
      </w:r>
      <w:r w:rsidRPr="001226BB">
        <w:rPr>
          <w:i/>
          <w:iCs/>
          <w:sz w:val="28"/>
        </w:rPr>
        <w:t>поправки. Порт</w:t>
      </w:r>
      <w:r w:rsidRPr="001226BB">
        <w:rPr>
          <w:i/>
          <w:iCs/>
          <w:sz w:val="28"/>
        </w:rPr>
        <w:softHyphen/>
        <w:t>фельная скидка</w:t>
      </w:r>
      <w:r w:rsidRPr="001226BB">
        <w:rPr>
          <w:sz w:val="28"/>
        </w:rPr>
        <w:t xml:space="preserve"> пр</w:t>
      </w:r>
      <w:r w:rsidRPr="001226BB">
        <w:rPr>
          <w:sz w:val="28"/>
        </w:rPr>
        <w:t>е</w:t>
      </w:r>
      <w:r w:rsidRPr="001226BB">
        <w:rPr>
          <w:sz w:val="28"/>
        </w:rPr>
        <w:t>доставляется при наличии не привлекательного для по</w:t>
      </w:r>
      <w:r w:rsidRPr="001226BB">
        <w:rPr>
          <w:sz w:val="28"/>
        </w:rPr>
        <w:softHyphen/>
        <w:t>купателя характера диверсифик</w:t>
      </w:r>
      <w:r w:rsidRPr="001226BB">
        <w:rPr>
          <w:sz w:val="28"/>
        </w:rPr>
        <w:t>а</w:t>
      </w:r>
      <w:r w:rsidRPr="001226BB">
        <w:rPr>
          <w:sz w:val="28"/>
        </w:rPr>
        <w:t>ции производства. Аналитик при определе</w:t>
      </w:r>
      <w:r w:rsidRPr="001226BB">
        <w:rPr>
          <w:sz w:val="28"/>
        </w:rPr>
        <w:softHyphen/>
        <w:t xml:space="preserve">нии окончательного варианта стоимости должен </w:t>
      </w:r>
      <w:r w:rsidRPr="001226BB">
        <w:rPr>
          <w:i/>
          <w:sz w:val="28"/>
        </w:rPr>
        <w:t xml:space="preserve">учесть имеющиеся </w:t>
      </w:r>
      <w:r w:rsidRPr="001226BB">
        <w:rPr>
          <w:i/>
          <w:iCs/>
          <w:sz w:val="28"/>
        </w:rPr>
        <w:t>активы непр</w:t>
      </w:r>
      <w:r w:rsidRPr="001226BB">
        <w:rPr>
          <w:i/>
          <w:iCs/>
          <w:sz w:val="28"/>
        </w:rPr>
        <w:t>о</w:t>
      </w:r>
      <w:r w:rsidRPr="001226BB">
        <w:rPr>
          <w:i/>
          <w:iCs/>
          <w:sz w:val="28"/>
        </w:rPr>
        <w:t>изводственного назначения</w:t>
      </w:r>
      <w:r w:rsidRPr="001226BB">
        <w:rPr>
          <w:iCs/>
          <w:sz w:val="28"/>
        </w:rPr>
        <w:t>.</w:t>
      </w:r>
      <w:r w:rsidRPr="001226BB">
        <w:rPr>
          <w:sz w:val="28"/>
        </w:rPr>
        <w:t xml:space="preserve"> Если в процессе финансового анализа выявлена </w:t>
      </w:r>
      <w:r w:rsidRPr="001226BB">
        <w:rPr>
          <w:iCs/>
          <w:sz w:val="28"/>
        </w:rPr>
        <w:t>л</w:t>
      </w:r>
      <w:r w:rsidRPr="001226BB">
        <w:rPr>
          <w:iCs/>
          <w:sz w:val="28"/>
        </w:rPr>
        <w:t>и</w:t>
      </w:r>
      <w:r w:rsidRPr="001226BB">
        <w:rPr>
          <w:iCs/>
          <w:sz w:val="28"/>
        </w:rPr>
        <w:t>бо недостаточность собственного оборотного</w:t>
      </w:r>
      <w:r w:rsidRPr="001226BB">
        <w:rPr>
          <w:sz w:val="28"/>
        </w:rPr>
        <w:t xml:space="preserve"> капитала, либо </w:t>
      </w:r>
      <w:r w:rsidRPr="001226BB">
        <w:rPr>
          <w:iCs/>
          <w:sz w:val="28"/>
        </w:rPr>
        <w:t>экстренная п</w:t>
      </w:r>
      <w:r w:rsidRPr="001226BB">
        <w:rPr>
          <w:iCs/>
          <w:sz w:val="28"/>
        </w:rPr>
        <w:t>о</w:t>
      </w:r>
      <w:r w:rsidRPr="001226BB">
        <w:rPr>
          <w:iCs/>
          <w:sz w:val="28"/>
        </w:rPr>
        <w:t>требность в капитальных вложениях,</w:t>
      </w:r>
      <w:r w:rsidRPr="001226BB">
        <w:rPr>
          <w:sz w:val="28"/>
        </w:rPr>
        <w:t xml:space="preserve"> полученную величину необходимо в</w:t>
      </w:r>
      <w:r w:rsidRPr="001226BB">
        <w:rPr>
          <w:sz w:val="28"/>
        </w:rPr>
        <w:t>ы</w:t>
      </w:r>
      <w:r w:rsidRPr="001226BB">
        <w:rPr>
          <w:sz w:val="28"/>
        </w:rPr>
        <w:t xml:space="preserve">честь. Возможно применение </w:t>
      </w:r>
      <w:r w:rsidRPr="001226BB">
        <w:rPr>
          <w:i/>
          <w:iCs/>
          <w:sz w:val="28"/>
        </w:rPr>
        <w:t>скидки на ликвидность.</w:t>
      </w:r>
      <w:r>
        <w:rPr>
          <w:sz w:val="28"/>
        </w:rPr>
        <w:t xml:space="preserve"> В </w:t>
      </w:r>
      <w:r>
        <w:rPr>
          <w:sz w:val="28"/>
        </w:rPr>
        <w:lastRenderedPageBreak/>
        <w:t>не</w:t>
      </w:r>
      <w:r w:rsidRPr="001226BB">
        <w:rPr>
          <w:sz w:val="28"/>
        </w:rPr>
        <w:t>которых случаях вн</w:t>
      </w:r>
      <w:r w:rsidRPr="001226BB">
        <w:rPr>
          <w:sz w:val="28"/>
        </w:rPr>
        <w:t>о</w:t>
      </w:r>
      <w:r w:rsidRPr="001226BB">
        <w:rPr>
          <w:sz w:val="28"/>
        </w:rPr>
        <w:t xml:space="preserve">сится поправка в виде </w:t>
      </w:r>
      <w:r w:rsidRPr="001226BB">
        <w:rPr>
          <w:i/>
          <w:iCs/>
          <w:sz w:val="28"/>
        </w:rPr>
        <w:t>премии за предоставляемые ин</w:t>
      </w:r>
      <w:r w:rsidRPr="001226BB">
        <w:rPr>
          <w:i/>
          <w:iCs/>
          <w:sz w:val="28"/>
        </w:rPr>
        <w:softHyphen/>
        <w:t>вестору элементы</w:t>
      </w:r>
      <w:r w:rsidRPr="001226BB">
        <w:rPr>
          <w:sz w:val="28"/>
        </w:rPr>
        <w:t xml:space="preserve"> ко</w:t>
      </w:r>
      <w:r w:rsidRPr="001226BB">
        <w:rPr>
          <w:sz w:val="28"/>
        </w:rPr>
        <w:t>н</w:t>
      </w:r>
      <w:r w:rsidRPr="001226BB">
        <w:rPr>
          <w:sz w:val="28"/>
        </w:rPr>
        <w:t>троля.</w:t>
      </w:r>
    </w:p>
    <w:p w:rsidR="00266531" w:rsidRPr="001226BB" w:rsidRDefault="00266531" w:rsidP="00266531">
      <w:pPr>
        <w:pStyle w:val="3"/>
        <w:ind w:right="720" w:firstLine="900"/>
        <w:rPr>
          <w:b w:val="0"/>
          <w:bCs w:val="0"/>
        </w:rPr>
      </w:pPr>
      <w:r w:rsidRPr="001226BB">
        <w:rPr>
          <w:b w:val="0"/>
          <w:bCs w:val="0"/>
        </w:rPr>
        <w:t xml:space="preserve">                                                                                          Таблица 4</w:t>
      </w:r>
    </w:p>
    <w:p w:rsidR="00266531" w:rsidRPr="001226BB" w:rsidRDefault="00266531" w:rsidP="00266531">
      <w:pPr>
        <w:pStyle w:val="4"/>
        <w:ind w:right="720" w:firstLine="900"/>
        <w:rPr>
          <w:b/>
          <w:bCs/>
        </w:rPr>
      </w:pPr>
      <w:r w:rsidRPr="001226BB">
        <w:rPr>
          <w:b/>
          <w:bCs/>
        </w:rPr>
        <w:t xml:space="preserve"> Взвешивание предварительной величины стоимости</w:t>
      </w:r>
    </w:p>
    <w:tbl>
      <w:tblPr>
        <w:tblW w:w="0" w:type="auto"/>
        <w:tblInd w:w="2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80"/>
        <w:gridCol w:w="1440"/>
        <w:gridCol w:w="1620"/>
        <w:gridCol w:w="1440"/>
      </w:tblGrid>
      <w:tr w:rsidR="00266531" w:rsidRPr="001226BB" w:rsidTr="00F540C3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531" w:rsidRPr="001226BB" w:rsidRDefault="00266531" w:rsidP="00F540C3">
            <w:pPr>
              <w:pStyle w:val="2"/>
              <w:spacing w:line="240" w:lineRule="auto"/>
              <w:ind w:left="0" w:right="-40" w:firstLine="0"/>
              <w:rPr>
                <w:b w:val="0"/>
              </w:rPr>
            </w:pPr>
            <w:r w:rsidRPr="001226BB">
              <w:rPr>
                <w:b w:val="0"/>
              </w:rPr>
              <w:t>Мультиплик</w:t>
            </w:r>
            <w:r w:rsidRPr="001226BB">
              <w:rPr>
                <w:b w:val="0"/>
              </w:rPr>
              <w:t>а</w:t>
            </w:r>
            <w:r w:rsidRPr="001226BB">
              <w:rPr>
                <w:b w:val="0"/>
              </w:rPr>
              <w:t>тор</w:t>
            </w:r>
          </w:p>
          <w:p w:rsidR="00266531" w:rsidRPr="001226BB" w:rsidRDefault="00266531" w:rsidP="00F540C3">
            <w:pPr>
              <w:spacing w:before="40"/>
              <w:ind w:right="-40"/>
              <w:jc w:val="center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531" w:rsidRPr="001226BB" w:rsidRDefault="00266531" w:rsidP="00F540C3">
            <w:pPr>
              <w:pStyle w:val="aa"/>
              <w:spacing w:line="240" w:lineRule="auto"/>
              <w:ind w:right="-40" w:hanging="40"/>
              <w:jc w:val="center"/>
            </w:pPr>
            <w:r w:rsidRPr="001226BB">
              <w:t>Стоимость одной а</w:t>
            </w:r>
            <w:r w:rsidRPr="001226BB">
              <w:t>к</w:t>
            </w:r>
            <w:r w:rsidRPr="001226BB">
              <w:t>ции, руб.</w:t>
            </w:r>
          </w:p>
          <w:p w:rsidR="00266531" w:rsidRPr="001226BB" w:rsidRDefault="00266531" w:rsidP="00F540C3">
            <w:pPr>
              <w:spacing w:before="40"/>
              <w:ind w:right="-40" w:hanging="40"/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531" w:rsidRPr="001226BB" w:rsidRDefault="00266531" w:rsidP="00F540C3">
            <w:pPr>
              <w:spacing w:before="40"/>
              <w:jc w:val="center"/>
              <w:rPr>
                <w:sz w:val="28"/>
              </w:rPr>
            </w:pPr>
            <w:r w:rsidRPr="001226BB">
              <w:rPr>
                <w:sz w:val="28"/>
                <w:szCs w:val="18"/>
              </w:rPr>
              <w:t>Удельный вес мульти</w:t>
            </w:r>
            <w:r w:rsidRPr="001226BB">
              <w:rPr>
                <w:sz w:val="28"/>
                <w:szCs w:val="18"/>
              </w:rPr>
              <w:softHyphen/>
              <w:t>пл</w:t>
            </w:r>
            <w:r w:rsidRPr="001226BB">
              <w:rPr>
                <w:sz w:val="28"/>
                <w:szCs w:val="18"/>
              </w:rPr>
              <w:t>и</w:t>
            </w:r>
            <w:r w:rsidRPr="001226BB">
              <w:rPr>
                <w:sz w:val="28"/>
                <w:szCs w:val="18"/>
              </w:rPr>
              <w:t>катора</w:t>
            </w:r>
          </w:p>
          <w:p w:rsidR="00266531" w:rsidRPr="001226BB" w:rsidRDefault="00266531" w:rsidP="00F540C3">
            <w:pPr>
              <w:spacing w:before="40"/>
              <w:jc w:val="center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531" w:rsidRPr="001226BB" w:rsidRDefault="00266531" w:rsidP="00F540C3">
            <w:pPr>
              <w:spacing w:before="40"/>
              <w:jc w:val="center"/>
              <w:rPr>
                <w:sz w:val="28"/>
              </w:rPr>
            </w:pPr>
            <w:r w:rsidRPr="001226BB">
              <w:rPr>
                <w:sz w:val="28"/>
                <w:szCs w:val="18"/>
              </w:rPr>
              <w:t>Итого</w:t>
            </w:r>
          </w:p>
          <w:p w:rsidR="00266531" w:rsidRPr="001226BB" w:rsidRDefault="00266531" w:rsidP="00F540C3">
            <w:pPr>
              <w:spacing w:before="40"/>
              <w:jc w:val="center"/>
              <w:rPr>
                <w:sz w:val="28"/>
              </w:rPr>
            </w:pPr>
          </w:p>
        </w:tc>
      </w:tr>
      <w:tr w:rsidR="00266531" w:rsidRPr="001226BB" w:rsidTr="00F540C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31" w:rsidRPr="001226BB" w:rsidRDefault="00266531" w:rsidP="00F540C3">
            <w:pPr>
              <w:pStyle w:val="2"/>
              <w:spacing w:before="20" w:line="240" w:lineRule="auto"/>
              <w:ind w:left="0" w:right="-40" w:firstLine="0"/>
              <w:jc w:val="left"/>
              <w:rPr>
                <w:b w:val="0"/>
              </w:rPr>
            </w:pPr>
            <w:r w:rsidRPr="001226BB">
              <w:rPr>
                <w:b w:val="0"/>
              </w:rPr>
              <w:t>Цена/чистая прибыль</w:t>
            </w:r>
          </w:p>
          <w:p w:rsidR="00266531" w:rsidRPr="001226BB" w:rsidRDefault="00266531" w:rsidP="00F540C3">
            <w:pPr>
              <w:spacing w:before="20"/>
              <w:ind w:right="-40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531" w:rsidRPr="001226BB" w:rsidRDefault="00266531" w:rsidP="00F540C3">
            <w:pPr>
              <w:spacing w:before="20"/>
              <w:ind w:right="-40" w:hanging="40"/>
              <w:jc w:val="center"/>
              <w:rPr>
                <w:sz w:val="28"/>
              </w:rPr>
            </w:pPr>
            <w:r w:rsidRPr="001226BB">
              <w:rPr>
                <w:sz w:val="28"/>
                <w:szCs w:val="18"/>
              </w:rPr>
              <w:t>10</w:t>
            </w:r>
          </w:p>
          <w:p w:rsidR="00266531" w:rsidRPr="001226BB" w:rsidRDefault="00266531" w:rsidP="00F540C3">
            <w:pPr>
              <w:spacing w:before="20"/>
              <w:ind w:right="-40" w:hanging="40"/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531" w:rsidRPr="001226BB" w:rsidRDefault="00266531" w:rsidP="00F540C3">
            <w:pPr>
              <w:spacing w:before="20"/>
              <w:jc w:val="center"/>
              <w:rPr>
                <w:sz w:val="28"/>
              </w:rPr>
            </w:pPr>
            <w:r w:rsidRPr="001226BB">
              <w:rPr>
                <w:sz w:val="28"/>
                <w:szCs w:val="18"/>
              </w:rPr>
              <w:t>0,5</w:t>
            </w:r>
          </w:p>
          <w:p w:rsidR="00266531" w:rsidRPr="001226BB" w:rsidRDefault="00266531" w:rsidP="00F540C3">
            <w:pPr>
              <w:spacing w:before="20"/>
              <w:jc w:val="center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531" w:rsidRPr="001226BB" w:rsidRDefault="00266531" w:rsidP="00F540C3">
            <w:pPr>
              <w:spacing w:before="20"/>
              <w:jc w:val="center"/>
              <w:rPr>
                <w:sz w:val="28"/>
              </w:rPr>
            </w:pPr>
            <w:r w:rsidRPr="001226BB">
              <w:rPr>
                <w:sz w:val="28"/>
                <w:szCs w:val="18"/>
              </w:rPr>
              <w:t>5</w:t>
            </w:r>
          </w:p>
          <w:p w:rsidR="00266531" w:rsidRPr="001226BB" w:rsidRDefault="00266531" w:rsidP="00F540C3">
            <w:pPr>
              <w:spacing w:before="20"/>
              <w:jc w:val="center"/>
              <w:rPr>
                <w:sz w:val="28"/>
              </w:rPr>
            </w:pPr>
          </w:p>
        </w:tc>
      </w:tr>
      <w:tr w:rsidR="00266531" w:rsidRPr="001226BB" w:rsidTr="00F540C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31" w:rsidRPr="001226BB" w:rsidRDefault="00266531" w:rsidP="00F540C3">
            <w:pPr>
              <w:spacing w:before="20"/>
              <w:ind w:right="-40"/>
              <w:rPr>
                <w:sz w:val="28"/>
              </w:rPr>
            </w:pPr>
            <w:r w:rsidRPr="001226BB">
              <w:rPr>
                <w:sz w:val="28"/>
                <w:szCs w:val="18"/>
              </w:rPr>
              <w:t>Цена/денежный п</w:t>
            </w:r>
            <w:r w:rsidRPr="001226BB">
              <w:rPr>
                <w:sz w:val="28"/>
                <w:szCs w:val="18"/>
              </w:rPr>
              <w:t>о</w:t>
            </w:r>
            <w:r w:rsidRPr="001226BB">
              <w:rPr>
                <w:sz w:val="28"/>
                <w:szCs w:val="18"/>
              </w:rPr>
              <w:t>ток</w:t>
            </w:r>
          </w:p>
          <w:p w:rsidR="00266531" w:rsidRPr="001226BB" w:rsidRDefault="00266531" w:rsidP="00F540C3">
            <w:pPr>
              <w:spacing w:before="20"/>
              <w:ind w:right="-40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531" w:rsidRPr="001226BB" w:rsidRDefault="00266531" w:rsidP="00F540C3">
            <w:pPr>
              <w:spacing w:before="20"/>
              <w:ind w:right="-40" w:hanging="40"/>
              <w:jc w:val="center"/>
              <w:rPr>
                <w:sz w:val="28"/>
              </w:rPr>
            </w:pPr>
            <w:r w:rsidRPr="001226BB">
              <w:rPr>
                <w:sz w:val="28"/>
                <w:szCs w:val="18"/>
              </w:rPr>
              <w:t>16</w:t>
            </w:r>
          </w:p>
          <w:p w:rsidR="00266531" w:rsidRPr="001226BB" w:rsidRDefault="00266531" w:rsidP="00F540C3">
            <w:pPr>
              <w:spacing w:before="20"/>
              <w:ind w:right="-40" w:hanging="40"/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531" w:rsidRPr="001226BB" w:rsidRDefault="00266531" w:rsidP="00F540C3">
            <w:pPr>
              <w:spacing w:before="20"/>
              <w:jc w:val="center"/>
              <w:rPr>
                <w:sz w:val="28"/>
              </w:rPr>
            </w:pPr>
            <w:r w:rsidRPr="001226BB">
              <w:rPr>
                <w:sz w:val="28"/>
                <w:szCs w:val="18"/>
              </w:rPr>
              <w:t>0,3</w:t>
            </w:r>
          </w:p>
          <w:p w:rsidR="00266531" w:rsidRPr="001226BB" w:rsidRDefault="00266531" w:rsidP="00F540C3">
            <w:pPr>
              <w:spacing w:before="20"/>
              <w:jc w:val="center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531" w:rsidRPr="001226BB" w:rsidRDefault="00266531" w:rsidP="00F540C3">
            <w:pPr>
              <w:spacing w:before="20"/>
              <w:jc w:val="center"/>
              <w:rPr>
                <w:sz w:val="28"/>
              </w:rPr>
            </w:pPr>
            <w:r w:rsidRPr="001226BB">
              <w:rPr>
                <w:sz w:val="28"/>
                <w:szCs w:val="18"/>
              </w:rPr>
              <w:t>4,8</w:t>
            </w:r>
          </w:p>
          <w:p w:rsidR="00266531" w:rsidRPr="001226BB" w:rsidRDefault="00266531" w:rsidP="00F540C3">
            <w:pPr>
              <w:spacing w:before="20"/>
              <w:jc w:val="center"/>
              <w:rPr>
                <w:sz w:val="28"/>
              </w:rPr>
            </w:pPr>
          </w:p>
        </w:tc>
      </w:tr>
      <w:tr w:rsidR="00266531" w:rsidRPr="001226BB" w:rsidTr="00F540C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31" w:rsidRPr="001226BB" w:rsidRDefault="00266531" w:rsidP="00F540C3">
            <w:pPr>
              <w:spacing w:before="20"/>
              <w:ind w:right="-40"/>
              <w:rPr>
                <w:sz w:val="28"/>
              </w:rPr>
            </w:pPr>
            <w:r w:rsidRPr="001226BB">
              <w:rPr>
                <w:sz w:val="28"/>
                <w:szCs w:val="18"/>
              </w:rPr>
              <w:t>Цена/балансовая сто</w:t>
            </w:r>
            <w:r w:rsidRPr="001226BB">
              <w:rPr>
                <w:sz w:val="28"/>
                <w:szCs w:val="18"/>
              </w:rPr>
              <w:t>и</w:t>
            </w:r>
            <w:r w:rsidRPr="001226BB">
              <w:rPr>
                <w:sz w:val="28"/>
                <w:szCs w:val="18"/>
              </w:rPr>
              <w:t>мость</w:t>
            </w:r>
          </w:p>
          <w:p w:rsidR="00266531" w:rsidRPr="001226BB" w:rsidRDefault="00266531" w:rsidP="00F540C3">
            <w:pPr>
              <w:spacing w:before="20"/>
              <w:ind w:right="-40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531" w:rsidRPr="001226BB" w:rsidRDefault="00266531" w:rsidP="00F540C3">
            <w:pPr>
              <w:spacing w:before="20"/>
              <w:ind w:right="-40" w:hanging="40"/>
              <w:jc w:val="center"/>
              <w:rPr>
                <w:sz w:val="28"/>
              </w:rPr>
            </w:pPr>
            <w:r w:rsidRPr="001226BB">
              <w:rPr>
                <w:sz w:val="28"/>
                <w:szCs w:val="18"/>
              </w:rPr>
              <w:t>14</w:t>
            </w:r>
          </w:p>
          <w:p w:rsidR="00266531" w:rsidRPr="001226BB" w:rsidRDefault="00266531" w:rsidP="00F540C3">
            <w:pPr>
              <w:spacing w:before="20"/>
              <w:ind w:right="-40" w:hanging="40"/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531" w:rsidRPr="001226BB" w:rsidRDefault="00266531" w:rsidP="00F540C3">
            <w:pPr>
              <w:spacing w:before="20"/>
              <w:jc w:val="center"/>
              <w:rPr>
                <w:sz w:val="28"/>
              </w:rPr>
            </w:pPr>
            <w:r w:rsidRPr="001226BB">
              <w:rPr>
                <w:sz w:val="28"/>
                <w:szCs w:val="18"/>
              </w:rPr>
              <w:t>0,2</w:t>
            </w:r>
          </w:p>
          <w:p w:rsidR="00266531" w:rsidRPr="001226BB" w:rsidRDefault="00266531" w:rsidP="00F540C3">
            <w:pPr>
              <w:spacing w:before="20"/>
              <w:jc w:val="center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531" w:rsidRPr="001226BB" w:rsidRDefault="00266531" w:rsidP="00F540C3">
            <w:pPr>
              <w:spacing w:before="20"/>
              <w:jc w:val="center"/>
              <w:rPr>
                <w:sz w:val="28"/>
              </w:rPr>
            </w:pPr>
            <w:r w:rsidRPr="001226BB">
              <w:rPr>
                <w:sz w:val="28"/>
                <w:szCs w:val="18"/>
              </w:rPr>
              <w:t>2,8</w:t>
            </w:r>
          </w:p>
          <w:p w:rsidR="00266531" w:rsidRPr="001226BB" w:rsidRDefault="00266531" w:rsidP="00F540C3">
            <w:pPr>
              <w:spacing w:before="20"/>
              <w:jc w:val="center"/>
              <w:rPr>
                <w:sz w:val="28"/>
              </w:rPr>
            </w:pPr>
          </w:p>
        </w:tc>
      </w:tr>
      <w:tr w:rsidR="00266531" w:rsidRPr="001226BB" w:rsidTr="00F540C3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31" w:rsidRPr="001226BB" w:rsidRDefault="00266531" w:rsidP="00F540C3">
            <w:pPr>
              <w:spacing w:before="20"/>
              <w:ind w:right="-40"/>
              <w:rPr>
                <w:sz w:val="28"/>
              </w:rPr>
            </w:pPr>
            <w:r w:rsidRPr="001226BB">
              <w:rPr>
                <w:sz w:val="28"/>
                <w:szCs w:val="18"/>
              </w:rPr>
              <w:t>Итоговая величина стоим</w:t>
            </w:r>
            <w:r w:rsidRPr="001226BB">
              <w:rPr>
                <w:sz w:val="28"/>
                <w:szCs w:val="18"/>
              </w:rPr>
              <w:t>о</w:t>
            </w:r>
            <w:r w:rsidRPr="001226BB">
              <w:rPr>
                <w:sz w:val="28"/>
                <w:szCs w:val="18"/>
              </w:rPr>
              <w:t>сти</w:t>
            </w:r>
          </w:p>
          <w:p w:rsidR="00266531" w:rsidRPr="001226BB" w:rsidRDefault="00266531" w:rsidP="00F540C3">
            <w:pPr>
              <w:spacing w:before="20"/>
              <w:ind w:right="-40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531" w:rsidRPr="001226BB" w:rsidRDefault="00266531" w:rsidP="00F540C3">
            <w:pPr>
              <w:spacing w:before="20"/>
              <w:ind w:right="-40" w:hanging="40"/>
              <w:jc w:val="center"/>
              <w:rPr>
                <w:sz w:val="28"/>
              </w:rPr>
            </w:pPr>
          </w:p>
          <w:p w:rsidR="00266531" w:rsidRPr="001226BB" w:rsidRDefault="00266531" w:rsidP="00F540C3">
            <w:pPr>
              <w:spacing w:before="20"/>
              <w:ind w:right="-40" w:hanging="40"/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531" w:rsidRPr="001226BB" w:rsidRDefault="00266531" w:rsidP="00F540C3">
            <w:pPr>
              <w:spacing w:before="20"/>
              <w:jc w:val="center"/>
              <w:rPr>
                <w:sz w:val="28"/>
              </w:rPr>
            </w:pPr>
          </w:p>
          <w:p w:rsidR="00266531" w:rsidRPr="001226BB" w:rsidRDefault="00266531" w:rsidP="00F540C3">
            <w:pPr>
              <w:spacing w:before="20"/>
              <w:jc w:val="center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531" w:rsidRPr="001226BB" w:rsidRDefault="00266531" w:rsidP="00F540C3">
            <w:pPr>
              <w:spacing w:before="20"/>
              <w:jc w:val="center"/>
              <w:rPr>
                <w:sz w:val="28"/>
              </w:rPr>
            </w:pPr>
            <w:r w:rsidRPr="001226BB">
              <w:rPr>
                <w:sz w:val="28"/>
                <w:szCs w:val="18"/>
              </w:rPr>
              <w:t>12,6</w:t>
            </w:r>
          </w:p>
          <w:p w:rsidR="00266531" w:rsidRPr="001226BB" w:rsidRDefault="00266531" w:rsidP="00F540C3">
            <w:pPr>
              <w:spacing w:before="20"/>
              <w:jc w:val="center"/>
              <w:rPr>
                <w:sz w:val="28"/>
              </w:rPr>
            </w:pPr>
          </w:p>
        </w:tc>
      </w:tr>
    </w:tbl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 xml:space="preserve"> 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Таким образом, сравнительный подход, несмотря на достаточную слож</w:t>
      </w:r>
      <w:r w:rsidRPr="001226BB">
        <w:rPr>
          <w:sz w:val="28"/>
        </w:rPr>
        <w:softHyphen/>
        <w:t xml:space="preserve">ность </w:t>
      </w:r>
      <w:proofErr w:type="gramStart"/>
      <w:r w:rsidRPr="001226BB">
        <w:rPr>
          <w:sz w:val="28"/>
        </w:rPr>
        <w:t>расчетов</w:t>
      </w:r>
      <w:proofErr w:type="gramEnd"/>
      <w:r w:rsidRPr="001226BB">
        <w:rPr>
          <w:sz w:val="28"/>
        </w:rPr>
        <w:t xml:space="preserve"> и анализа, является неотъемлемым приемом определения обоснованной р</w:t>
      </w:r>
      <w:r w:rsidRPr="001226BB">
        <w:rPr>
          <w:sz w:val="28"/>
        </w:rPr>
        <w:t>ы</w:t>
      </w:r>
      <w:r w:rsidRPr="001226BB">
        <w:rPr>
          <w:sz w:val="28"/>
        </w:rPr>
        <w:t>ночной стоимости. Результаты, полученные таким спосо</w:t>
      </w:r>
      <w:r w:rsidRPr="001226BB">
        <w:rPr>
          <w:sz w:val="28"/>
        </w:rPr>
        <w:softHyphen/>
        <w:t>бом, имеют хорошую объективную основу, уровень которой зависит от воз</w:t>
      </w:r>
      <w:r w:rsidRPr="001226BB">
        <w:rPr>
          <w:sz w:val="28"/>
        </w:rPr>
        <w:softHyphen/>
        <w:t>можности пр</w:t>
      </w:r>
      <w:r w:rsidRPr="001226BB">
        <w:rPr>
          <w:sz w:val="28"/>
        </w:rPr>
        <w:t>и</w:t>
      </w:r>
      <w:r w:rsidRPr="001226BB">
        <w:rPr>
          <w:sz w:val="28"/>
        </w:rPr>
        <w:t>влечения широкого круга компаний-аналогов. Следователь</w:t>
      </w:r>
      <w:r w:rsidRPr="001226BB">
        <w:rPr>
          <w:sz w:val="28"/>
        </w:rPr>
        <w:softHyphen/>
        <w:t>но, развитие оцено</w:t>
      </w:r>
      <w:r w:rsidRPr="001226BB">
        <w:rPr>
          <w:sz w:val="28"/>
        </w:rPr>
        <w:t>ч</w:t>
      </w:r>
      <w:r w:rsidRPr="001226BB">
        <w:rPr>
          <w:sz w:val="28"/>
        </w:rPr>
        <w:t>ных услуг будет способствовать расширению сферы использования сравнител</w:t>
      </w:r>
      <w:r w:rsidRPr="001226BB">
        <w:rPr>
          <w:sz w:val="28"/>
        </w:rPr>
        <w:t>ь</w:t>
      </w:r>
      <w:r w:rsidRPr="001226BB">
        <w:rPr>
          <w:sz w:val="28"/>
        </w:rPr>
        <w:t>ного подхода.</w:t>
      </w:r>
    </w:p>
    <w:p w:rsidR="00266531" w:rsidRPr="001226BB" w:rsidRDefault="00266531" w:rsidP="00266531">
      <w:pPr>
        <w:spacing w:line="360" w:lineRule="auto"/>
        <w:ind w:right="720" w:firstLine="900"/>
        <w:jc w:val="center"/>
        <w:rPr>
          <w:b/>
          <w:sz w:val="28"/>
        </w:rPr>
      </w:pPr>
      <w:r w:rsidRPr="001226BB">
        <w:rPr>
          <w:b/>
          <w:sz w:val="28"/>
        </w:rPr>
        <w:t>Контрольные вопросы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1. Дайте характеристику положительных и отрицательных сторон сра</w:t>
      </w:r>
      <w:r w:rsidRPr="001226BB">
        <w:rPr>
          <w:sz w:val="28"/>
        </w:rPr>
        <w:t>в</w:t>
      </w:r>
      <w:r w:rsidRPr="001226BB">
        <w:rPr>
          <w:sz w:val="28"/>
        </w:rPr>
        <w:t>нительного подхода к оценке бизнеса.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2. В каких условиях возможно применение сравнительного подхода и его основных методов?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3. Что такое ценовой мультипликатор? Какие виды мультипликаторов используются в процессе оценки? Дайте сравнительную характеристику.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4. Почему итоговая величина стоимости нуждается в корректировке? Перечислите основные виды поправок, вносимых оценщиком.</w:t>
      </w:r>
    </w:p>
    <w:p w:rsidR="00266531" w:rsidRPr="001226BB" w:rsidRDefault="00266531" w:rsidP="00266531">
      <w:pPr>
        <w:spacing w:line="360" w:lineRule="auto"/>
        <w:ind w:right="720" w:firstLine="900"/>
        <w:rPr>
          <w:sz w:val="28"/>
        </w:rPr>
      </w:pPr>
    </w:p>
    <w:p w:rsidR="00266531" w:rsidRPr="001226BB" w:rsidRDefault="00266531" w:rsidP="00266531">
      <w:pPr>
        <w:spacing w:line="360" w:lineRule="auto"/>
        <w:ind w:right="720"/>
        <w:jc w:val="center"/>
        <w:rPr>
          <w:b/>
          <w:bCs/>
          <w:sz w:val="28"/>
          <w:szCs w:val="22"/>
        </w:rPr>
      </w:pPr>
      <w:r w:rsidRPr="001226BB">
        <w:rPr>
          <w:b/>
          <w:bCs/>
          <w:sz w:val="28"/>
          <w:szCs w:val="22"/>
        </w:rPr>
        <w:t>5. ЗАТРАТНЫЙ ПОДХОД В ОЦЕНКЕ БИЗНЕСА</w:t>
      </w:r>
    </w:p>
    <w:p w:rsidR="00266531" w:rsidRPr="001226BB" w:rsidRDefault="00266531" w:rsidP="00266531">
      <w:pPr>
        <w:spacing w:line="360" w:lineRule="auto"/>
        <w:ind w:right="720" w:firstLine="900"/>
        <w:jc w:val="center"/>
        <w:rPr>
          <w:sz w:val="28"/>
        </w:rPr>
      </w:pPr>
    </w:p>
    <w:p w:rsidR="00266531" w:rsidRPr="001226BB" w:rsidRDefault="00266531" w:rsidP="00266531">
      <w:pPr>
        <w:pStyle w:val="a8"/>
        <w:ind w:right="720" w:firstLine="900"/>
      </w:pPr>
      <w:r w:rsidRPr="001226BB">
        <w:lastRenderedPageBreak/>
        <w:t>Затратный метод оценки предприятия основывается на следу</w:t>
      </w:r>
      <w:r w:rsidRPr="001226BB">
        <w:softHyphen/>
        <w:t>ющем п</w:t>
      </w:r>
      <w:r w:rsidRPr="001226BB">
        <w:t>о</w:t>
      </w:r>
      <w:r w:rsidRPr="001226BB">
        <w:t>ложении: стоимость предприятия может быть определе</w:t>
      </w:r>
      <w:r w:rsidRPr="001226BB">
        <w:softHyphen/>
        <w:t>на как разница между рыночной стоимостью его активов и общей суммой обязатель</w:t>
      </w:r>
      <w:proofErr w:type="gramStart"/>
      <w:r w:rsidRPr="001226BB">
        <w:t>ств пр</w:t>
      </w:r>
      <w:proofErr w:type="gramEnd"/>
      <w:r w:rsidRPr="001226BB">
        <w:t>е</w:t>
      </w:r>
      <w:r w:rsidRPr="001226BB">
        <w:t>д</w:t>
      </w:r>
      <w:r w:rsidRPr="001226BB">
        <w:t>приятия на дату оценки.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  <w:szCs w:val="22"/>
        </w:rPr>
        <w:t>Для этого балансовая стоимость активов (т.е. стоимость, отра</w:t>
      </w:r>
      <w:r w:rsidRPr="001226BB">
        <w:rPr>
          <w:sz w:val="28"/>
          <w:szCs w:val="22"/>
        </w:rPr>
        <w:softHyphen/>
        <w:t>женная в бухгалтерском балансе на дату оценки), а также совокуп</w:t>
      </w:r>
      <w:r w:rsidRPr="001226BB">
        <w:rPr>
          <w:sz w:val="28"/>
          <w:szCs w:val="22"/>
        </w:rPr>
        <w:softHyphen/>
        <w:t>ная стоимость всех обязатель</w:t>
      </w:r>
      <w:proofErr w:type="gramStart"/>
      <w:r w:rsidRPr="001226BB">
        <w:rPr>
          <w:sz w:val="28"/>
          <w:szCs w:val="22"/>
        </w:rPr>
        <w:t>ств пр</w:t>
      </w:r>
      <w:proofErr w:type="gramEnd"/>
      <w:r w:rsidRPr="001226BB">
        <w:rPr>
          <w:sz w:val="28"/>
          <w:szCs w:val="22"/>
        </w:rPr>
        <w:t>едприятия должны быть скор</w:t>
      </w:r>
      <w:r w:rsidRPr="001226BB">
        <w:rPr>
          <w:sz w:val="28"/>
          <w:szCs w:val="22"/>
        </w:rPr>
        <w:softHyphen/>
        <w:t>ректированы на основе рыно</w:t>
      </w:r>
      <w:r w:rsidRPr="001226BB">
        <w:rPr>
          <w:sz w:val="28"/>
          <w:szCs w:val="22"/>
        </w:rPr>
        <w:t>ч</w:t>
      </w:r>
      <w:r w:rsidRPr="001226BB">
        <w:rPr>
          <w:sz w:val="28"/>
          <w:szCs w:val="22"/>
        </w:rPr>
        <w:t>ных цен.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  <w:szCs w:val="22"/>
        </w:rPr>
      </w:pPr>
      <w:r w:rsidRPr="001226BB">
        <w:rPr>
          <w:sz w:val="28"/>
          <w:szCs w:val="22"/>
        </w:rPr>
        <w:t>Оценка предприятия затратным методом в зависимости от це</w:t>
      </w:r>
      <w:r w:rsidRPr="001226BB">
        <w:rPr>
          <w:sz w:val="28"/>
          <w:szCs w:val="22"/>
        </w:rPr>
        <w:softHyphen/>
        <w:t>левой уст</w:t>
      </w:r>
      <w:r w:rsidRPr="001226BB">
        <w:rPr>
          <w:sz w:val="28"/>
          <w:szCs w:val="22"/>
        </w:rPr>
        <w:t>а</w:t>
      </w:r>
      <w:r w:rsidRPr="001226BB">
        <w:rPr>
          <w:sz w:val="28"/>
          <w:szCs w:val="22"/>
        </w:rPr>
        <w:t>новки может проводиться либо на основе стоимости чи</w:t>
      </w:r>
      <w:r w:rsidRPr="001226BB">
        <w:rPr>
          <w:sz w:val="28"/>
          <w:szCs w:val="22"/>
        </w:rPr>
        <w:softHyphen/>
        <w:t>стых активов, либо на основе ликвид</w:t>
      </w:r>
      <w:r w:rsidRPr="001226BB">
        <w:rPr>
          <w:sz w:val="28"/>
          <w:szCs w:val="22"/>
        </w:rPr>
        <w:t>а</w:t>
      </w:r>
      <w:r w:rsidRPr="001226BB">
        <w:rPr>
          <w:sz w:val="28"/>
          <w:szCs w:val="22"/>
        </w:rPr>
        <w:t>ционной стоимости.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  <w:szCs w:val="22"/>
        </w:rPr>
      </w:pPr>
    </w:p>
    <w:p w:rsidR="00266531" w:rsidRPr="001226BB" w:rsidRDefault="00266531" w:rsidP="00266531">
      <w:pPr>
        <w:pStyle w:val="2"/>
        <w:ind w:left="0" w:right="720" w:firstLine="900"/>
      </w:pPr>
      <w:r w:rsidRPr="001226BB">
        <w:t>5.1. РАСЧЕТ МЕТОДОМ ЧИСТЫХ АКТИВОВ</w:t>
      </w:r>
    </w:p>
    <w:p w:rsidR="00266531" w:rsidRPr="001226BB" w:rsidRDefault="00266531" w:rsidP="00266531">
      <w:pPr>
        <w:ind w:right="720" w:firstLine="900"/>
      </w:pP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Данный метод предусматривает следующую последовательность дейс</w:t>
      </w:r>
      <w:r w:rsidRPr="001226BB">
        <w:rPr>
          <w:sz w:val="28"/>
        </w:rPr>
        <w:t>т</w:t>
      </w:r>
      <w:r w:rsidRPr="001226BB">
        <w:rPr>
          <w:sz w:val="28"/>
        </w:rPr>
        <w:t>вий.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 xml:space="preserve">Первый этап. Анализируется структура </w:t>
      </w:r>
      <w:proofErr w:type="spellStart"/>
      <w:r w:rsidRPr="001226BB">
        <w:rPr>
          <w:sz w:val="28"/>
        </w:rPr>
        <w:t>внеоборотных</w:t>
      </w:r>
      <w:proofErr w:type="spellEnd"/>
      <w:r w:rsidRPr="001226BB">
        <w:rPr>
          <w:sz w:val="28"/>
        </w:rPr>
        <w:t xml:space="preserve"> </w:t>
      </w:r>
      <w:proofErr w:type="gramStart"/>
      <w:r w:rsidRPr="001226BB">
        <w:rPr>
          <w:sz w:val="28"/>
        </w:rPr>
        <w:t>активов</w:t>
      </w:r>
      <w:proofErr w:type="gramEnd"/>
      <w:r w:rsidRPr="001226BB">
        <w:rPr>
          <w:sz w:val="28"/>
        </w:rPr>
        <w:t xml:space="preserve"> и опред</w:t>
      </w:r>
      <w:r w:rsidRPr="001226BB">
        <w:rPr>
          <w:sz w:val="28"/>
        </w:rPr>
        <w:t>е</w:t>
      </w:r>
      <w:r w:rsidRPr="001226BB">
        <w:rPr>
          <w:sz w:val="28"/>
        </w:rPr>
        <w:t>ляются какие объекты, которые должны быть исключены из оценки. Например, по итогам проведенного анализа финансо</w:t>
      </w:r>
      <w:r w:rsidRPr="001226BB">
        <w:rPr>
          <w:sz w:val="28"/>
        </w:rPr>
        <w:softHyphen/>
        <w:t>вого состояния ряд объектов осно</w:t>
      </w:r>
      <w:r w:rsidRPr="001226BB">
        <w:rPr>
          <w:sz w:val="28"/>
        </w:rPr>
        <w:t>в</w:t>
      </w:r>
      <w:r w:rsidRPr="001226BB">
        <w:rPr>
          <w:sz w:val="28"/>
        </w:rPr>
        <w:t>ных фондов должен быть спи</w:t>
      </w:r>
      <w:r w:rsidRPr="001226BB">
        <w:rPr>
          <w:sz w:val="28"/>
        </w:rPr>
        <w:softHyphen/>
        <w:t>сан с баланса.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Второй этап. Осуществляется оценка недвижимого имущества предпр</w:t>
      </w:r>
      <w:r w:rsidRPr="001226BB">
        <w:rPr>
          <w:sz w:val="28"/>
        </w:rPr>
        <w:t>и</w:t>
      </w:r>
      <w:r w:rsidRPr="001226BB">
        <w:rPr>
          <w:sz w:val="28"/>
        </w:rPr>
        <w:t>ятия, т.е. зданий, сооружений, передаточных устройств и др. объектов, вход</w:t>
      </w:r>
      <w:r w:rsidRPr="001226BB">
        <w:rPr>
          <w:sz w:val="28"/>
        </w:rPr>
        <w:t>я</w:t>
      </w:r>
      <w:r w:rsidRPr="001226BB">
        <w:rPr>
          <w:sz w:val="28"/>
        </w:rPr>
        <w:t>щих в состав основных фондов, а также объек</w:t>
      </w:r>
      <w:r w:rsidRPr="001226BB">
        <w:rPr>
          <w:sz w:val="28"/>
        </w:rPr>
        <w:softHyphen/>
        <w:t>тов с незавершенным строительством. Оценка этих об</w:t>
      </w:r>
      <w:r w:rsidRPr="001226BB">
        <w:rPr>
          <w:sz w:val="28"/>
        </w:rPr>
        <w:t>ъ</w:t>
      </w:r>
      <w:r w:rsidRPr="001226BB">
        <w:rPr>
          <w:sz w:val="28"/>
        </w:rPr>
        <w:t>ектов дол</w:t>
      </w:r>
      <w:r w:rsidRPr="001226BB">
        <w:rPr>
          <w:sz w:val="28"/>
        </w:rPr>
        <w:softHyphen/>
        <w:t>жна осуществляться в полном соответствии с требованиями, предъявляем</w:t>
      </w:r>
      <w:r w:rsidRPr="001226BB">
        <w:rPr>
          <w:sz w:val="28"/>
        </w:rPr>
        <w:t>ы</w:t>
      </w:r>
      <w:r w:rsidRPr="001226BB">
        <w:rPr>
          <w:sz w:val="28"/>
        </w:rPr>
        <w:t>ми к оценке недвижимости, т.е. тремя методами: затратным, сопоставимых продаж и дохо</w:t>
      </w:r>
      <w:r w:rsidRPr="001226BB">
        <w:rPr>
          <w:sz w:val="28"/>
        </w:rPr>
        <w:t>д</w:t>
      </w:r>
      <w:r w:rsidRPr="001226BB">
        <w:rPr>
          <w:sz w:val="28"/>
        </w:rPr>
        <w:t xml:space="preserve">ным методом. 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Затем проводится оценка оборудования, рабочих машин и ме</w:t>
      </w:r>
      <w:r w:rsidRPr="001226BB">
        <w:rPr>
          <w:sz w:val="28"/>
        </w:rPr>
        <w:softHyphen/>
        <w:t>ханизмов, тран</w:t>
      </w:r>
      <w:r w:rsidRPr="001226BB">
        <w:rPr>
          <w:sz w:val="28"/>
        </w:rPr>
        <w:t>с</w:t>
      </w:r>
      <w:r w:rsidRPr="001226BB">
        <w:rPr>
          <w:sz w:val="28"/>
        </w:rPr>
        <w:t>портных средств и других объектов, относящихся к основным фондам, а также не</w:t>
      </w:r>
      <w:r>
        <w:rPr>
          <w:sz w:val="28"/>
        </w:rPr>
        <w:t xml:space="preserve"> </w:t>
      </w:r>
      <w:proofErr w:type="gramStart"/>
      <w:r w:rsidRPr="001226BB">
        <w:rPr>
          <w:sz w:val="28"/>
        </w:rPr>
        <w:t>уст</w:t>
      </w:r>
      <w:r w:rsidRPr="001226BB">
        <w:rPr>
          <w:sz w:val="28"/>
        </w:rPr>
        <w:t>а</w:t>
      </w:r>
      <w:r w:rsidRPr="001226BB">
        <w:rPr>
          <w:sz w:val="28"/>
        </w:rPr>
        <w:t>новленного</w:t>
      </w:r>
      <w:proofErr w:type="gramEnd"/>
      <w:r w:rsidRPr="001226BB">
        <w:rPr>
          <w:sz w:val="28"/>
        </w:rPr>
        <w:t xml:space="preserve"> оборудования. 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Далее осуществляется оценка нематериальных активов.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lastRenderedPageBreak/>
        <w:t>Третий этап. Оценка стоимости долгосрочных финансовых вло</w:t>
      </w:r>
      <w:r w:rsidRPr="001226BB">
        <w:rPr>
          <w:sz w:val="28"/>
        </w:rPr>
        <w:softHyphen/>
        <w:t>жений. К долгосрочным финансовым вложениям, отражаемым в балансе (форма 1) по строке 140, относятся инвестиции предпри</w:t>
      </w:r>
      <w:r w:rsidRPr="001226BB">
        <w:rPr>
          <w:sz w:val="28"/>
        </w:rPr>
        <w:softHyphen/>
        <w:t>ятия в ценные бумаги (облигации, акции), в уставные капит</w:t>
      </w:r>
      <w:r w:rsidRPr="001226BB">
        <w:rPr>
          <w:sz w:val="28"/>
        </w:rPr>
        <w:t>а</w:t>
      </w:r>
      <w:r w:rsidRPr="001226BB">
        <w:rPr>
          <w:sz w:val="28"/>
        </w:rPr>
        <w:t>лы обществ с огран</w:t>
      </w:r>
      <w:r>
        <w:rPr>
          <w:sz w:val="28"/>
        </w:rPr>
        <w:t>иченной ответственностью, а так</w:t>
      </w:r>
      <w:r w:rsidRPr="001226BB">
        <w:rPr>
          <w:sz w:val="28"/>
        </w:rPr>
        <w:t>же займы, предо</w:t>
      </w:r>
      <w:r w:rsidRPr="001226BB">
        <w:rPr>
          <w:sz w:val="28"/>
        </w:rPr>
        <w:softHyphen/>
        <w:t>ставленные пре</w:t>
      </w:r>
      <w:r w:rsidRPr="001226BB">
        <w:rPr>
          <w:sz w:val="28"/>
        </w:rPr>
        <w:t>д</w:t>
      </w:r>
      <w:r w:rsidRPr="001226BB">
        <w:rPr>
          <w:sz w:val="28"/>
        </w:rPr>
        <w:t>приятием другим юридическим лицам. В услови</w:t>
      </w:r>
      <w:r w:rsidRPr="001226BB">
        <w:rPr>
          <w:sz w:val="28"/>
        </w:rPr>
        <w:softHyphen/>
        <w:t>ях развитого фондового рынка текущая стоимость облигаций мо</w:t>
      </w:r>
      <w:r w:rsidRPr="001226BB">
        <w:rPr>
          <w:sz w:val="28"/>
        </w:rPr>
        <w:softHyphen/>
        <w:t>жет определят</w:t>
      </w:r>
      <w:r w:rsidRPr="001226BB">
        <w:rPr>
          <w:sz w:val="28"/>
        </w:rPr>
        <w:t>ь</w:t>
      </w:r>
      <w:r w:rsidRPr="001226BB">
        <w:rPr>
          <w:sz w:val="28"/>
        </w:rPr>
        <w:t>ся по следующим формулам: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  <w:szCs w:val="22"/>
        </w:rPr>
        <w:t>а) при фиксированном купонном доходе и установленном</w:t>
      </w:r>
      <w:r w:rsidRPr="001226BB">
        <w:rPr>
          <w:sz w:val="28"/>
        </w:rPr>
        <w:t xml:space="preserve"> </w:t>
      </w:r>
      <w:r w:rsidRPr="001226BB">
        <w:rPr>
          <w:sz w:val="28"/>
          <w:szCs w:val="22"/>
        </w:rPr>
        <w:t>сроке погашения о</w:t>
      </w:r>
      <w:r w:rsidRPr="001226BB">
        <w:rPr>
          <w:sz w:val="28"/>
          <w:szCs w:val="22"/>
        </w:rPr>
        <w:t>б</w:t>
      </w:r>
      <w:r w:rsidRPr="001226BB">
        <w:rPr>
          <w:sz w:val="28"/>
          <w:szCs w:val="22"/>
        </w:rPr>
        <w:t>лигации:</w:t>
      </w:r>
    </w:p>
    <w:p w:rsidR="00266531" w:rsidRPr="001226BB" w:rsidRDefault="00266531" w:rsidP="00266531">
      <w:pPr>
        <w:spacing w:before="40" w:line="360" w:lineRule="auto"/>
        <w:ind w:right="720"/>
        <w:jc w:val="center"/>
        <w:rPr>
          <w:sz w:val="28"/>
          <w:szCs w:val="22"/>
        </w:rPr>
      </w:pPr>
      <w:r w:rsidRPr="001226BB">
        <w:rPr>
          <w:sz w:val="28"/>
          <w:szCs w:val="22"/>
        </w:rPr>
        <w:t>О=((КхН:100)/(1+Д)+(КхН:100)/(1+Д)</w:t>
      </w:r>
      <w:r w:rsidRPr="001226BB">
        <w:rPr>
          <w:sz w:val="28"/>
          <w:szCs w:val="22"/>
          <w:vertAlign w:val="superscript"/>
        </w:rPr>
        <w:t>2</w:t>
      </w:r>
      <w:r w:rsidRPr="001226BB">
        <w:rPr>
          <w:sz w:val="28"/>
          <w:szCs w:val="22"/>
        </w:rPr>
        <w:t>…(КхН:100)/(1+Д)</w:t>
      </w:r>
      <w:r w:rsidRPr="001226BB">
        <w:rPr>
          <w:sz w:val="28"/>
          <w:szCs w:val="22"/>
          <w:vertAlign w:val="superscript"/>
          <w:lang w:val="en-US"/>
        </w:rPr>
        <w:t>n</w:t>
      </w:r>
      <w:r w:rsidRPr="001226BB">
        <w:rPr>
          <w:sz w:val="28"/>
          <w:szCs w:val="22"/>
        </w:rPr>
        <w:t>)+Н/(1+Д)</w:t>
      </w:r>
      <w:r w:rsidRPr="001226BB">
        <w:rPr>
          <w:sz w:val="28"/>
          <w:szCs w:val="22"/>
          <w:vertAlign w:val="superscript"/>
          <w:lang w:val="en-US"/>
        </w:rPr>
        <w:t>n</w:t>
      </w:r>
      <w:r w:rsidRPr="001226BB">
        <w:rPr>
          <w:sz w:val="28"/>
          <w:szCs w:val="22"/>
          <w:vertAlign w:val="superscript"/>
        </w:rPr>
        <w:t>+1</w:t>
      </w:r>
    </w:p>
    <w:p w:rsidR="00266531" w:rsidRPr="001226BB" w:rsidRDefault="00266531" w:rsidP="00266531">
      <w:pPr>
        <w:spacing w:before="40" w:line="360" w:lineRule="auto"/>
        <w:ind w:right="720"/>
        <w:jc w:val="both"/>
        <w:rPr>
          <w:i/>
          <w:iCs/>
          <w:sz w:val="28"/>
          <w:szCs w:val="22"/>
        </w:rPr>
      </w:pPr>
      <w:r w:rsidRPr="001226BB">
        <w:rPr>
          <w:sz w:val="28"/>
          <w:szCs w:val="22"/>
        </w:rPr>
        <w:t>где</w:t>
      </w:r>
      <w:proofErr w:type="gramStart"/>
      <w:r w:rsidRPr="001226BB">
        <w:rPr>
          <w:sz w:val="28"/>
          <w:szCs w:val="22"/>
        </w:rPr>
        <w:t xml:space="preserve"> К</w:t>
      </w:r>
      <w:proofErr w:type="gramEnd"/>
      <w:r w:rsidRPr="001226BB">
        <w:rPr>
          <w:sz w:val="28"/>
          <w:szCs w:val="22"/>
        </w:rPr>
        <w:t xml:space="preserve"> </w:t>
      </w:r>
      <w:r>
        <w:rPr>
          <w:sz w:val="28"/>
          <w:szCs w:val="22"/>
        </w:rPr>
        <w:t>–</w:t>
      </w:r>
      <w:r w:rsidRPr="001226BB">
        <w:rPr>
          <w:sz w:val="28"/>
          <w:szCs w:val="22"/>
        </w:rPr>
        <w:t xml:space="preserve"> купонная ставка в год в </w:t>
      </w:r>
      <w:r w:rsidRPr="001226BB">
        <w:rPr>
          <w:iCs/>
          <w:sz w:val="28"/>
          <w:szCs w:val="22"/>
        </w:rPr>
        <w:t>%,</w:t>
      </w:r>
      <w:r w:rsidRPr="001226BB">
        <w:rPr>
          <w:i/>
          <w:iCs/>
          <w:sz w:val="28"/>
          <w:szCs w:val="22"/>
        </w:rPr>
        <w:t xml:space="preserve"> </w:t>
      </w:r>
    </w:p>
    <w:p w:rsidR="00266531" w:rsidRPr="001226BB" w:rsidRDefault="00266531" w:rsidP="00266531">
      <w:pPr>
        <w:spacing w:before="40" w:line="360" w:lineRule="auto"/>
        <w:ind w:right="720"/>
        <w:jc w:val="both"/>
        <w:rPr>
          <w:sz w:val="28"/>
          <w:szCs w:val="22"/>
        </w:rPr>
      </w:pPr>
      <w:r w:rsidRPr="001226BB">
        <w:rPr>
          <w:sz w:val="28"/>
          <w:szCs w:val="22"/>
        </w:rPr>
        <w:t xml:space="preserve">Д </w:t>
      </w:r>
      <w:r>
        <w:rPr>
          <w:sz w:val="28"/>
          <w:szCs w:val="22"/>
        </w:rPr>
        <w:t>–</w:t>
      </w:r>
      <w:r w:rsidRPr="001226BB">
        <w:rPr>
          <w:sz w:val="28"/>
          <w:szCs w:val="22"/>
        </w:rPr>
        <w:t xml:space="preserve"> индекс инфляции в год, </w:t>
      </w:r>
    </w:p>
    <w:p w:rsidR="00266531" w:rsidRPr="001226BB" w:rsidRDefault="00266531" w:rsidP="00266531">
      <w:pPr>
        <w:spacing w:before="40" w:line="360" w:lineRule="auto"/>
        <w:ind w:right="720"/>
        <w:jc w:val="both"/>
        <w:rPr>
          <w:sz w:val="28"/>
          <w:szCs w:val="22"/>
        </w:rPr>
      </w:pPr>
      <w:r w:rsidRPr="001226BB">
        <w:rPr>
          <w:sz w:val="28"/>
          <w:szCs w:val="22"/>
        </w:rPr>
        <w:t xml:space="preserve">N </w:t>
      </w:r>
      <w:r>
        <w:rPr>
          <w:sz w:val="28"/>
          <w:szCs w:val="22"/>
        </w:rPr>
        <w:t>–</w:t>
      </w:r>
      <w:r w:rsidRPr="001226BB">
        <w:rPr>
          <w:sz w:val="28"/>
          <w:szCs w:val="22"/>
        </w:rPr>
        <w:t xml:space="preserve"> число лет до погашения облигации,</w:t>
      </w:r>
    </w:p>
    <w:p w:rsidR="00266531" w:rsidRPr="001226BB" w:rsidRDefault="00266531" w:rsidP="00266531">
      <w:pPr>
        <w:spacing w:before="40" w:line="360" w:lineRule="auto"/>
        <w:ind w:right="720"/>
        <w:jc w:val="both"/>
        <w:rPr>
          <w:sz w:val="28"/>
        </w:rPr>
      </w:pPr>
      <w:r w:rsidRPr="001226BB">
        <w:rPr>
          <w:sz w:val="28"/>
          <w:szCs w:val="22"/>
        </w:rPr>
        <w:t xml:space="preserve">Н </w:t>
      </w:r>
      <w:r>
        <w:rPr>
          <w:sz w:val="28"/>
          <w:szCs w:val="22"/>
        </w:rPr>
        <w:t>–</w:t>
      </w:r>
      <w:r w:rsidRPr="001226BB">
        <w:rPr>
          <w:sz w:val="28"/>
          <w:szCs w:val="22"/>
        </w:rPr>
        <w:t xml:space="preserve"> номинальная сто</w:t>
      </w:r>
      <w:r w:rsidRPr="001226BB">
        <w:rPr>
          <w:sz w:val="28"/>
          <w:szCs w:val="22"/>
        </w:rPr>
        <w:t>и</w:t>
      </w:r>
      <w:r w:rsidRPr="001226BB">
        <w:rPr>
          <w:sz w:val="28"/>
          <w:szCs w:val="22"/>
        </w:rPr>
        <w:t>мость акции;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  <w:szCs w:val="22"/>
        </w:rPr>
      </w:pPr>
      <w:r w:rsidRPr="001226BB">
        <w:rPr>
          <w:sz w:val="28"/>
          <w:szCs w:val="22"/>
        </w:rPr>
        <w:t>б) при фиксированном купонном доходе, но без установлен</w:t>
      </w:r>
      <w:r w:rsidRPr="001226BB">
        <w:rPr>
          <w:sz w:val="28"/>
          <w:szCs w:val="22"/>
        </w:rPr>
        <w:softHyphen/>
        <w:t>ного срока погаш</w:t>
      </w:r>
      <w:r w:rsidRPr="001226BB">
        <w:rPr>
          <w:sz w:val="28"/>
          <w:szCs w:val="22"/>
        </w:rPr>
        <w:t>е</w:t>
      </w:r>
      <w:r w:rsidRPr="001226BB">
        <w:rPr>
          <w:sz w:val="28"/>
          <w:szCs w:val="22"/>
        </w:rPr>
        <w:t>ния облигации:</w:t>
      </w:r>
    </w:p>
    <w:p w:rsidR="00266531" w:rsidRPr="001226BB" w:rsidRDefault="00266531" w:rsidP="00266531">
      <w:pPr>
        <w:spacing w:line="360" w:lineRule="auto"/>
        <w:ind w:right="720"/>
        <w:jc w:val="center"/>
        <w:rPr>
          <w:sz w:val="28"/>
          <w:szCs w:val="22"/>
        </w:rPr>
      </w:pPr>
      <w:r w:rsidRPr="001226BB">
        <w:rPr>
          <w:sz w:val="28"/>
          <w:szCs w:val="22"/>
        </w:rPr>
        <w:t xml:space="preserve">О=(К+Н)/Д      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  <w:szCs w:val="22"/>
        </w:rPr>
        <w:t>Оценка стоимости акций также имеет свои особенности. Так, оценка привилегированных акций может осуществляться по вы</w:t>
      </w:r>
      <w:r w:rsidRPr="001226BB">
        <w:rPr>
          <w:sz w:val="28"/>
          <w:szCs w:val="22"/>
        </w:rPr>
        <w:softHyphen/>
        <w:t>шеприведенной формуле, где в числ</w:t>
      </w:r>
      <w:r w:rsidRPr="001226BB">
        <w:rPr>
          <w:sz w:val="28"/>
          <w:szCs w:val="22"/>
        </w:rPr>
        <w:t>и</w:t>
      </w:r>
      <w:r w:rsidRPr="001226BB">
        <w:rPr>
          <w:sz w:val="28"/>
          <w:szCs w:val="22"/>
        </w:rPr>
        <w:t>теле вместо купонного дохо</w:t>
      </w:r>
      <w:r w:rsidRPr="001226BB">
        <w:rPr>
          <w:sz w:val="28"/>
          <w:szCs w:val="22"/>
        </w:rPr>
        <w:softHyphen/>
        <w:t>да указывается объявленный уровень д</w:t>
      </w:r>
      <w:r w:rsidRPr="001226BB">
        <w:rPr>
          <w:sz w:val="28"/>
          <w:szCs w:val="22"/>
        </w:rPr>
        <w:t>и</w:t>
      </w:r>
      <w:r w:rsidRPr="001226BB">
        <w:rPr>
          <w:sz w:val="28"/>
          <w:szCs w:val="22"/>
        </w:rPr>
        <w:t>видендов.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  <w:szCs w:val="22"/>
        </w:rPr>
        <w:t>Что же касается обыкновенных акций, то их реальная цена может быть устано</w:t>
      </w:r>
      <w:r w:rsidRPr="001226BB">
        <w:rPr>
          <w:sz w:val="28"/>
          <w:szCs w:val="22"/>
        </w:rPr>
        <w:t>в</w:t>
      </w:r>
      <w:r w:rsidRPr="001226BB">
        <w:rPr>
          <w:sz w:val="28"/>
          <w:szCs w:val="22"/>
        </w:rPr>
        <w:t>лена лишь в том случае, если они котируются на рынке ценных бумаг и на дату оценки (ближайшую к ней дату) была осуществлена их продажа. При отсутствии таких сведений для оценки могут быть использованы данные о стоимости чистых активов предприятия-эмитента на последнюю отчетную д</w:t>
      </w:r>
      <w:r w:rsidRPr="001226BB">
        <w:rPr>
          <w:sz w:val="28"/>
          <w:szCs w:val="22"/>
        </w:rPr>
        <w:t>а</w:t>
      </w:r>
      <w:r w:rsidRPr="001226BB">
        <w:rPr>
          <w:sz w:val="28"/>
          <w:szCs w:val="22"/>
        </w:rPr>
        <w:t>ту.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  <w:szCs w:val="22"/>
        </w:rPr>
        <w:t xml:space="preserve">Если же ни тот, ни другой вариант оценки не приемлем </w:t>
      </w:r>
      <w:r>
        <w:rPr>
          <w:sz w:val="28"/>
          <w:szCs w:val="22"/>
        </w:rPr>
        <w:t>–</w:t>
      </w:r>
      <w:r w:rsidRPr="001226BB">
        <w:rPr>
          <w:sz w:val="28"/>
          <w:szCs w:val="22"/>
        </w:rPr>
        <w:t xml:space="preserve"> для расчета используе</w:t>
      </w:r>
      <w:r w:rsidRPr="001226BB">
        <w:rPr>
          <w:sz w:val="28"/>
          <w:szCs w:val="22"/>
        </w:rPr>
        <w:t>т</w:t>
      </w:r>
      <w:r w:rsidRPr="001226BB">
        <w:rPr>
          <w:sz w:val="28"/>
          <w:szCs w:val="22"/>
        </w:rPr>
        <w:t>ся балансовая стоимость (стоимость, по кото</w:t>
      </w:r>
      <w:r w:rsidRPr="001226BB">
        <w:rPr>
          <w:sz w:val="28"/>
          <w:szCs w:val="22"/>
        </w:rPr>
        <w:softHyphen/>
        <w:t>рой эти акции числятся на балансе пре</w:t>
      </w:r>
      <w:r w:rsidRPr="001226BB">
        <w:rPr>
          <w:sz w:val="28"/>
          <w:szCs w:val="22"/>
        </w:rPr>
        <w:t>д</w:t>
      </w:r>
      <w:r w:rsidRPr="001226BB">
        <w:rPr>
          <w:sz w:val="28"/>
          <w:szCs w:val="22"/>
        </w:rPr>
        <w:t>приятия как долгосроч</w:t>
      </w:r>
      <w:r w:rsidRPr="001226BB">
        <w:rPr>
          <w:sz w:val="28"/>
          <w:szCs w:val="22"/>
        </w:rPr>
        <w:softHyphen/>
        <w:t>ные финансовые вложения).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  <w:szCs w:val="22"/>
        </w:rPr>
        <w:lastRenderedPageBreak/>
        <w:t>В результате первых трех этапов расчетов определяется сто</w:t>
      </w:r>
      <w:r w:rsidRPr="001226BB">
        <w:rPr>
          <w:sz w:val="28"/>
          <w:szCs w:val="22"/>
        </w:rPr>
        <w:softHyphen/>
        <w:t xml:space="preserve">имость </w:t>
      </w:r>
      <w:proofErr w:type="spellStart"/>
      <w:r w:rsidRPr="001226BB">
        <w:rPr>
          <w:sz w:val="28"/>
          <w:szCs w:val="22"/>
        </w:rPr>
        <w:t>внеоборо</w:t>
      </w:r>
      <w:r w:rsidRPr="001226BB">
        <w:rPr>
          <w:sz w:val="28"/>
          <w:szCs w:val="22"/>
        </w:rPr>
        <w:t>т</w:t>
      </w:r>
      <w:r w:rsidRPr="001226BB">
        <w:rPr>
          <w:sz w:val="28"/>
          <w:szCs w:val="22"/>
        </w:rPr>
        <w:t>ных</w:t>
      </w:r>
      <w:proofErr w:type="spellEnd"/>
      <w:r w:rsidRPr="001226BB">
        <w:rPr>
          <w:sz w:val="28"/>
          <w:szCs w:val="22"/>
        </w:rPr>
        <w:t xml:space="preserve"> активов предприятия.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  <w:szCs w:val="22"/>
        </w:rPr>
        <w:t xml:space="preserve">Четвертый этап </w:t>
      </w:r>
      <w:r>
        <w:rPr>
          <w:sz w:val="28"/>
          <w:szCs w:val="22"/>
        </w:rPr>
        <w:t>–</w:t>
      </w:r>
      <w:r w:rsidRPr="001226BB">
        <w:rPr>
          <w:sz w:val="28"/>
          <w:szCs w:val="22"/>
        </w:rPr>
        <w:t xml:space="preserve"> оценка оборотных активов.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  <w:szCs w:val="22"/>
        </w:rPr>
      </w:pPr>
      <w:r w:rsidRPr="001226BB">
        <w:rPr>
          <w:sz w:val="28"/>
          <w:szCs w:val="22"/>
        </w:rPr>
        <w:t>Здесь для расчетов оборотные активы группируются следую</w:t>
      </w:r>
      <w:r w:rsidRPr="001226BB">
        <w:rPr>
          <w:sz w:val="28"/>
          <w:szCs w:val="22"/>
        </w:rPr>
        <w:softHyphen/>
        <w:t>щим обр</w:t>
      </w:r>
      <w:r w:rsidRPr="001226BB">
        <w:rPr>
          <w:sz w:val="28"/>
          <w:szCs w:val="22"/>
        </w:rPr>
        <w:t>а</w:t>
      </w:r>
      <w:r w:rsidRPr="001226BB">
        <w:rPr>
          <w:sz w:val="28"/>
          <w:szCs w:val="22"/>
        </w:rPr>
        <w:t>зом:</w:t>
      </w:r>
    </w:p>
    <w:p w:rsidR="00266531" w:rsidRPr="001226BB" w:rsidRDefault="00266531" w:rsidP="00266531">
      <w:pPr>
        <w:pStyle w:val="21"/>
        <w:ind w:right="720" w:firstLine="900"/>
      </w:pPr>
      <w:r w:rsidRPr="001226BB">
        <w:t xml:space="preserve">а) сырье, материалы, комплектующие изделия, незавершенное производство </w:t>
      </w:r>
      <w:r>
        <w:t>–</w:t>
      </w:r>
      <w:r w:rsidRPr="001226BB">
        <w:t xml:space="preserve"> принимаются к расчету по уче</w:t>
      </w:r>
      <w:r w:rsidRPr="001226BB">
        <w:t>т</w:t>
      </w:r>
      <w:r w:rsidRPr="001226BB">
        <w:t>ным данным;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 xml:space="preserve">б) готовая продукция на складе </w:t>
      </w:r>
      <w:r>
        <w:rPr>
          <w:sz w:val="28"/>
        </w:rPr>
        <w:t>–</w:t>
      </w:r>
      <w:r w:rsidRPr="001226BB">
        <w:rPr>
          <w:sz w:val="28"/>
        </w:rPr>
        <w:t xml:space="preserve"> ее стоимость увеличивается на уровень рентабельности продукции, т.е. себестоимость превра</w:t>
      </w:r>
      <w:r w:rsidRPr="001226BB">
        <w:rPr>
          <w:sz w:val="28"/>
        </w:rPr>
        <w:softHyphen/>
        <w:t>щается в сто</w:t>
      </w:r>
      <w:r w:rsidRPr="001226BB">
        <w:rPr>
          <w:sz w:val="28"/>
        </w:rPr>
        <w:t>и</w:t>
      </w:r>
      <w:r w:rsidRPr="001226BB">
        <w:rPr>
          <w:sz w:val="28"/>
        </w:rPr>
        <w:t>мость;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 xml:space="preserve">в) товары для перепродажи </w:t>
      </w:r>
      <w:r>
        <w:rPr>
          <w:sz w:val="28"/>
        </w:rPr>
        <w:t>–</w:t>
      </w:r>
      <w:r w:rsidRPr="001226BB">
        <w:rPr>
          <w:sz w:val="28"/>
        </w:rPr>
        <w:t xml:space="preserve"> их стоимость увеличивается на применяемую для данной группы ценностей то</w:t>
      </w:r>
      <w:r w:rsidRPr="001226BB">
        <w:rPr>
          <w:sz w:val="28"/>
        </w:rPr>
        <w:t>р</w:t>
      </w:r>
      <w:r w:rsidRPr="001226BB">
        <w:rPr>
          <w:sz w:val="28"/>
        </w:rPr>
        <w:t>говую наценку;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г) дебиторская задолженность. Данному вопросу уделяется осо</w:t>
      </w:r>
      <w:r w:rsidRPr="001226BB">
        <w:rPr>
          <w:sz w:val="28"/>
        </w:rPr>
        <w:softHyphen/>
        <w:t>бое вн</w:t>
      </w:r>
      <w:r w:rsidRPr="001226BB">
        <w:rPr>
          <w:sz w:val="28"/>
        </w:rPr>
        <w:t>и</w:t>
      </w:r>
      <w:r w:rsidRPr="001226BB">
        <w:rPr>
          <w:sz w:val="28"/>
        </w:rPr>
        <w:t>мание. Во-первых, из общей суммы дебиторской задол</w:t>
      </w:r>
      <w:r w:rsidRPr="001226BB">
        <w:rPr>
          <w:sz w:val="28"/>
        </w:rPr>
        <w:softHyphen/>
        <w:t>женности на основе пр</w:t>
      </w:r>
      <w:r w:rsidRPr="001226BB">
        <w:rPr>
          <w:sz w:val="28"/>
        </w:rPr>
        <w:t>о</w:t>
      </w:r>
      <w:r w:rsidRPr="001226BB">
        <w:rPr>
          <w:sz w:val="28"/>
        </w:rPr>
        <w:t>веденного анализа финансового состоя</w:t>
      </w:r>
      <w:r w:rsidRPr="001226BB">
        <w:rPr>
          <w:sz w:val="28"/>
        </w:rPr>
        <w:softHyphen/>
        <w:t>ния предприятия исключается задолженность с истекшим</w:t>
      </w:r>
      <w:r w:rsidRPr="001226BB">
        <w:rPr>
          <w:b/>
          <w:bCs/>
          <w:sz w:val="28"/>
        </w:rPr>
        <w:t xml:space="preserve"> </w:t>
      </w:r>
      <w:r w:rsidRPr="001226BB">
        <w:rPr>
          <w:bCs/>
          <w:sz w:val="28"/>
        </w:rPr>
        <w:t>сроком</w:t>
      </w:r>
      <w:r w:rsidRPr="001226BB">
        <w:rPr>
          <w:b/>
          <w:bCs/>
          <w:sz w:val="28"/>
        </w:rPr>
        <w:t xml:space="preserve"> </w:t>
      </w:r>
      <w:r w:rsidRPr="001226BB">
        <w:rPr>
          <w:sz w:val="28"/>
        </w:rPr>
        <w:t>исковой давности, а также нереальная к вз</w:t>
      </w:r>
      <w:r w:rsidRPr="001226BB">
        <w:rPr>
          <w:sz w:val="28"/>
        </w:rPr>
        <w:t>ы</w:t>
      </w:r>
      <w:r w:rsidRPr="001226BB">
        <w:rPr>
          <w:sz w:val="28"/>
        </w:rPr>
        <w:t>сканию в связи с лик</w:t>
      </w:r>
      <w:r w:rsidRPr="001226BB">
        <w:rPr>
          <w:sz w:val="28"/>
        </w:rPr>
        <w:softHyphen/>
        <w:t>видацией должника.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Остальная часть дебиторской задолженности анализируется с точки зрения ср</w:t>
      </w:r>
      <w:r w:rsidRPr="001226BB">
        <w:rPr>
          <w:sz w:val="28"/>
        </w:rPr>
        <w:t>о</w:t>
      </w:r>
      <w:r w:rsidRPr="001226BB">
        <w:rPr>
          <w:sz w:val="28"/>
        </w:rPr>
        <w:t>ков ее погашения, возможностей применения к должникам штрафных санкций за несвоевременный возврат де</w:t>
      </w:r>
      <w:r w:rsidRPr="001226BB">
        <w:rPr>
          <w:sz w:val="28"/>
        </w:rPr>
        <w:softHyphen/>
        <w:t>нежных средств. С учетом этих факторов определяется оц</w:t>
      </w:r>
      <w:r w:rsidRPr="001226BB">
        <w:rPr>
          <w:sz w:val="28"/>
        </w:rPr>
        <w:t>е</w:t>
      </w:r>
      <w:r w:rsidRPr="001226BB">
        <w:rPr>
          <w:sz w:val="28"/>
        </w:rPr>
        <w:t>ночная стоимость дебиторской задолженности по каждому должнику пу</w:t>
      </w:r>
      <w:r w:rsidRPr="001226BB">
        <w:rPr>
          <w:sz w:val="28"/>
        </w:rPr>
        <w:softHyphen/>
        <w:t>тем дисконт</w:t>
      </w:r>
      <w:r w:rsidRPr="001226BB">
        <w:rPr>
          <w:sz w:val="28"/>
        </w:rPr>
        <w:t>и</w:t>
      </w:r>
      <w:r w:rsidRPr="001226BB">
        <w:rPr>
          <w:sz w:val="28"/>
        </w:rPr>
        <w:t>рования этих сумм;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proofErr w:type="spellStart"/>
      <w:r w:rsidRPr="001226BB">
        <w:rPr>
          <w:sz w:val="28"/>
        </w:rPr>
        <w:t>д</w:t>
      </w:r>
      <w:proofErr w:type="spellEnd"/>
      <w:r w:rsidRPr="001226BB">
        <w:rPr>
          <w:sz w:val="28"/>
        </w:rPr>
        <w:t>) расходы будущих периодов. Как правило, оцениваются по балансовой стоимости либо подлежат исключению из оценки, если будет установлено, что о</w:t>
      </w:r>
      <w:r w:rsidRPr="001226BB">
        <w:rPr>
          <w:sz w:val="28"/>
        </w:rPr>
        <w:t>т</w:t>
      </w:r>
      <w:r w:rsidRPr="001226BB">
        <w:rPr>
          <w:sz w:val="28"/>
        </w:rPr>
        <w:t>сутствует какая-либо выгода;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 xml:space="preserve">е) оценка денежных средств. Денежные средства на рублевых счетах принимаются к расчету по балансовой стоимости. 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  <w:szCs w:val="22"/>
        </w:rPr>
        <w:t>Денежные средства на валютном счете подлежат переоценке с учетом курса соответствующей валюты на д</w:t>
      </w:r>
      <w:r w:rsidRPr="001226BB">
        <w:rPr>
          <w:sz w:val="28"/>
          <w:szCs w:val="22"/>
        </w:rPr>
        <w:t>а</w:t>
      </w:r>
      <w:r w:rsidRPr="001226BB">
        <w:rPr>
          <w:sz w:val="28"/>
          <w:szCs w:val="22"/>
        </w:rPr>
        <w:t>ту оценки.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  <w:szCs w:val="22"/>
        </w:rPr>
        <w:lastRenderedPageBreak/>
        <w:t>Из общей стоимости оборотных активов, оцененных по выше</w:t>
      </w:r>
      <w:r w:rsidRPr="001226BB">
        <w:rPr>
          <w:sz w:val="28"/>
          <w:szCs w:val="22"/>
        </w:rPr>
        <w:softHyphen/>
        <w:t>приведенным м</w:t>
      </w:r>
      <w:r w:rsidRPr="001226BB">
        <w:rPr>
          <w:sz w:val="28"/>
          <w:szCs w:val="22"/>
        </w:rPr>
        <w:t>е</w:t>
      </w:r>
      <w:r w:rsidRPr="001226BB">
        <w:rPr>
          <w:sz w:val="28"/>
          <w:szCs w:val="22"/>
        </w:rPr>
        <w:t>тодам, исключается сумма налога на добавлен</w:t>
      </w:r>
      <w:r w:rsidRPr="001226BB">
        <w:rPr>
          <w:sz w:val="28"/>
          <w:szCs w:val="22"/>
        </w:rPr>
        <w:softHyphen/>
        <w:t>ную стоимость по приобретенным ценностям, отраженную по стро</w:t>
      </w:r>
      <w:r w:rsidRPr="001226BB">
        <w:rPr>
          <w:sz w:val="28"/>
          <w:szCs w:val="22"/>
        </w:rPr>
        <w:softHyphen/>
        <w:t>ке 220 бухгалтерского б</w:t>
      </w:r>
      <w:r w:rsidRPr="001226BB">
        <w:rPr>
          <w:sz w:val="28"/>
          <w:szCs w:val="22"/>
        </w:rPr>
        <w:t>а</w:t>
      </w:r>
      <w:r w:rsidRPr="001226BB">
        <w:rPr>
          <w:sz w:val="28"/>
          <w:szCs w:val="22"/>
        </w:rPr>
        <w:t>ланса.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  <w:szCs w:val="22"/>
        </w:rPr>
        <w:t>Пятый этап. Определяется общая стоимость активов предприя</w:t>
      </w:r>
      <w:r w:rsidRPr="001226BB">
        <w:rPr>
          <w:sz w:val="28"/>
          <w:szCs w:val="22"/>
        </w:rPr>
        <w:softHyphen/>
        <w:t xml:space="preserve">тия путем суммирования оценочной стоимости </w:t>
      </w:r>
      <w:proofErr w:type="spellStart"/>
      <w:r w:rsidRPr="001226BB">
        <w:rPr>
          <w:sz w:val="28"/>
          <w:szCs w:val="22"/>
        </w:rPr>
        <w:t>внеоборотных</w:t>
      </w:r>
      <w:proofErr w:type="spellEnd"/>
      <w:r w:rsidRPr="001226BB">
        <w:rPr>
          <w:sz w:val="28"/>
          <w:szCs w:val="22"/>
        </w:rPr>
        <w:t xml:space="preserve"> активов и оборотных активов (без НДС по приобретенным цен</w:t>
      </w:r>
      <w:r w:rsidRPr="001226BB">
        <w:rPr>
          <w:sz w:val="28"/>
          <w:szCs w:val="22"/>
        </w:rPr>
        <w:softHyphen/>
        <w:t>ностям). Таким образом, устанавл</w:t>
      </w:r>
      <w:r w:rsidRPr="001226BB">
        <w:rPr>
          <w:sz w:val="28"/>
          <w:szCs w:val="22"/>
        </w:rPr>
        <w:t>и</w:t>
      </w:r>
      <w:r w:rsidRPr="001226BB">
        <w:rPr>
          <w:sz w:val="28"/>
          <w:szCs w:val="22"/>
        </w:rPr>
        <w:t>вается оценочная стоимость иму</w:t>
      </w:r>
      <w:r w:rsidRPr="001226BB">
        <w:rPr>
          <w:sz w:val="28"/>
          <w:szCs w:val="22"/>
        </w:rPr>
        <w:softHyphen/>
        <w:t>щества предприятия.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  <w:szCs w:val="22"/>
        </w:rPr>
        <w:t>Шестой этап. Определяется общая сумма обязатель</w:t>
      </w:r>
      <w:proofErr w:type="gramStart"/>
      <w:r w:rsidRPr="001226BB">
        <w:rPr>
          <w:sz w:val="28"/>
          <w:szCs w:val="22"/>
        </w:rPr>
        <w:t>ств пр</w:t>
      </w:r>
      <w:proofErr w:type="gramEnd"/>
      <w:r w:rsidRPr="001226BB">
        <w:rPr>
          <w:sz w:val="28"/>
          <w:szCs w:val="22"/>
        </w:rPr>
        <w:t>ед</w:t>
      </w:r>
      <w:r w:rsidRPr="001226BB">
        <w:rPr>
          <w:sz w:val="28"/>
          <w:szCs w:val="22"/>
        </w:rPr>
        <w:softHyphen/>
        <w:t>приятия на дату оценки по данным бухгалтерского баланса (дол</w:t>
      </w:r>
      <w:r w:rsidRPr="001226BB">
        <w:rPr>
          <w:sz w:val="28"/>
          <w:szCs w:val="22"/>
        </w:rPr>
        <w:softHyphen/>
        <w:t>госрочные обязательства, займы и кред</w:t>
      </w:r>
      <w:r w:rsidRPr="001226BB">
        <w:rPr>
          <w:sz w:val="28"/>
          <w:szCs w:val="22"/>
        </w:rPr>
        <w:t>и</w:t>
      </w:r>
      <w:r w:rsidRPr="001226BB">
        <w:rPr>
          <w:sz w:val="28"/>
          <w:szCs w:val="22"/>
        </w:rPr>
        <w:t>ты, кредиторская задол</w:t>
      </w:r>
      <w:r w:rsidRPr="001226BB">
        <w:rPr>
          <w:sz w:val="28"/>
          <w:szCs w:val="22"/>
        </w:rPr>
        <w:softHyphen/>
        <w:t>женность по всем основаниям). При этом с целью установления реального уровня этих обязатель</w:t>
      </w:r>
      <w:proofErr w:type="gramStart"/>
      <w:r w:rsidRPr="001226BB">
        <w:rPr>
          <w:sz w:val="28"/>
          <w:szCs w:val="22"/>
        </w:rPr>
        <w:t>ств сл</w:t>
      </w:r>
      <w:proofErr w:type="gramEnd"/>
      <w:r w:rsidRPr="001226BB">
        <w:rPr>
          <w:sz w:val="28"/>
          <w:szCs w:val="22"/>
        </w:rPr>
        <w:t>едует запросить в налого</w:t>
      </w:r>
      <w:r w:rsidRPr="001226BB">
        <w:rPr>
          <w:sz w:val="28"/>
          <w:szCs w:val="22"/>
        </w:rPr>
        <w:softHyphen/>
        <w:t>вой инспекции информацию о начисленных, но не предъявлен</w:t>
      </w:r>
      <w:r w:rsidRPr="001226BB">
        <w:rPr>
          <w:sz w:val="28"/>
          <w:szCs w:val="22"/>
        </w:rPr>
        <w:softHyphen/>
        <w:t>ных предприятию штрафных санкциях за задер</w:t>
      </w:r>
      <w:r w:rsidRPr="001226BB">
        <w:rPr>
          <w:sz w:val="28"/>
          <w:szCs w:val="22"/>
        </w:rPr>
        <w:t>ж</w:t>
      </w:r>
      <w:r w:rsidRPr="001226BB">
        <w:rPr>
          <w:sz w:val="28"/>
          <w:szCs w:val="22"/>
        </w:rPr>
        <w:t>ку налоговых пла</w:t>
      </w:r>
      <w:r w:rsidRPr="001226BB">
        <w:rPr>
          <w:sz w:val="28"/>
          <w:szCs w:val="22"/>
        </w:rPr>
        <w:softHyphen/>
        <w:t>тежей в бюджет и во внебюджетные государс</w:t>
      </w:r>
      <w:r w:rsidRPr="001226BB">
        <w:rPr>
          <w:sz w:val="28"/>
          <w:szCs w:val="22"/>
        </w:rPr>
        <w:t>т</w:t>
      </w:r>
      <w:r w:rsidRPr="001226BB">
        <w:rPr>
          <w:sz w:val="28"/>
          <w:szCs w:val="22"/>
        </w:rPr>
        <w:t>венные фонды.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  <w:szCs w:val="22"/>
        </w:rPr>
        <w:t>Далее анализируются сведения, отраженные в бухгалтерском балансе по строке 450 «Целевые финансирования и поступления».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  <w:szCs w:val="22"/>
        </w:rPr>
        <w:t>Как правило, это бюджетные средства, направленные предпри</w:t>
      </w:r>
      <w:r w:rsidRPr="001226BB">
        <w:rPr>
          <w:sz w:val="28"/>
          <w:szCs w:val="22"/>
        </w:rPr>
        <w:softHyphen/>
        <w:t>ятию для выпо</w:t>
      </w:r>
      <w:r w:rsidRPr="001226BB">
        <w:rPr>
          <w:sz w:val="28"/>
          <w:szCs w:val="22"/>
        </w:rPr>
        <w:t>л</w:t>
      </w:r>
      <w:r w:rsidRPr="001226BB">
        <w:rPr>
          <w:sz w:val="28"/>
          <w:szCs w:val="22"/>
        </w:rPr>
        <w:t>нения каких-либо специальных задач. В случае, если новый собственник прин</w:t>
      </w:r>
      <w:r w:rsidRPr="001226BB">
        <w:rPr>
          <w:sz w:val="28"/>
          <w:szCs w:val="22"/>
        </w:rPr>
        <w:t>и</w:t>
      </w:r>
      <w:r w:rsidRPr="001226BB">
        <w:rPr>
          <w:sz w:val="28"/>
          <w:szCs w:val="22"/>
        </w:rPr>
        <w:t>мает на себя обязательства по це</w:t>
      </w:r>
      <w:r w:rsidRPr="001226BB">
        <w:rPr>
          <w:sz w:val="28"/>
          <w:szCs w:val="22"/>
        </w:rPr>
        <w:softHyphen/>
        <w:t>левому использованию этих средств, то на эту сумму будут увели</w:t>
      </w:r>
      <w:r w:rsidRPr="001226BB">
        <w:rPr>
          <w:sz w:val="28"/>
          <w:szCs w:val="22"/>
        </w:rPr>
        <w:softHyphen/>
        <w:t xml:space="preserve">чиваться обязательства предприятия, </w:t>
      </w:r>
      <w:proofErr w:type="gramStart"/>
      <w:r w:rsidRPr="001226BB">
        <w:rPr>
          <w:sz w:val="28"/>
          <w:szCs w:val="22"/>
        </w:rPr>
        <w:t>а</w:t>
      </w:r>
      <w:proofErr w:type="gramEnd"/>
      <w:r w:rsidRPr="001226BB">
        <w:rPr>
          <w:sz w:val="28"/>
          <w:szCs w:val="22"/>
        </w:rPr>
        <w:t xml:space="preserve"> следовател</w:t>
      </w:r>
      <w:r w:rsidRPr="001226BB">
        <w:rPr>
          <w:sz w:val="28"/>
          <w:szCs w:val="22"/>
        </w:rPr>
        <w:t>ь</w:t>
      </w:r>
      <w:r w:rsidRPr="001226BB">
        <w:rPr>
          <w:sz w:val="28"/>
          <w:szCs w:val="22"/>
        </w:rPr>
        <w:t>но, и уменьшаться оценочная стоимость предприятия, определенная по затратному методу, что и предусматривается седьмым, заключительным эта</w:t>
      </w:r>
      <w:r w:rsidRPr="001226BB">
        <w:rPr>
          <w:sz w:val="28"/>
          <w:szCs w:val="22"/>
        </w:rPr>
        <w:softHyphen/>
        <w:t>пом ра</w:t>
      </w:r>
      <w:r w:rsidRPr="001226BB">
        <w:rPr>
          <w:sz w:val="28"/>
          <w:szCs w:val="22"/>
        </w:rPr>
        <w:t>с</w:t>
      </w:r>
      <w:r w:rsidRPr="001226BB">
        <w:rPr>
          <w:sz w:val="28"/>
          <w:szCs w:val="22"/>
        </w:rPr>
        <w:t>четов.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  <w:szCs w:val="22"/>
        </w:rPr>
        <w:t>Седьмой этап. Определяется стоимость предприятия по затрат</w:t>
      </w:r>
      <w:r w:rsidRPr="001226BB">
        <w:rPr>
          <w:sz w:val="28"/>
          <w:szCs w:val="22"/>
        </w:rPr>
        <w:softHyphen/>
        <w:t>ному м</w:t>
      </w:r>
      <w:r w:rsidRPr="001226BB">
        <w:rPr>
          <w:sz w:val="28"/>
          <w:szCs w:val="22"/>
        </w:rPr>
        <w:t>е</w:t>
      </w:r>
      <w:r w:rsidRPr="001226BB">
        <w:rPr>
          <w:sz w:val="28"/>
          <w:szCs w:val="22"/>
        </w:rPr>
        <w:t>тоду (на основе чистых активов) как разница между об</w:t>
      </w:r>
      <w:r w:rsidRPr="001226BB">
        <w:rPr>
          <w:sz w:val="28"/>
          <w:szCs w:val="22"/>
        </w:rPr>
        <w:softHyphen/>
        <w:t>щей стоимостью активов (имущества) предприятия (первые пять этапов расчетов) и общей суммой обяз</w:t>
      </w:r>
      <w:r w:rsidRPr="001226BB">
        <w:rPr>
          <w:sz w:val="28"/>
          <w:szCs w:val="22"/>
        </w:rPr>
        <w:t>а</w:t>
      </w:r>
      <w:r w:rsidRPr="001226BB">
        <w:rPr>
          <w:sz w:val="28"/>
          <w:szCs w:val="22"/>
        </w:rPr>
        <w:t>тель</w:t>
      </w:r>
      <w:proofErr w:type="gramStart"/>
      <w:r w:rsidRPr="001226BB">
        <w:rPr>
          <w:sz w:val="28"/>
          <w:szCs w:val="22"/>
        </w:rPr>
        <w:t>ств пр</w:t>
      </w:r>
      <w:proofErr w:type="gramEnd"/>
      <w:r w:rsidRPr="001226BB">
        <w:rPr>
          <w:sz w:val="28"/>
          <w:szCs w:val="22"/>
        </w:rPr>
        <w:t>едприятия (ше</w:t>
      </w:r>
      <w:r w:rsidRPr="001226BB">
        <w:rPr>
          <w:sz w:val="28"/>
          <w:szCs w:val="22"/>
        </w:rPr>
        <w:softHyphen/>
        <w:t xml:space="preserve">стой этап расчетов). </w:t>
      </w:r>
    </w:p>
    <w:p w:rsidR="00266531" w:rsidRPr="001226BB" w:rsidRDefault="00266531" w:rsidP="00266531">
      <w:pPr>
        <w:spacing w:line="360" w:lineRule="auto"/>
        <w:ind w:right="720" w:firstLine="900"/>
        <w:jc w:val="center"/>
        <w:rPr>
          <w:b/>
          <w:bCs/>
          <w:sz w:val="28"/>
          <w:szCs w:val="22"/>
        </w:rPr>
      </w:pPr>
    </w:p>
    <w:p w:rsidR="00266531" w:rsidRPr="001226BB" w:rsidRDefault="00266531" w:rsidP="00266531">
      <w:pPr>
        <w:pStyle w:val="3"/>
        <w:widowControl/>
        <w:autoSpaceDE/>
        <w:autoSpaceDN/>
        <w:adjustRightInd/>
        <w:spacing w:after="0"/>
        <w:ind w:right="720" w:firstLine="900"/>
        <w:rPr>
          <w:szCs w:val="22"/>
        </w:rPr>
      </w:pPr>
      <w:r w:rsidRPr="001226BB">
        <w:rPr>
          <w:szCs w:val="22"/>
        </w:rPr>
        <w:t>5.2. РАСЧЕТ МЕТОДОМ ЛИКВИДАЦИОННОЙ СТОИМОСТИ</w:t>
      </w:r>
    </w:p>
    <w:p w:rsidR="00266531" w:rsidRPr="001226BB" w:rsidRDefault="00266531" w:rsidP="00266531">
      <w:pPr>
        <w:spacing w:line="360" w:lineRule="auto"/>
        <w:ind w:right="720" w:firstLine="900"/>
        <w:jc w:val="center"/>
        <w:rPr>
          <w:sz w:val="28"/>
        </w:rPr>
      </w:pP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  <w:szCs w:val="22"/>
        </w:rPr>
        <w:lastRenderedPageBreak/>
        <w:t>Ликвидационная стоимость предприятия рассчитывается, если оно подлежит л</w:t>
      </w:r>
      <w:r w:rsidRPr="001226BB">
        <w:rPr>
          <w:sz w:val="28"/>
          <w:szCs w:val="22"/>
        </w:rPr>
        <w:t>и</w:t>
      </w:r>
      <w:r w:rsidRPr="001226BB">
        <w:rPr>
          <w:sz w:val="28"/>
          <w:szCs w:val="22"/>
        </w:rPr>
        <w:t>квидации по итогам конкурсного управления и на основании решения высшего арби</w:t>
      </w:r>
      <w:r w:rsidRPr="001226BB">
        <w:rPr>
          <w:sz w:val="28"/>
          <w:szCs w:val="22"/>
        </w:rPr>
        <w:t>т</w:t>
      </w:r>
      <w:r w:rsidRPr="001226BB">
        <w:rPr>
          <w:sz w:val="28"/>
          <w:szCs w:val="22"/>
        </w:rPr>
        <w:t>ражного суда. Ликвидаци</w:t>
      </w:r>
      <w:r w:rsidRPr="001226BB">
        <w:rPr>
          <w:sz w:val="28"/>
          <w:szCs w:val="22"/>
        </w:rPr>
        <w:softHyphen/>
        <w:t>онная стоимость может определяться также по указанию собствен</w:t>
      </w:r>
      <w:r w:rsidRPr="001226BB">
        <w:rPr>
          <w:sz w:val="28"/>
          <w:szCs w:val="22"/>
        </w:rPr>
        <w:softHyphen/>
        <w:t>ника, принявшего решение о ликвидации предприятия (в данном случае предпр</w:t>
      </w:r>
      <w:r w:rsidRPr="001226BB">
        <w:rPr>
          <w:sz w:val="28"/>
          <w:szCs w:val="22"/>
        </w:rPr>
        <w:t>и</w:t>
      </w:r>
      <w:r w:rsidRPr="001226BB">
        <w:rPr>
          <w:sz w:val="28"/>
          <w:szCs w:val="22"/>
        </w:rPr>
        <w:t>ятие не является банкротом, но подлежит упразд</w:t>
      </w:r>
      <w:r w:rsidRPr="001226BB">
        <w:rPr>
          <w:sz w:val="28"/>
          <w:szCs w:val="22"/>
        </w:rPr>
        <w:softHyphen/>
        <w:t>нению в связи с экономической нецелесообразностью дальней</w:t>
      </w:r>
      <w:r w:rsidRPr="001226BB">
        <w:rPr>
          <w:sz w:val="28"/>
          <w:szCs w:val="22"/>
        </w:rPr>
        <w:softHyphen/>
        <w:t>шей деятельн</w:t>
      </w:r>
      <w:r w:rsidRPr="001226BB">
        <w:rPr>
          <w:sz w:val="28"/>
          <w:szCs w:val="22"/>
        </w:rPr>
        <w:t>о</w:t>
      </w:r>
      <w:r w:rsidRPr="001226BB">
        <w:rPr>
          <w:sz w:val="28"/>
          <w:szCs w:val="22"/>
        </w:rPr>
        <w:t>сти).</w:t>
      </w:r>
    </w:p>
    <w:p w:rsidR="00266531" w:rsidRPr="001226BB" w:rsidRDefault="00266531" w:rsidP="00266531">
      <w:pPr>
        <w:pStyle w:val="a8"/>
        <w:ind w:right="720" w:firstLine="900"/>
      </w:pPr>
      <w:r w:rsidRPr="001226BB">
        <w:t>Под ликвидационной стоимостью понимается величина денеж</w:t>
      </w:r>
      <w:r w:rsidRPr="001226BB">
        <w:softHyphen/>
        <w:t>ных средств, кот</w:t>
      </w:r>
      <w:r w:rsidRPr="001226BB">
        <w:t>о</w:t>
      </w:r>
      <w:r w:rsidRPr="001226BB">
        <w:t>рую может получить собственник предприятия при осуществлении всех предусмотренных законодательством процедур по ликвидации предпр</w:t>
      </w:r>
      <w:r w:rsidRPr="001226BB">
        <w:t>и</w:t>
      </w:r>
      <w:r w:rsidRPr="001226BB">
        <w:t>ятия путем раздельной продажи активов, удовлетворении требований кредит</w:t>
      </w:r>
      <w:r w:rsidRPr="001226BB">
        <w:t>о</w:t>
      </w:r>
      <w:r w:rsidRPr="001226BB">
        <w:t>ров и других обяза</w:t>
      </w:r>
      <w:r w:rsidRPr="001226BB">
        <w:softHyphen/>
        <w:t>тельств с учетом затрат, связанных с ликвидацией предпр</w:t>
      </w:r>
      <w:r w:rsidRPr="001226BB">
        <w:t>и</w:t>
      </w:r>
      <w:r w:rsidRPr="001226BB">
        <w:t>ятия.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К основным затратам, связанным с ликвидацией предприятия следует отнести: затраты на оценку активов, расходы по организации и проведению торгов по продаже активов, расходы по содержанию активов до их продажи, выходные пособия и выплаты работникам предприятия, оплату налогов, св</w:t>
      </w:r>
      <w:r w:rsidRPr="001226BB">
        <w:rPr>
          <w:sz w:val="28"/>
        </w:rPr>
        <w:t>я</w:t>
      </w:r>
      <w:r w:rsidRPr="001226BB">
        <w:rPr>
          <w:sz w:val="28"/>
        </w:rPr>
        <w:t>занных с реализацией активов и др.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Работы по определению ликвидационной стоимости проводятся в сл</w:t>
      </w:r>
      <w:r w:rsidRPr="001226BB">
        <w:rPr>
          <w:sz w:val="28"/>
        </w:rPr>
        <w:t>е</w:t>
      </w:r>
      <w:r w:rsidRPr="001226BB">
        <w:rPr>
          <w:sz w:val="28"/>
        </w:rPr>
        <w:t>дующей последовательности.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1. Разрабатывается календарный план-график ликвидации ак</w:t>
      </w:r>
      <w:r w:rsidRPr="001226BB">
        <w:rPr>
          <w:sz w:val="28"/>
        </w:rPr>
        <w:softHyphen/>
        <w:t>тивов с ук</w:t>
      </w:r>
      <w:r w:rsidRPr="001226BB">
        <w:rPr>
          <w:sz w:val="28"/>
        </w:rPr>
        <w:t>а</w:t>
      </w:r>
      <w:r w:rsidRPr="001226BB">
        <w:rPr>
          <w:sz w:val="28"/>
        </w:rPr>
        <w:t>занием сроков продажи отдельных объектов основных фондов и товарно-материальных ценн</w:t>
      </w:r>
      <w:r w:rsidRPr="001226BB">
        <w:rPr>
          <w:sz w:val="28"/>
        </w:rPr>
        <w:t>о</w:t>
      </w:r>
      <w:r w:rsidRPr="001226BB">
        <w:rPr>
          <w:sz w:val="28"/>
        </w:rPr>
        <w:t>стей.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2. Рассчитывается текущая стоимость активов по вышерассмот</w:t>
      </w:r>
      <w:r w:rsidRPr="001226BB">
        <w:rPr>
          <w:sz w:val="28"/>
        </w:rPr>
        <w:softHyphen/>
        <w:t>ренным методам с применением дифференцированных ставок дис</w:t>
      </w:r>
      <w:r w:rsidRPr="001226BB">
        <w:rPr>
          <w:sz w:val="28"/>
        </w:rPr>
        <w:softHyphen/>
        <w:t>контирования в зависимости от степ</w:t>
      </w:r>
      <w:r w:rsidRPr="001226BB">
        <w:rPr>
          <w:sz w:val="28"/>
        </w:rPr>
        <w:t>е</w:t>
      </w:r>
      <w:r w:rsidRPr="001226BB">
        <w:rPr>
          <w:sz w:val="28"/>
        </w:rPr>
        <w:t>ни ликвидности и предпо</w:t>
      </w:r>
      <w:r w:rsidRPr="001226BB">
        <w:rPr>
          <w:sz w:val="28"/>
        </w:rPr>
        <w:softHyphen/>
        <w:t>лагаемого срока реализации.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3. Производятся анализ и оценка долгосрочной и краткосроч</w:t>
      </w:r>
      <w:r w:rsidRPr="001226BB">
        <w:rPr>
          <w:sz w:val="28"/>
        </w:rPr>
        <w:softHyphen/>
        <w:t>ной задо</w:t>
      </w:r>
      <w:r w:rsidRPr="001226BB">
        <w:rPr>
          <w:sz w:val="28"/>
        </w:rPr>
        <w:t>л</w:t>
      </w:r>
      <w:r w:rsidRPr="001226BB">
        <w:rPr>
          <w:sz w:val="28"/>
        </w:rPr>
        <w:t>женности предприятия с учетом ее определенного роста в течение времени распродажи а</w:t>
      </w:r>
      <w:r w:rsidRPr="001226BB">
        <w:rPr>
          <w:sz w:val="28"/>
        </w:rPr>
        <w:t>к</w:t>
      </w:r>
      <w:r w:rsidRPr="001226BB">
        <w:rPr>
          <w:sz w:val="28"/>
        </w:rPr>
        <w:t>тивов.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lastRenderedPageBreak/>
        <w:t>4. Определяются ликвидационные расходы, связанные с содер</w:t>
      </w:r>
      <w:r w:rsidRPr="001226BB">
        <w:rPr>
          <w:sz w:val="28"/>
        </w:rPr>
        <w:softHyphen/>
        <w:t>жанием акт</w:t>
      </w:r>
      <w:r w:rsidRPr="001226BB">
        <w:rPr>
          <w:sz w:val="28"/>
        </w:rPr>
        <w:t>и</w:t>
      </w:r>
      <w:r w:rsidRPr="001226BB">
        <w:rPr>
          <w:sz w:val="28"/>
        </w:rPr>
        <w:t>вов до их распродажи, а также затраты на осуществ</w:t>
      </w:r>
      <w:r w:rsidRPr="001226BB">
        <w:rPr>
          <w:sz w:val="28"/>
        </w:rPr>
        <w:softHyphen/>
        <w:t>ление оценки активов, организацию и проведение торгов по про</w:t>
      </w:r>
      <w:r w:rsidRPr="001226BB">
        <w:rPr>
          <w:sz w:val="28"/>
        </w:rPr>
        <w:softHyphen/>
        <w:t xml:space="preserve">даже активов, оплату услуг </w:t>
      </w:r>
      <w:proofErr w:type="spellStart"/>
      <w:r w:rsidRPr="001226BB">
        <w:rPr>
          <w:sz w:val="28"/>
        </w:rPr>
        <w:t>риэлт</w:t>
      </w:r>
      <w:r w:rsidRPr="001226BB">
        <w:rPr>
          <w:sz w:val="28"/>
        </w:rPr>
        <w:t>е</w:t>
      </w:r>
      <w:r w:rsidRPr="001226BB">
        <w:rPr>
          <w:sz w:val="28"/>
        </w:rPr>
        <w:t>ров</w:t>
      </w:r>
      <w:proofErr w:type="spellEnd"/>
      <w:r w:rsidRPr="001226BB">
        <w:rPr>
          <w:sz w:val="28"/>
        </w:rPr>
        <w:t>, юристов.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Все указанные затраты дисконтируются на дату оценки исходя из кале</w:t>
      </w:r>
      <w:r w:rsidRPr="001226BB">
        <w:rPr>
          <w:sz w:val="28"/>
        </w:rPr>
        <w:t>н</w:t>
      </w:r>
      <w:r w:rsidRPr="001226BB">
        <w:rPr>
          <w:sz w:val="28"/>
        </w:rPr>
        <w:t>дарного графика работ по ликвидации.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5. Рассчитывается предполагаемая прибыль от реализации про</w:t>
      </w:r>
      <w:r w:rsidRPr="001226BB">
        <w:rPr>
          <w:sz w:val="28"/>
        </w:rPr>
        <w:softHyphen/>
        <w:t>дукции предприятия в течение ликвидационного периода (если такая деятельность предусматривае</w:t>
      </w:r>
      <w:r w:rsidRPr="001226BB">
        <w:rPr>
          <w:sz w:val="28"/>
        </w:rPr>
        <w:t>т</w:t>
      </w:r>
      <w:r w:rsidRPr="001226BB">
        <w:rPr>
          <w:sz w:val="28"/>
        </w:rPr>
        <w:t>ся). Из полученной величины вычитаются налоги, и оставшаяся в распоряжении предпр</w:t>
      </w:r>
      <w:r w:rsidRPr="001226BB">
        <w:rPr>
          <w:sz w:val="28"/>
        </w:rPr>
        <w:t>и</w:t>
      </w:r>
      <w:r w:rsidRPr="001226BB">
        <w:rPr>
          <w:sz w:val="28"/>
        </w:rPr>
        <w:t>ятия прибыль дисконтируется на дату оценки.</w:t>
      </w:r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 xml:space="preserve">6. </w:t>
      </w:r>
      <w:proofErr w:type="gramStart"/>
      <w:r w:rsidRPr="001226BB">
        <w:rPr>
          <w:sz w:val="28"/>
        </w:rPr>
        <w:t>Из общей величины активов (см. пункт 2) вычитаются общая сумма обяз</w:t>
      </w:r>
      <w:r w:rsidRPr="001226BB">
        <w:rPr>
          <w:sz w:val="28"/>
        </w:rPr>
        <w:t>а</w:t>
      </w:r>
      <w:r w:rsidRPr="001226BB">
        <w:rPr>
          <w:sz w:val="28"/>
        </w:rPr>
        <w:t>тельств предприятия (см. пункт 3), ликвидационные расходы (см. пункт 4), и прибавляется чистая прибыль, полученная в ликвидационной период (см. пункт 5).</w:t>
      </w:r>
      <w:proofErr w:type="gramEnd"/>
    </w:p>
    <w:p w:rsidR="00266531" w:rsidRPr="001226BB" w:rsidRDefault="00266531" w:rsidP="00266531">
      <w:pPr>
        <w:spacing w:line="360" w:lineRule="auto"/>
        <w:ind w:right="720" w:firstLine="900"/>
        <w:jc w:val="both"/>
        <w:rPr>
          <w:sz w:val="28"/>
        </w:rPr>
      </w:pPr>
      <w:r w:rsidRPr="001226BB">
        <w:rPr>
          <w:sz w:val="28"/>
        </w:rPr>
        <w:t>Полученная таким образом величина является ликвидационной стоим</w:t>
      </w:r>
      <w:r w:rsidRPr="001226BB">
        <w:rPr>
          <w:sz w:val="28"/>
        </w:rPr>
        <w:t>о</w:t>
      </w:r>
      <w:r w:rsidRPr="001226BB">
        <w:rPr>
          <w:sz w:val="28"/>
        </w:rPr>
        <w:t xml:space="preserve">стью предприятия. </w:t>
      </w:r>
    </w:p>
    <w:p w:rsidR="00266531" w:rsidRPr="001226BB" w:rsidRDefault="00266531" w:rsidP="00266531">
      <w:pPr>
        <w:shd w:val="clear" w:color="auto" w:fill="FFFFFF"/>
        <w:tabs>
          <w:tab w:val="left" w:pos="9781"/>
          <w:tab w:val="left" w:pos="9923"/>
          <w:tab w:val="left" w:pos="10065"/>
        </w:tabs>
        <w:spacing w:before="182" w:line="360" w:lineRule="auto"/>
        <w:ind w:right="720" w:firstLine="900"/>
        <w:jc w:val="center"/>
        <w:rPr>
          <w:b/>
          <w:sz w:val="28"/>
          <w:szCs w:val="28"/>
        </w:rPr>
      </w:pPr>
      <w:r w:rsidRPr="001226BB">
        <w:rPr>
          <w:b/>
          <w:iCs/>
          <w:color w:val="000000"/>
          <w:spacing w:val="5"/>
          <w:sz w:val="28"/>
          <w:szCs w:val="28"/>
        </w:rPr>
        <w:t>Контрольные вопросы</w:t>
      </w:r>
    </w:p>
    <w:p w:rsidR="00266531" w:rsidRPr="001226BB" w:rsidRDefault="00266531" w:rsidP="00266531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  <w:tab w:val="left" w:pos="9781"/>
          <w:tab w:val="left" w:pos="9923"/>
          <w:tab w:val="left" w:pos="10065"/>
        </w:tabs>
        <w:autoSpaceDE w:val="0"/>
        <w:autoSpaceDN w:val="0"/>
        <w:adjustRightInd w:val="0"/>
        <w:spacing w:before="182" w:line="360" w:lineRule="auto"/>
        <w:ind w:right="720"/>
        <w:jc w:val="both"/>
        <w:rPr>
          <w:iCs/>
          <w:color w:val="000000"/>
          <w:spacing w:val="-12"/>
          <w:sz w:val="28"/>
          <w:szCs w:val="28"/>
        </w:rPr>
      </w:pPr>
      <w:r w:rsidRPr="001226BB">
        <w:rPr>
          <w:iCs/>
          <w:color w:val="000000"/>
          <w:spacing w:val="3"/>
          <w:sz w:val="28"/>
          <w:szCs w:val="28"/>
        </w:rPr>
        <w:t xml:space="preserve"> Какая базовая формула лежит в основе метода стоимости чистых а</w:t>
      </w:r>
      <w:r w:rsidRPr="001226BB">
        <w:rPr>
          <w:iCs/>
          <w:color w:val="000000"/>
          <w:spacing w:val="3"/>
          <w:sz w:val="28"/>
          <w:szCs w:val="28"/>
        </w:rPr>
        <w:t>к</w:t>
      </w:r>
      <w:r w:rsidRPr="001226BB">
        <w:rPr>
          <w:iCs/>
          <w:color w:val="000000"/>
          <w:spacing w:val="3"/>
          <w:sz w:val="28"/>
          <w:szCs w:val="28"/>
        </w:rPr>
        <w:t>тивов?</w:t>
      </w:r>
    </w:p>
    <w:p w:rsidR="00266531" w:rsidRPr="001226BB" w:rsidRDefault="00266531" w:rsidP="00266531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  <w:tab w:val="left" w:pos="9781"/>
          <w:tab w:val="left" w:pos="9923"/>
          <w:tab w:val="left" w:pos="10065"/>
        </w:tabs>
        <w:autoSpaceDE w:val="0"/>
        <w:autoSpaceDN w:val="0"/>
        <w:adjustRightInd w:val="0"/>
        <w:spacing w:line="360" w:lineRule="auto"/>
        <w:ind w:right="720"/>
        <w:jc w:val="both"/>
        <w:rPr>
          <w:iCs/>
          <w:color w:val="000000"/>
          <w:spacing w:val="-7"/>
          <w:sz w:val="28"/>
          <w:szCs w:val="28"/>
        </w:rPr>
      </w:pPr>
      <w:r w:rsidRPr="001226BB">
        <w:rPr>
          <w:iCs/>
          <w:color w:val="000000"/>
          <w:spacing w:val="1"/>
          <w:sz w:val="28"/>
          <w:szCs w:val="28"/>
        </w:rPr>
        <w:t xml:space="preserve"> Назовите основные этапы оценки методом стоимости чистых акт</w:t>
      </w:r>
      <w:r w:rsidRPr="001226BB">
        <w:rPr>
          <w:iCs/>
          <w:color w:val="000000"/>
          <w:spacing w:val="1"/>
          <w:sz w:val="28"/>
          <w:szCs w:val="28"/>
        </w:rPr>
        <w:t>и</w:t>
      </w:r>
      <w:r w:rsidRPr="001226BB">
        <w:rPr>
          <w:iCs/>
          <w:color w:val="000000"/>
          <w:spacing w:val="1"/>
          <w:sz w:val="28"/>
          <w:szCs w:val="28"/>
        </w:rPr>
        <w:t>вов</w:t>
      </w:r>
      <w:r w:rsidRPr="001226BB">
        <w:rPr>
          <w:iCs/>
          <w:color w:val="000000"/>
          <w:spacing w:val="3"/>
          <w:sz w:val="28"/>
          <w:szCs w:val="28"/>
        </w:rPr>
        <w:t>?</w:t>
      </w:r>
    </w:p>
    <w:p w:rsidR="00266531" w:rsidRPr="001226BB" w:rsidRDefault="00266531" w:rsidP="00266531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  <w:tab w:val="left" w:pos="9781"/>
          <w:tab w:val="left" w:pos="9923"/>
          <w:tab w:val="left" w:pos="10065"/>
        </w:tabs>
        <w:autoSpaceDE w:val="0"/>
        <w:autoSpaceDN w:val="0"/>
        <w:adjustRightInd w:val="0"/>
        <w:spacing w:line="360" w:lineRule="auto"/>
        <w:ind w:right="720"/>
        <w:jc w:val="both"/>
        <w:rPr>
          <w:iCs/>
          <w:color w:val="000000"/>
          <w:spacing w:val="-7"/>
          <w:sz w:val="28"/>
          <w:szCs w:val="28"/>
        </w:rPr>
      </w:pPr>
      <w:r w:rsidRPr="001226BB">
        <w:rPr>
          <w:iCs/>
          <w:color w:val="000000"/>
          <w:spacing w:val="2"/>
          <w:sz w:val="28"/>
          <w:szCs w:val="28"/>
        </w:rPr>
        <w:t xml:space="preserve"> Назовите основные этапы оценки методом ликвидационной стоим</w:t>
      </w:r>
      <w:r w:rsidRPr="001226BB">
        <w:rPr>
          <w:iCs/>
          <w:color w:val="000000"/>
          <w:spacing w:val="2"/>
          <w:sz w:val="28"/>
          <w:szCs w:val="28"/>
        </w:rPr>
        <w:t>о</w:t>
      </w:r>
      <w:r w:rsidRPr="001226BB">
        <w:rPr>
          <w:iCs/>
          <w:color w:val="000000"/>
          <w:spacing w:val="2"/>
          <w:sz w:val="28"/>
          <w:szCs w:val="28"/>
        </w:rPr>
        <w:t>сти</w:t>
      </w:r>
      <w:r w:rsidRPr="001226BB">
        <w:rPr>
          <w:iCs/>
          <w:color w:val="000000"/>
          <w:spacing w:val="3"/>
          <w:sz w:val="28"/>
          <w:szCs w:val="28"/>
        </w:rPr>
        <w:t>?</w:t>
      </w:r>
    </w:p>
    <w:p w:rsidR="00266531" w:rsidRPr="001226BB" w:rsidRDefault="00266531" w:rsidP="00266531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  <w:tab w:val="left" w:pos="9781"/>
          <w:tab w:val="left" w:pos="9923"/>
          <w:tab w:val="left" w:pos="10065"/>
        </w:tabs>
        <w:autoSpaceDE w:val="0"/>
        <w:autoSpaceDN w:val="0"/>
        <w:adjustRightInd w:val="0"/>
        <w:spacing w:line="360" w:lineRule="auto"/>
        <w:ind w:right="720"/>
        <w:jc w:val="both"/>
        <w:rPr>
          <w:color w:val="000000"/>
          <w:spacing w:val="-8"/>
          <w:sz w:val="28"/>
          <w:szCs w:val="28"/>
        </w:rPr>
      </w:pPr>
      <w:r w:rsidRPr="001226BB">
        <w:rPr>
          <w:iCs/>
          <w:color w:val="000000"/>
          <w:spacing w:val="1"/>
          <w:sz w:val="28"/>
          <w:szCs w:val="28"/>
        </w:rPr>
        <w:t xml:space="preserve"> Что общего и различного в оценке стоимости предприятия методом стоим</w:t>
      </w:r>
      <w:r w:rsidRPr="001226BB">
        <w:rPr>
          <w:iCs/>
          <w:color w:val="000000"/>
          <w:spacing w:val="1"/>
          <w:sz w:val="28"/>
          <w:szCs w:val="28"/>
        </w:rPr>
        <w:t>о</w:t>
      </w:r>
      <w:r w:rsidRPr="001226BB">
        <w:rPr>
          <w:iCs/>
          <w:color w:val="000000"/>
          <w:spacing w:val="1"/>
          <w:sz w:val="28"/>
          <w:szCs w:val="28"/>
        </w:rPr>
        <w:t>сти чистых активов и ликвидационной стоимости?</w:t>
      </w:r>
    </w:p>
    <w:p w:rsidR="00266531" w:rsidRPr="001226BB" w:rsidRDefault="00266531" w:rsidP="00266531">
      <w:pPr>
        <w:ind w:right="720" w:firstLine="900"/>
      </w:pPr>
    </w:p>
    <w:p w:rsidR="00266531" w:rsidRPr="001226BB" w:rsidRDefault="00266531" w:rsidP="00266531">
      <w:pPr>
        <w:spacing w:line="360" w:lineRule="auto"/>
        <w:ind w:right="720"/>
      </w:pPr>
    </w:p>
    <w:p w:rsidR="008D6351" w:rsidRDefault="008D6351"/>
    <w:sectPr w:rsidR="008D6351" w:rsidSect="00A04284">
      <w:headerReference w:type="even" r:id="rId5"/>
      <w:headerReference w:type="default" r:id="rId6"/>
      <w:pgSz w:w="11906" w:h="16838"/>
      <w:pgMar w:top="1134" w:right="206" w:bottom="1134" w:left="1260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AE" w:rsidRDefault="00266531" w:rsidP="00A042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60AE" w:rsidRDefault="0026653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AE" w:rsidRDefault="00266531" w:rsidP="001D5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34</w:t>
    </w:r>
    <w:r>
      <w:rPr>
        <w:rStyle w:val="a5"/>
      </w:rPr>
      <w:fldChar w:fldCharType="end"/>
    </w:r>
  </w:p>
  <w:p w:rsidR="00EA60AE" w:rsidRDefault="00266531">
    <w:pPr>
      <w:pStyle w:val="a3"/>
      <w:framePr w:wrap="around" w:vAnchor="text" w:hAnchor="margin" w:xAlign="right" w:y="1"/>
      <w:ind w:right="360"/>
      <w:rPr>
        <w:rStyle w:val="a5"/>
      </w:rPr>
    </w:pPr>
  </w:p>
  <w:p w:rsidR="00EA60AE" w:rsidRDefault="00266531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7BD1"/>
    <w:multiLevelType w:val="hybridMultilevel"/>
    <w:tmpl w:val="D2906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193179"/>
    <w:multiLevelType w:val="hybridMultilevel"/>
    <w:tmpl w:val="14A2F9B6"/>
    <w:lvl w:ilvl="0" w:tplc="1FDEDA8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477F23FB"/>
    <w:multiLevelType w:val="singleLevel"/>
    <w:tmpl w:val="34AE7968"/>
    <w:lvl w:ilvl="0">
      <w:start w:val="1"/>
      <w:numFmt w:val="decimal"/>
      <w:lvlText w:val="%1."/>
      <w:legacy w:legacy="1" w:legacySpace="0" w:legacyIndent="140"/>
      <w:lvlJc w:val="left"/>
      <w:rPr>
        <w:rFonts w:ascii="Times New Roman" w:hAnsi="Times New Roman" w:cs="Times New Roman" w:hint="default"/>
      </w:rPr>
    </w:lvl>
  </w:abstractNum>
  <w:abstractNum w:abstractNumId="3">
    <w:nsid w:val="5D08411A"/>
    <w:multiLevelType w:val="singleLevel"/>
    <w:tmpl w:val="9A58D13A"/>
    <w:lvl w:ilvl="0">
      <w:start w:val="6"/>
      <w:numFmt w:val="decimal"/>
      <w:lvlText w:val="%1)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4">
    <w:nsid w:val="5D3F038D"/>
    <w:multiLevelType w:val="singleLevel"/>
    <w:tmpl w:val="F1E0AA1A"/>
    <w:lvl w:ilvl="0">
      <w:start w:val="1"/>
      <w:numFmt w:val="decimal"/>
      <w:lvlText w:val="%1)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5">
    <w:nsid w:val="64F30080"/>
    <w:multiLevelType w:val="singleLevel"/>
    <w:tmpl w:val="169A711E"/>
    <w:lvl w:ilvl="0">
      <w:start w:val="1"/>
      <w:numFmt w:val="decimal"/>
      <w:lvlText w:val="%1)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6">
    <w:nsid w:val="722E2E22"/>
    <w:multiLevelType w:val="singleLevel"/>
    <w:tmpl w:val="0B24C084"/>
    <w:lvl w:ilvl="0">
      <w:start w:val="3"/>
      <w:numFmt w:val="decimal"/>
      <w:lvlText w:val="%1)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7">
    <w:nsid w:val="757C5C77"/>
    <w:multiLevelType w:val="singleLevel"/>
    <w:tmpl w:val="08E0F6F2"/>
    <w:lvl w:ilvl="0">
      <w:start w:val="2"/>
      <w:numFmt w:val="decimal"/>
      <w:lvlText w:val="%1)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66531"/>
    <w:rsid w:val="00006879"/>
    <w:rsid w:val="00007FE3"/>
    <w:rsid w:val="00011178"/>
    <w:rsid w:val="00013DA2"/>
    <w:rsid w:val="0003028E"/>
    <w:rsid w:val="00031E6A"/>
    <w:rsid w:val="00032CB3"/>
    <w:rsid w:val="00040FCB"/>
    <w:rsid w:val="00041582"/>
    <w:rsid w:val="00043D58"/>
    <w:rsid w:val="00044E83"/>
    <w:rsid w:val="000458FC"/>
    <w:rsid w:val="00045942"/>
    <w:rsid w:val="00047021"/>
    <w:rsid w:val="00054F99"/>
    <w:rsid w:val="00056F1F"/>
    <w:rsid w:val="0006063B"/>
    <w:rsid w:val="00061A70"/>
    <w:rsid w:val="000625D8"/>
    <w:rsid w:val="00064E0E"/>
    <w:rsid w:val="000731C7"/>
    <w:rsid w:val="00081507"/>
    <w:rsid w:val="00082F5A"/>
    <w:rsid w:val="000853DA"/>
    <w:rsid w:val="000853EC"/>
    <w:rsid w:val="00086734"/>
    <w:rsid w:val="000942D8"/>
    <w:rsid w:val="0009462C"/>
    <w:rsid w:val="000A0766"/>
    <w:rsid w:val="000A38B5"/>
    <w:rsid w:val="000B4589"/>
    <w:rsid w:val="000B5F29"/>
    <w:rsid w:val="000B6EA3"/>
    <w:rsid w:val="000C1ECB"/>
    <w:rsid w:val="000C28EE"/>
    <w:rsid w:val="000C7C18"/>
    <w:rsid w:val="000D7F7D"/>
    <w:rsid w:val="000E24A5"/>
    <w:rsid w:val="000E343B"/>
    <w:rsid w:val="000E555F"/>
    <w:rsid w:val="000E6628"/>
    <w:rsid w:val="000F193E"/>
    <w:rsid w:val="000F4ABB"/>
    <w:rsid w:val="000F51E9"/>
    <w:rsid w:val="000F5C0F"/>
    <w:rsid w:val="000F5C62"/>
    <w:rsid w:val="000F6A40"/>
    <w:rsid w:val="000F7853"/>
    <w:rsid w:val="00100813"/>
    <w:rsid w:val="00105599"/>
    <w:rsid w:val="00105F31"/>
    <w:rsid w:val="001115AF"/>
    <w:rsid w:val="001158C4"/>
    <w:rsid w:val="00121BF9"/>
    <w:rsid w:val="00131A7C"/>
    <w:rsid w:val="00133111"/>
    <w:rsid w:val="001376F9"/>
    <w:rsid w:val="0014346F"/>
    <w:rsid w:val="001456A1"/>
    <w:rsid w:val="0014610D"/>
    <w:rsid w:val="001475E9"/>
    <w:rsid w:val="00150513"/>
    <w:rsid w:val="001505AF"/>
    <w:rsid w:val="00151E2E"/>
    <w:rsid w:val="00156616"/>
    <w:rsid w:val="001572C5"/>
    <w:rsid w:val="00160653"/>
    <w:rsid w:val="00163514"/>
    <w:rsid w:val="00163ED2"/>
    <w:rsid w:val="001709E1"/>
    <w:rsid w:val="00174897"/>
    <w:rsid w:val="0017765E"/>
    <w:rsid w:val="0018228A"/>
    <w:rsid w:val="00182B0F"/>
    <w:rsid w:val="001834AA"/>
    <w:rsid w:val="00194E47"/>
    <w:rsid w:val="00196841"/>
    <w:rsid w:val="00197428"/>
    <w:rsid w:val="001A10EF"/>
    <w:rsid w:val="001A3D04"/>
    <w:rsid w:val="001B13D5"/>
    <w:rsid w:val="001B4120"/>
    <w:rsid w:val="001C0ECE"/>
    <w:rsid w:val="001C1BD6"/>
    <w:rsid w:val="001C497F"/>
    <w:rsid w:val="001C4A4D"/>
    <w:rsid w:val="001C4C6D"/>
    <w:rsid w:val="001C5D33"/>
    <w:rsid w:val="001D3983"/>
    <w:rsid w:val="001D6062"/>
    <w:rsid w:val="001D6071"/>
    <w:rsid w:val="001F26A0"/>
    <w:rsid w:val="001F3756"/>
    <w:rsid w:val="001F4680"/>
    <w:rsid w:val="0020019B"/>
    <w:rsid w:val="00202AB4"/>
    <w:rsid w:val="002039B3"/>
    <w:rsid w:val="00203FDF"/>
    <w:rsid w:val="00210FEE"/>
    <w:rsid w:val="00211DC7"/>
    <w:rsid w:val="002155E9"/>
    <w:rsid w:val="0022113B"/>
    <w:rsid w:val="002228F0"/>
    <w:rsid w:val="0022516F"/>
    <w:rsid w:val="002267E2"/>
    <w:rsid w:val="002345F3"/>
    <w:rsid w:val="0023520A"/>
    <w:rsid w:val="002373EA"/>
    <w:rsid w:val="00241AA9"/>
    <w:rsid w:val="0024320B"/>
    <w:rsid w:val="00246CA0"/>
    <w:rsid w:val="00250095"/>
    <w:rsid w:val="00255DB8"/>
    <w:rsid w:val="00257981"/>
    <w:rsid w:val="00260293"/>
    <w:rsid w:val="00260F32"/>
    <w:rsid w:val="00261A4A"/>
    <w:rsid w:val="00263441"/>
    <w:rsid w:val="002652DC"/>
    <w:rsid w:val="00266531"/>
    <w:rsid w:val="00266F66"/>
    <w:rsid w:val="002705E6"/>
    <w:rsid w:val="00275AE1"/>
    <w:rsid w:val="00292401"/>
    <w:rsid w:val="00294C74"/>
    <w:rsid w:val="0029538A"/>
    <w:rsid w:val="002A1522"/>
    <w:rsid w:val="002A28B2"/>
    <w:rsid w:val="002A2BF6"/>
    <w:rsid w:val="002A4A4E"/>
    <w:rsid w:val="002A5437"/>
    <w:rsid w:val="002B1F81"/>
    <w:rsid w:val="002B7327"/>
    <w:rsid w:val="002D65B5"/>
    <w:rsid w:val="002E2CD0"/>
    <w:rsid w:val="002E4E89"/>
    <w:rsid w:val="002F186A"/>
    <w:rsid w:val="002F2A10"/>
    <w:rsid w:val="002F7F6B"/>
    <w:rsid w:val="0030210F"/>
    <w:rsid w:val="00302285"/>
    <w:rsid w:val="00303ACB"/>
    <w:rsid w:val="00304465"/>
    <w:rsid w:val="00304A28"/>
    <w:rsid w:val="003053C1"/>
    <w:rsid w:val="00306587"/>
    <w:rsid w:val="003267DF"/>
    <w:rsid w:val="0032733C"/>
    <w:rsid w:val="00327952"/>
    <w:rsid w:val="00332B0E"/>
    <w:rsid w:val="00334773"/>
    <w:rsid w:val="00335B3A"/>
    <w:rsid w:val="00340EF4"/>
    <w:rsid w:val="003416D4"/>
    <w:rsid w:val="00346F80"/>
    <w:rsid w:val="00352158"/>
    <w:rsid w:val="00355D13"/>
    <w:rsid w:val="00363957"/>
    <w:rsid w:val="00363FB1"/>
    <w:rsid w:val="00365F1E"/>
    <w:rsid w:val="00372A1B"/>
    <w:rsid w:val="0037424E"/>
    <w:rsid w:val="00377200"/>
    <w:rsid w:val="00385E3D"/>
    <w:rsid w:val="00386D14"/>
    <w:rsid w:val="0039230C"/>
    <w:rsid w:val="0039501E"/>
    <w:rsid w:val="00396B70"/>
    <w:rsid w:val="003B24CC"/>
    <w:rsid w:val="003B7A26"/>
    <w:rsid w:val="003B7B30"/>
    <w:rsid w:val="003C41FF"/>
    <w:rsid w:val="003C5C84"/>
    <w:rsid w:val="003C63B3"/>
    <w:rsid w:val="003D317E"/>
    <w:rsid w:val="003D3B0D"/>
    <w:rsid w:val="003D51B6"/>
    <w:rsid w:val="003D62A7"/>
    <w:rsid w:val="003D6935"/>
    <w:rsid w:val="003E2F3C"/>
    <w:rsid w:val="003E4AED"/>
    <w:rsid w:val="003E58F0"/>
    <w:rsid w:val="003E68E3"/>
    <w:rsid w:val="003E7D15"/>
    <w:rsid w:val="003F1B9E"/>
    <w:rsid w:val="003F351F"/>
    <w:rsid w:val="003F42DD"/>
    <w:rsid w:val="003F46A8"/>
    <w:rsid w:val="00401187"/>
    <w:rsid w:val="004019C9"/>
    <w:rsid w:val="00401B2A"/>
    <w:rsid w:val="00403D92"/>
    <w:rsid w:val="004065B7"/>
    <w:rsid w:val="004070D3"/>
    <w:rsid w:val="00411ABB"/>
    <w:rsid w:val="00423179"/>
    <w:rsid w:val="00423A6D"/>
    <w:rsid w:val="00431196"/>
    <w:rsid w:val="00433603"/>
    <w:rsid w:val="0044161F"/>
    <w:rsid w:val="00444251"/>
    <w:rsid w:val="00444F99"/>
    <w:rsid w:val="00445BF1"/>
    <w:rsid w:val="0045418D"/>
    <w:rsid w:val="00455822"/>
    <w:rsid w:val="00460286"/>
    <w:rsid w:val="00464C95"/>
    <w:rsid w:val="00471453"/>
    <w:rsid w:val="004723B9"/>
    <w:rsid w:val="00476A4F"/>
    <w:rsid w:val="00477087"/>
    <w:rsid w:val="00483FA1"/>
    <w:rsid w:val="00484C94"/>
    <w:rsid w:val="004918EE"/>
    <w:rsid w:val="0049249E"/>
    <w:rsid w:val="00492E95"/>
    <w:rsid w:val="004A26E3"/>
    <w:rsid w:val="004A412F"/>
    <w:rsid w:val="004B2C15"/>
    <w:rsid w:val="004B5679"/>
    <w:rsid w:val="004B6B8E"/>
    <w:rsid w:val="004C20A5"/>
    <w:rsid w:val="004C20B4"/>
    <w:rsid w:val="004D0A41"/>
    <w:rsid w:val="004D38E5"/>
    <w:rsid w:val="004D3940"/>
    <w:rsid w:val="004E0D01"/>
    <w:rsid w:val="004E35EF"/>
    <w:rsid w:val="004E405C"/>
    <w:rsid w:val="004E47BD"/>
    <w:rsid w:val="004E5DFD"/>
    <w:rsid w:val="004E6C23"/>
    <w:rsid w:val="004F33BA"/>
    <w:rsid w:val="004F79BA"/>
    <w:rsid w:val="005112B1"/>
    <w:rsid w:val="00513628"/>
    <w:rsid w:val="00513A73"/>
    <w:rsid w:val="005140A9"/>
    <w:rsid w:val="005171E8"/>
    <w:rsid w:val="00520161"/>
    <w:rsid w:val="005208AF"/>
    <w:rsid w:val="005343A2"/>
    <w:rsid w:val="00534C62"/>
    <w:rsid w:val="00543FAE"/>
    <w:rsid w:val="00544886"/>
    <w:rsid w:val="005467D2"/>
    <w:rsid w:val="0054753E"/>
    <w:rsid w:val="00560F29"/>
    <w:rsid w:val="00563501"/>
    <w:rsid w:val="00570889"/>
    <w:rsid w:val="005765A5"/>
    <w:rsid w:val="00576E60"/>
    <w:rsid w:val="00577E9D"/>
    <w:rsid w:val="00577F16"/>
    <w:rsid w:val="005812B0"/>
    <w:rsid w:val="00581F0C"/>
    <w:rsid w:val="0058251A"/>
    <w:rsid w:val="00586C57"/>
    <w:rsid w:val="005900CA"/>
    <w:rsid w:val="0059054B"/>
    <w:rsid w:val="00594753"/>
    <w:rsid w:val="00597206"/>
    <w:rsid w:val="005A1744"/>
    <w:rsid w:val="005A71F1"/>
    <w:rsid w:val="005B3C8D"/>
    <w:rsid w:val="005C6B55"/>
    <w:rsid w:val="005C6EE4"/>
    <w:rsid w:val="005D0205"/>
    <w:rsid w:val="005E3AF7"/>
    <w:rsid w:val="005E5D05"/>
    <w:rsid w:val="005F2488"/>
    <w:rsid w:val="005F4AA2"/>
    <w:rsid w:val="006018D6"/>
    <w:rsid w:val="00610295"/>
    <w:rsid w:val="006116C6"/>
    <w:rsid w:val="006125C8"/>
    <w:rsid w:val="00614485"/>
    <w:rsid w:val="00616463"/>
    <w:rsid w:val="006171D3"/>
    <w:rsid w:val="00617FD4"/>
    <w:rsid w:val="00625DC8"/>
    <w:rsid w:val="00632552"/>
    <w:rsid w:val="006520E1"/>
    <w:rsid w:val="00652372"/>
    <w:rsid w:val="00655045"/>
    <w:rsid w:val="006561B0"/>
    <w:rsid w:val="006640AF"/>
    <w:rsid w:val="00665A34"/>
    <w:rsid w:val="00667DB8"/>
    <w:rsid w:val="00672FBF"/>
    <w:rsid w:val="00676983"/>
    <w:rsid w:val="00680771"/>
    <w:rsid w:val="006821E8"/>
    <w:rsid w:val="00684D0F"/>
    <w:rsid w:val="00685DCC"/>
    <w:rsid w:val="00686D86"/>
    <w:rsid w:val="00691B9D"/>
    <w:rsid w:val="006A6629"/>
    <w:rsid w:val="006A6B82"/>
    <w:rsid w:val="006A6FFC"/>
    <w:rsid w:val="006A77A2"/>
    <w:rsid w:val="006A7A8D"/>
    <w:rsid w:val="006B0708"/>
    <w:rsid w:val="006B3010"/>
    <w:rsid w:val="006C25EF"/>
    <w:rsid w:val="006C5BC2"/>
    <w:rsid w:val="006D12C0"/>
    <w:rsid w:val="006D6412"/>
    <w:rsid w:val="006E0486"/>
    <w:rsid w:val="006E191E"/>
    <w:rsid w:val="006E2640"/>
    <w:rsid w:val="006F3589"/>
    <w:rsid w:val="006F35D7"/>
    <w:rsid w:val="006F372E"/>
    <w:rsid w:val="006F3ECE"/>
    <w:rsid w:val="007002CD"/>
    <w:rsid w:val="00700E53"/>
    <w:rsid w:val="0070169D"/>
    <w:rsid w:val="0070206A"/>
    <w:rsid w:val="00717E66"/>
    <w:rsid w:val="007262EB"/>
    <w:rsid w:val="007307A7"/>
    <w:rsid w:val="00732C50"/>
    <w:rsid w:val="00733A5B"/>
    <w:rsid w:val="0073584A"/>
    <w:rsid w:val="007369E9"/>
    <w:rsid w:val="00740E1C"/>
    <w:rsid w:val="00743843"/>
    <w:rsid w:val="00744C77"/>
    <w:rsid w:val="00745B8E"/>
    <w:rsid w:val="007511F3"/>
    <w:rsid w:val="007539A9"/>
    <w:rsid w:val="007550F1"/>
    <w:rsid w:val="007553C7"/>
    <w:rsid w:val="0076051C"/>
    <w:rsid w:val="00764461"/>
    <w:rsid w:val="00764A52"/>
    <w:rsid w:val="007778F1"/>
    <w:rsid w:val="00780C2C"/>
    <w:rsid w:val="0078273E"/>
    <w:rsid w:val="00787131"/>
    <w:rsid w:val="0078764E"/>
    <w:rsid w:val="0078778C"/>
    <w:rsid w:val="0079244B"/>
    <w:rsid w:val="00795567"/>
    <w:rsid w:val="007A0BFE"/>
    <w:rsid w:val="007A1543"/>
    <w:rsid w:val="007A2149"/>
    <w:rsid w:val="007B0C8C"/>
    <w:rsid w:val="007B0E15"/>
    <w:rsid w:val="007C098D"/>
    <w:rsid w:val="007C2B8D"/>
    <w:rsid w:val="007C3C0F"/>
    <w:rsid w:val="007C6013"/>
    <w:rsid w:val="007C6F1A"/>
    <w:rsid w:val="007D1F53"/>
    <w:rsid w:val="007E0D92"/>
    <w:rsid w:val="007E22E9"/>
    <w:rsid w:val="007E3704"/>
    <w:rsid w:val="007F048B"/>
    <w:rsid w:val="007F20C8"/>
    <w:rsid w:val="007F2320"/>
    <w:rsid w:val="007F2966"/>
    <w:rsid w:val="007F4FEA"/>
    <w:rsid w:val="007F617C"/>
    <w:rsid w:val="007F7955"/>
    <w:rsid w:val="00807148"/>
    <w:rsid w:val="00810EF4"/>
    <w:rsid w:val="008112EB"/>
    <w:rsid w:val="00817DFF"/>
    <w:rsid w:val="0082384E"/>
    <w:rsid w:val="00825AE3"/>
    <w:rsid w:val="00830C01"/>
    <w:rsid w:val="0083573B"/>
    <w:rsid w:val="00836BBA"/>
    <w:rsid w:val="008442B1"/>
    <w:rsid w:val="00847729"/>
    <w:rsid w:val="0085043F"/>
    <w:rsid w:val="00857F91"/>
    <w:rsid w:val="008601AE"/>
    <w:rsid w:val="008646A7"/>
    <w:rsid w:val="0086589E"/>
    <w:rsid w:val="008701B5"/>
    <w:rsid w:val="0087068C"/>
    <w:rsid w:val="008709BF"/>
    <w:rsid w:val="00871931"/>
    <w:rsid w:val="00871C99"/>
    <w:rsid w:val="00876CF8"/>
    <w:rsid w:val="0088167E"/>
    <w:rsid w:val="00882A5E"/>
    <w:rsid w:val="008902DF"/>
    <w:rsid w:val="00894099"/>
    <w:rsid w:val="0089520D"/>
    <w:rsid w:val="00895AC3"/>
    <w:rsid w:val="008A1799"/>
    <w:rsid w:val="008A459C"/>
    <w:rsid w:val="008B17AB"/>
    <w:rsid w:val="008B50B9"/>
    <w:rsid w:val="008B5EFA"/>
    <w:rsid w:val="008B61FA"/>
    <w:rsid w:val="008B6CC7"/>
    <w:rsid w:val="008C238D"/>
    <w:rsid w:val="008C341D"/>
    <w:rsid w:val="008C695A"/>
    <w:rsid w:val="008D2C88"/>
    <w:rsid w:val="008D47A1"/>
    <w:rsid w:val="008D5ABD"/>
    <w:rsid w:val="008D6351"/>
    <w:rsid w:val="008E046C"/>
    <w:rsid w:val="008E48C5"/>
    <w:rsid w:val="008E7F00"/>
    <w:rsid w:val="008F18FF"/>
    <w:rsid w:val="008F2E7B"/>
    <w:rsid w:val="008F33A2"/>
    <w:rsid w:val="008F3BC1"/>
    <w:rsid w:val="009001D1"/>
    <w:rsid w:val="00901087"/>
    <w:rsid w:val="00901ECF"/>
    <w:rsid w:val="00902315"/>
    <w:rsid w:val="00902901"/>
    <w:rsid w:val="0090323A"/>
    <w:rsid w:val="00907A42"/>
    <w:rsid w:val="00911493"/>
    <w:rsid w:val="009224A2"/>
    <w:rsid w:val="009314AB"/>
    <w:rsid w:val="00932C22"/>
    <w:rsid w:val="009338D5"/>
    <w:rsid w:val="009358CC"/>
    <w:rsid w:val="00935C7B"/>
    <w:rsid w:val="00936440"/>
    <w:rsid w:val="0093742B"/>
    <w:rsid w:val="00947D05"/>
    <w:rsid w:val="0095446F"/>
    <w:rsid w:val="00956D2C"/>
    <w:rsid w:val="0096034C"/>
    <w:rsid w:val="00961F49"/>
    <w:rsid w:val="009641DC"/>
    <w:rsid w:val="00964366"/>
    <w:rsid w:val="00965ABA"/>
    <w:rsid w:val="00966699"/>
    <w:rsid w:val="009728C4"/>
    <w:rsid w:val="0097515E"/>
    <w:rsid w:val="00980F8B"/>
    <w:rsid w:val="0098451D"/>
    <w:rsid w:val="009922B1"/>
    <w:rsid w:val="00993F64"/>
    <w:rsid w:val="009958B9"/>
    <w:rsid w:val="00995DFD"/>
    <w:rsid w:val="009979BE"/>
    <w:rsid w:val="009A6148"/>
    <w:rsid w:val="009B483A"/>
    <w:rsid w:val="009B4CCE"/>
    <w:rsid w:val="009C2B3D"/>
    <w:rsid w:val="009C3253"/>
    <w:rsid w:val="009C382C"/>
    <w:rsid w:val="009C4AC1"/>
    <w:rsid w:val="009C5098"/>
    <w:rsid w:val="009C59DB"/>
    <w:rsid w:val="009C6E4E"/>
    <w:rsid w:val="009D1816"/>
    <w:rsid w:val="009E35D3"/>
    <w:rsid w:val="009E5EFB"/>
    <w:rsid w:val="009F2903"/>
    <w:rsid w:val="009F4BBF"/>
    <w:rsid w:val="009F5D57"/>
    <w:rsid w:val="00A032E9"/>
    <w:rsid w:val="00A05044"/>
    <w:rsid w:val="00A06158"/>
    <w:rsid w:val="00A12257"/>
    <w:rsid w:val="00A20846"/>
    <w:rsid w:val="00A2639E"/>
    <w:rsid w:val="00A27932"/>
    <w:rsid w:val="00A27D81"/>
    <w:rsid w:val="00A331BC"/>
    <w:rsid w:val="00A36590"/>
    <w:rsid w:val="00A365DF"/>
    <w:rsid w:val="00A412F8"/>
    <w:rsid w:val="00A43089"/>
    <w:rsid w:val="00A442B4"/>
    <w:rsid w:val="00A5100D"/>
    <w:rsid w:val="00A545BD"/>
    <w:rsid w:val="00A54987"/>
    <w:rsid w:val="00A565F7"/>
    <w:rsid w:val="00A57993"/>
    <w:rsid w:val="00A62742"/>
    <w:rsid w:val="00A633CD"/>
    <w:rsid w:val="00A63731"/>
    <w:rsid w:val="00A63A93"/>
    <w:rsid w:val="00A64E13"/>
    <w:rsid w:val="00A64F97"/>
    <w:rsid w:val="00A6693E"/>
    <w:rsid w:val="00A723B1"/>
    <w:rsid w:val="00A72B79"/>
    <w:rsid w:val="00A865A4"/>
    <w:rsid w:val="00A86E7D"/>
    <w:rsid w:val="00A90B1E"/>
    <w:rsid w:val="00A92C17"/>
    <w:rsid w:val="00A95A3F"/>
    <w:rsid w:val="00AA1F4B"/>
    <w:rsid w:val="00AA7B1A"/>
    <w:rsid w:val="00AB4A85"/>
    <w:rsid w:val="00AD1F28"/>
    <w:rsid w:val="00AD23E2"/>
    <w:rsid w:val="00AD3399"/>
    <w:rsid w:val="00AD3F8A"/>
    <w:rsid w:val="00AE00B9"/>
    <w:rsid w:val="00AE08B4"/>
    <w:rsid w:val="00AE39A1"/>
    <w:rsid w:val="00AE3BAD"/>
    <w:rsid w:val="00AE47A8"/>
    <w:rsid w:val="00AE493D"/>
    <w:rsid w:val="00AE498C"/>
    <w:rsid w:val="00AE588B"/>
    <w:rsid w:val="00AE58C2"/>
    <w:rsid w:val="00AE7183"/>
    <w:rsid w:val="00AF1799"/>
    <w:rsid w:val="00AF1834"/>
    <w:rsid w:val="00B03CF1"/>
    <w:rsid w:val="00B0730A"/>
    <w:rsid w:val="00B1162D"/>
    <w:rsid w:val="00B13819"/>
    <w:rsid w:val="00B17854"/>
    <w:rsid w:val="00B22A22"/>
    <w:rsid w:val="00B2417F"/>
    <w:rsid w:val="00B2648C"/>
    <w:rsid w:val="00B2791F"/>
    <w:rsid w:val="00B341FD"/>
    <w:rsid w:val="00B36AFA"/>
    <w:rsid w:val="00B40961"/>
    <w:rsid w:val="00B422C1"/>
    <w:rsid w:val="00B43476"/>
    <w:rsid w:val="00B52216"/>
    <w:rsid w:val="00B5289A"/>
    <w:rsid w:val="00B54A20"/>
    <w:rsid w:val="00B55B15"/>
    <w:rsid w:val="00B56628"/>
    <w:rsid w:val="00B56A1A"/>
    <w:rsid w:val="00B60370"/>
    <w:rsid w:val="00B619C0"/>
    <w:rsid w:val="00B67B0F"/>
    <w:rsid w:val="00B76254"/>
    <w:rsid w:val="00B80F75"/>
    <w:rsid w:val="00B8279C"/>
    <w:rsid w:val="00B8348D"/>
    <w:rsid w:val="00B84DBC"/>
    <w:rsid w:val="00B851A7"/>
    <w:rsid w:val="00B85E12"/>
    <w:rsid w:val="00B86375"/>
    <w:rsid w:val="00B86884"/>
    <w:rsid w:val="00B86EC5"/>
    <w:rsid w:val="00B87E11"/>
    <w:rsid w:val="00B93436"/>
    <w:rsid w:val="00B938CD"/>
    <w:rsid w:val="00B9407E"/>
    <w:rsid w:val="00BA136D"/>
    <w:rsid w:val="00BA1F90"/>
    <w:rsid w:val="00BA3C53"/>
    <w:rsid w:val="00BA642B"/>
    <w:rsid w:val="00BB03A0"/>
    <w:rsid w:val="00BB32E2"/>
    <w:rsid w:val="00BC2C7B"/>
    <w:rsid w:val="00BC59A1"/>
    <w:rsid w:val="00BD502B"/>
    <w:rsid w:val="00BD67CA"/>
    <w:rsid w:val="00BD7B04"/>
    <w:rsid w:val="00BE0F06"/>
    <w:rsid w:val="00BE223B"/>
    <w:rsid w:val="00BE327E"/>
    <w:rsid w:val="00BE3562"/>
    <w:rsid w:val="00BE6E38"/>
    <w:rsid w:val="00BF2F21"/>
    <w:rsid w:val="00C002B5"/>
    <w:rsid w:val="00C067F9"/>
    <w:rsid w:val="00C12DB4"/>
    <w:rsid w:val="00C21D49"/>
    <w:rsid w:val="00C235CB"/>
    <w:rsid w:val="00C244C0"/>
    <w:rsid w:val="00C3283B"/>
    <w:rsid w:val="00C33F6D"/>
    <w:rsid w:val="00C46415"/>
    <w:rsid w:val="00C518C5"/>
    <w:rsid w:val="00C51DB5"/>
    <w:rsid w:val="00C53F0A"/>
    <w:rsid w:val="00C57278"/>
    <w:rsid w:val="00C60127"/>
    <w:rsid w:val="00C60973"/>
    <w:rsid w:val="00C62C01"/>
    <w:rsid w:val="00C65B75"/>
    <w:rsid w:val="00C72150"/>
    <w:rsid w:val="00C72E01"/>
    <w:rsid w:val="00C76057"/>
    <w:rsid w:val="00C83774"/>
    <w:rsid w:val="00C85864"/>
    <w:rsid w:val="00C86E67"/>
    <w:rsid w:val="00C87914"/>
    <w:rsid w:val="00C913E2"/>
    <w:rsid w:val="00C92FE5"/>
    <w:rsid w:val="00C96748"/>
    <w:rsid w:val="00CA06E5"/>
    <w:rsid w:val="00CA51C8"/>
    <w:rsid w:val="00CA63AB"/>
    <w:rsid w:val="00CB2F5C"/>
    <w:rsid w:val="00CB37FB"/>
    <w:rsid w:val="00CC126A"/>
    <w:rsid w:val="00CC1B9F"/>
    <w:rsid w:val="00CC2148"/>
    <w:rsid w:val="00CC49F9"/>
    <w:rsid w:val="00CC4E02"/>
    <w:rsid w:val="00CC57AF"/>
    <w:rsid w:val="00CC7282"/>
    <w:rsid w:val="00CD6852"/>
    <w:rsid w:val="00CE2C2A"/>
    <w:rsid w:val="00CE5DCF"/>
    <w:rsid w:val="00CF0395"/>
    <w:rsid w:val="00CF09D3"/>
    <w:rsid w:val="00CF1A03"/>
    <w:rsid w:val="00CF27C0"/>
    <w:rsid w:val="00CF7AA9"/>
    <w:rsid w:val="00CF7FF4"/>
    <w:rsid w:val="00D015EB"/>
    <w:rsid w:val="00D01814"/>
    <w:rsid w:val="00D01FF0"/>
    <w:rsid w:val="00D0233B"/>
    <w:rsid w:val="00D10910"/>
    <w:rsid w:val="00D1494C"/>
    <w:rsid w:val="00D15972"/>
    <w:rsid w:val="00D169BC"/>
    <w:rsid w:val="00D27E59"/>
    <w:rsid w:val="00D3008B"/>
    <w:rsid w:val="00D33408"/>
    <w:rsid w:val="00D42481"/>
    <w:rsid w:val="00D50D2F"/>
    <w:rsid w:val="00D51698"/>
    <w:rsid w:val="00D552A6"/>
    <w:rsid w:val="00D60E8E"/>
    <w:rsid w:val="00D64116"/>
    <w:rsid w:val="00D64876"/>
    <w:rsid w:val="00D719F6"/>
    <w:rsid w:val="00D76DFA"/>
    <w:rsid w:val="00D77801"/>
    <w:rsid w:val="00D77D13"/>
    <w:rsid w:val="00D82557"/>
    <w:rsid w:val="00D84172"/>
    <w:rsid w:val="00D84F5C"/>
    <w:rsid w:val="00D85C2C"/>
    <w:rsid w:val="00D935ED"/>
    <w:rsid w:val="00D9408D"/>
    <w:rsid w:val="00DA1FF3"/>
    <w:rsid w:val="00DA5842"/>
    <w:rsid w:val="00DB6E1A"/>
    <w:rsid w:val="00DC0459"/>
    <w:rsid w:val="00DC45E3"/>
    <w:rsid w:val="00DC598B"/>
    <w:rsid w:val="00DD1D19"/>
    <w:rsid w:val="00DD37D5"/>
    <w:rsid w:val="00DD5467"/>
    <w:rsid w:val="00DE74A3"/>
    <w:rsid w:val="00E00E9C"/>
    <w:rsid w:val="00E04DA0"/>
    <w:rsid w:val="00E07A7F"/>
    <w:rsid w:val="00E16D4E"/>
    <w:rsid w:val="00E2146C"/>
    <w:rsid w:val="00E22A99"/>
    <w:rsid w:val="00E23291"/>
    <w:rsid w:val="00E24860"/>
    <w:rsid w:val="00E3032A"/>
    <w:rsid w:val="00E3150C"/>
    <w:rsid w:val="00E317C7"/>
    <w:rsid w:val="00E31FC7"/>
    <w:rsid w:val="00E35564"/>
    <w:rsid w:val="00E41A98"/>
    <w:rsid w:val="00E430F7"/>
    <w:rsid w:val="00E45B61"/>
    <w:rsid w:val="00E50289"/>
    <w:rsid w:val="00E523F2"/>
    <w:rsid w:val="00E52682"/>
    <w:rsid w:val="00E54D69"/>
    <w:rsid w:val="00E5500D"/>
    <w:rsid w:val="00E572A4"/>
    <w:rsid w:val="00E67483"/>
    <w:rsid w:val="00E71243"/>
    <w:rsid w:val="00E7715C"/>
    <w:rsid w:val="00E772F5"/>
    <w:rsid w:val="00E96DCA"/>
    <w:rsid w:val="00E974E2"/>
    <w:rsid w:val="00EA20E4"/>
    <w:rsid w:val="00EA50B5"/>
    <w:rsid w:val="00EA7AD0"/>
    <w:rsid w:val="00EB10F4"/>
    <w:rsid w:val="00EB1C03"/>
    <w:rsid w:val="00EB25AF"/>
    <w:rsid w:val="00EB2824"/>
    <w:rsid w:val="00EC392A"/>
    <w:rsid w:val="00EC71C0"/>
    <w:rsid w:val="00EC7F28"/>
    <w:rsid w:val="00ED0A7A"/>
    <w:rsid w:val="00ED3081"/>
    <w:rsid w:val="00ED3FB6"/>
    <w:rsid w:val="00ED6253"/>
    <w:rsid w:val="00ED7205"/>
    <w:rsid w:val="00EE11C2"/>
    <w:rsid w:val="00EE38FC"/>
    <w:rsid w:val="00EF296C"/>
    <w:rsid w:val="00EF5EC0"/>
    <w:rsid w:val="00EF69C6"/>
    <w:rsid w:val="00F014D7"/>
    <w:rsid w:val="00F01A60"/>
    <w:rsid w:val="00F02D00"/>
    <w:rsid w:val="00F03F80"/>
    <w:rsid w:val="00F2156C"/>
    <w:rsid w:val="00F26E88"/>
    <w:rsid w:val="00F31E66"/>
    <w:rsid w:val="00F3476A"/>
    <w:rsid w:val="00F34FAD"/>
    <w:rsid w:val="00F3509A"/>
    <w:rsid w:val="00F434F8"/>
    <w:rsid w:val="00F46C6B"/>
    <w:rsid w:val="00F50E1D"/>
    <w:rsid w:val="00F51137"/>
    <w:rsid w:val="00F51E57"/>
    <w:rsid w:val="00F52207"/>
    <w:rsid w:val="00F523E1"/>
    <w:rsid w:val="00F64565"/>
    <w:rsid w:val="00F7088A"/>
    <w:rsid w:val="00F71D58"/>
    <w:rsid w:val="00F74190"/>
    <w:rsid w:val="00F805CC"/>
    <w:rsid w:val="00F813C5"/>
    <w:rsid w:val="00F81E06"/>
    <w:rsid w:val="00F837C9"/>
    <w:rsid w:val="00F85957"/>
    <w:rsid w:val="00F8681A"/>
    <w:rsid w:val="00F95DE1"/>
    <w:rsid w:val="00F96B25"/>
    <w:rsid w:val="00F97574"/>
    <w:rsid w:val="00F978D8"/>
    <w:rsid w:val="00FA0FB1"/>
    <w:rsid w:val="00FA5277"/>
    <w:rsid w:val="00FB0FB7"/>
    <w:rsid w:val="00FB7FB5"/>
    <w:rsid w:val="00FC0E13"/>
    <w:rsid w:val="00FC1CEF"/>
    <w:rsid w:val="00FC29BD"/>
    <w:rsid w:val="00FC3B57"/>
    <w:rsid w:val="00FC53E4"/>
    <w:rsid w:val="00FC5521"/>
    <w:rsid w:val="00FD1A6B"/>
    <w:rsid w:val="00FD277F"/>
    <w:rsid w:val="00FD3CDF"/>
    <w:rsid w:val="00FD51F0"/>
    <w:rsid w:val="00FD6759"/>
    <w:rsid w:val="00FE0D07"/>
    <w:rsid w:val="00FE0F02"/>
    <w:rsid w:val="00FE1638"/>
    <w:rsid w:val="00FE1BB4"/>
    <w:rsid w:val="00FE1E3B"/>
    <w:rsid w:val="00FE256F"/>
    <w:rsid w:val="00FE2880"/>
    <w:rsid w:val="00FE3452"/>
    <w:rsid w:val="00FF0CF4"/>
    <w:rsid w:val="00FF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531"/>
    <w:pPr>
      <w:keepNext/>
      <w:widowControl w:val="0"/>
      <w:autoSpaceDE w:val="0"/>
      <w:autoSpaceDN w:val="0"/>
      <w:adjustRightInd w:val="0"/>
      <w:spacing w:line="360" w:lineRule="auto"/>
      <w:ind w:right="20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266531"/>
    <w:pPr>
      <w:keepNext/>
      <w:widowControl w:val="0"/>
      <w:autoSpaceDE w:val="0"/>
      <w:autoSpaceDN w:val="0"/>
      <w:adjustRightInd w:val="0"/>
      <w:spacing w:before="200" w:line="360" w:lineRule="auto"/>
      <w:ind w:left="20" w:firstLine="851"/>
      <w:jc w:val="center"/>
      <w:outlineLvl w:val="1"/>
    </w:pPr>
    <w:rPr>
      <w:b/>
      <w:bCs/>
      <w:sz w:val="28"/>
      <w:szCs w:val="18"/>
    </w:rPr>
  </w:style>
  <w:style w:type="paragraph" w:styleId="3">
    <w:name w:val="heading 3"/>
    <w:basedOn w:val="a"/>
    <w:next w:val="a"/>
    <w:link w:val="30"/>
    <w:qFormat/>
    <w:rsid w:val="00266531"/>
    <w:pPr>
      <w:keepNext/>
      <w:widowControl w:val="0"/>
      <w:autoSpaceDE w:val="0"/>
      <w:autoSpaceDN w:val="0"/>
      <w:adjustRightInd w:val="0"/>
      <w:spacing w:after="180" w:line="360" w:lineRule="auto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266531"/>
    <w:pPr>
      <w:keepNext/>
      <w:widowControl w:val="0"/>
      <w:autoSpaceDE w:val="0"/>
      <w:autoSpaceDN w:val="0"/>
      <w:adjustRightInd w:val="0"/>
      <w:spacing w:before="20" w:line="360" w:lineRule="auto"/>
      <w:ind w:firstLine="320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266531"/>
    <w:pPr>
      <w:keepNext/>
      <w:widowControl w:val="0"/>
      <w:autoSpaceDE w:val="0"/>
      <w:autoSpaceDN w:val="0"/>
      <w:adjustRightInd w:val="0"/>
      <w:spacing w:before="440" w:line="360" w:lineRule="auto"/>
      <w:ind w:firstLine="320"/>
      <w:jc w:val="center"/>
      <w:outlineLvl w:val="4"/>
    </w:pPr>
    <w:rPr>
      <w:b/>
      <w:bCs/>
      <w:sz w:val="28"/>
      <w:szCs w:val="22"/>
    </w:rPr>
  </w:style>
  <w:style w:type="paragraph" w:styleId="6">
    <w:name w:val="heading 6"/>
    <w:basedOn w:val="a"/>
    <w:next w:val="a"/>
    <w:link w:val="60"/>
    <w:qFormat/>
    <w:rsid w:val="00266531"/>
    <w:pPr>
      <w:keepNext/>
      <w:widowControl w:val="0"/>
      <w:autoSpaceDE w:val="0"/>
      <w:autoSpaceDN w:val="0"/>
      <w:adjustRightInd w:val="0"/>
      <w:spacing w:before="280" w:line="360" w:lineRule="auto"/>
      <w:ind w:firstLine="851"/>
      <w:jc w:val="center"/>
      <w:outlineLvl w:val="5"/>
    </w:pPr>
    <w:rPr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266531"/>
    <w:pPr>
      <w:keepNext/>
      <w:spacing w:line="360" w:lineRule="auto"/>
      <w:ind w:firstLine="851"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6653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6531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26653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665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66531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26653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665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26653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66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66531"/>
  </w:style>
  <w:style w:type="paragraph" w:styleId="a6">
    <w:name w:val="Title"/>
    <w:basedOn w:val="a"/>
    <w:link w:val="a7"/>
    <w:qFormat/>
    <w:rsid w:val="00266531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26653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Body Text Indent"/>
    <w:basedOn w:val="a"/>
    <w:link w:val="a9"/>
    <w:rsid w:val="00266531"/>
    <w:pPr>
      <w:widowControl w:val="0"/>
      <w:autoSpaceDE w:val="0"/>
      <w:autoSpaceDN w:val="0"/>
      <w:adjustRightInd w:val="0"/>
      <w:spacing w:line="360" w:lineRule="auto"/>
      <w:ind w:firstLine="3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2665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266531"/>
    <w:pPr>
      <w:spacing w:line="360" w:lineRule="auto"/>
    </w:pPr>
    <w:rPr>
      <w:sz w:val="28"/>
      <w:szCs w:val="18"/>
    </w:rPr>
  </w:style>
  <w:style w:type="character" w:customStyle="1" w:styleId="ab">
    <w:name w:val="Основной текст Знак"/>
    <w:basedOn w:val="a0"/>
    <w:link w:val="aa"/>
    <w:rsid w:val="00266531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21">
    <w:name w:val="Body Text Indent 2"/>
    <w:basedOn w:val="a"/>
    <w:link w:val="22"/>
    <w:rsid w:val="00266531"/>
    <w:pPr>
      <w:widowControl w:val="0"/>
      <w:autoSpaceDE w:val="0"/>
      <w:autoSpaceDN w:val="0"/>
      <w:adjustRightInd w:val="0"/>
      <w:spacing w:line="360" w:lineRule="auto"/>
      <w:ind w:firstLine="31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665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266531"/>
    <w:pPr>
      <w:widowControl w:val="0"/>
      <w:autoSpaceDE w:val="0"/>
      <w:autoSpaceDN w:val="0"/>
      <w:adjustRightInd w:val="0"/>
      <w:spacing w:line="360" w:lineRule="auto"/>
      <w:ind w:right="1620"/>
      <w:jc w:val="center"/>
    </w:pPr>
    <w:rPr>
      <w:b/>
      <w:bCs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6653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1">
    <w:name w:val="Body Text Indent 3"/>
    <w:basedOn w:val="a"/>
    <w:link w:val="32"/>
    <w:rsid w:val="00266531"/>
    <w:pPr>
      <w:widowControl w:val="0"/>
      <w:autoSpaceDE w:val="0"/>
      <w:autoSpaceDN w:val="0"/>
      <w:adjustRightInd w:val="0"/>
      <w:spacing w:line="360" w:lineRule="auto"/>
      <w:ind w:right="20" w:firstLine="30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665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266531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2"/>
    </w:rPr>
  </w:style>
  <w:style w:type="character" w:customStyle="1" w:styleId="34">
    <w:name w:val="Основной текст 3 Знак"/>
    <w:basedOn w:val="a0"/>
    <w:link w:val="33"/>
    <w:rsid w:val="00266531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FR2">
    <w:name w:val="FR2"/>
    <w:rsid w:val="00266531"/>
    <w:pPr>
      <w:widowControl w:val="0"/>
      <w:autoSpaceDE w:val="0"/>
      <w:autoSpaceDN w:val="0"/>
      <w:adjustRightInd w:val="0"/>
      <w:spacing w:after="0" w:line="240" w:lineRule="auto"/>
      <w:ind w:left="1160" w:right="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BodyText21">
    <w:name w:val="Body Text 21"/>
    <w:basedOn w:val="a"/>
    <w:rsid w:val="00266531"/>
    <w:rPr>
      <w:szCs w:val="20"/>
    </w:rPr>
  </w:style>
  <w:style w:type="paragraph" w:customStyle="1" w:styleId="FR3">
    <w:name w:val="FR3"/>
    <w:rsid w:val="00266531"/>
    <w:pPr>
      <w:widowControl w:val="0"/>
      <w:autoSpaceDE w:val="0"/>
      <w:autoSpaceDN w:val="0"/>
      <w:adjustRightInd w:val="0"/>
      <w:spacing w:before="480" w:after="0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FR1">
    <w:name w:val="FR1"/>
    <w:rsid w:val="00266531"/>
    <w:pPr>
      <w:widowControl w:val="0"/>
      <w:autoSpaceDE w:val="0"/>
      <w:autoSpaceDN w:val="0"/>
      <w:adjustRightInd w:val="0"/>
      <w:spacing w:before="420" w:after="0" w:line="240" w:lineRule="auto"/>
      <w:jc w:val="righ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footer"/>
    <w:basedOn w:val="a"/>
    <w:link w:val="ad"/>
    <w:rsid w:val="002665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665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7900</Words>
  <Characters>45032</Characters>
  <Application>Microsoft Office Word</Application>
  <DocSecurity>0</DocSecurity>
  <Lines>375</Lines>
  <Paragraphs>105</Paragraphs>
  <ScaleCrop>false</ScaleCrop>
  <Company/>
  <LinksUpToDate>false</LinksUpToDate>
  <CharactersWithSpaces>52827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ЭОП2</dc:creator>
  <cp:lastModifiedBy>ЭОП2</cp:lastModifiedBy>
  <cp:revision>1</cp:revision>
  <dcterms:created xsi:type="dcterms:W3CDTF">2012-10-01T11:56:00Z</dcterms:created>
  <dcterms:modified xsi:type="dcterms:W3CDTF">2012-10-01T11:59:00Z</dcterms:modified>
</cp:coreProperties>
</file>