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2" w:rsidRPr="00E6671A" w:rsidRDefault="00E6671A" w:rsidP="00E66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71A">
        <w:rPr>
          <w:rFonts w:ascii="Times New Roman" w:hAnsi="Times New Roman" w:cs="Times New Roman"/>
          <w:b/>
          <w:sz w:val="36"/>
          <w:szCs w:val="36"/>
        </w:rPr>
        <w:t>Лекция 1</w:t>
      </w:r>
    </w:p>
    <w:p w:rsidR="00E6671A" w:rsidRPr="00E6671A" w:rsidRDefault="00E6671A" w:rsidP="00E66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71A">
        <w:rPr>
          <w:rFonts w:ascii="Times New Roman" w:hAnsi="Times New Roman" w:cs="Times New Roman"/>
          <w:b/>
          <w:sz w:val="36"/>
          <w:szCs w:val="36"/>
        </w:rPr>
        <w:t>ЭНЕРГОСБЕРЕЖЕНИЕ НА ПРОМЫШЛЕННЫХ ПРЕДПРИЯТИЯХ</w:t>
      </w:r>
    </w:p>
    <w:p w:rsidR="00E6671A" w:rsidRPr="0017660D" w:rsidRDefault="00E6671A" w:rsidP="00E6671A">
      <w:pPr>
        <w:pStyle w:val="2"/>
        <w:spacing w:before="240"/>
      </w:pPr>
      <w:bookmarkStart w:id="0" w:name="_Toc229332747"/>
      <w:r w:rsidRPr="0017660D">
        <w:t xml:space="preserve">1.1. основные Вопросы энергосбережения </w:t>
      </w:r>
      <w:r>
        <w:t xml:space="preserve">                                  </w:t>
      </w:r>
      <w:r w:rsidRPr="0017660D">
        <w:t>в России</w:t>
      </w:r>
      <w:bookmarkEnd w:id="0"/>
    </w:p>
    <w:p w:rsidR="00E6671A" w:rsidRDefault="00E6671A" w:rsidP="00E6671A">
      <w:pPr>
        <w:pStyle w:val="3"/>
        <w:spacing w:before="360"/>
      </w:pPr>
      <w:bookmarkStart w:id="1" w:name="_Toc229332748"/>
      <w:r>
        <w:t>1.1.1.  Актуальность энергосбережения</w:t>
      </w:r>
      <w:bookmarkEnd w:id="1"/>
    </w:p>
    <w:p w:rsidR="00E6671A" w:rsidRDefault="00E6671A" w:rsidP="00E6671A">
      <w:pPr>
        <w:widowControl w:val="0"/>
        <w:spacing w:line="360" w:lineRule="atLeast"/>
        <w:ind w:firstLine="851"/>
        <w:jc w:val="both"/>
        <w:rPr>
          <w:spacing w:val="4"/>
          <w:sz w:val="28"/>
          <w:szCs w:val="28"/>
        </w:rPr>
      </w:pPr>
      <w:r w:rsidRPr="000E711B">
        <w:rPr>
          <w:i/>
          <w:sz w:val="28"/>
          <w:szCs w:val="28"/>
        </w:rPr>
        <w:t>Энергосбережение</w:t>
      </w:r>
      <w:r>
        <w:rPr>
          <w:sz w:val="28"/>
          <w:szCs w:val="28"/>
        </w:rPr>
        <w:t xml:space="preserve"> – это экономия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>–энергетических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 и связанных с ними затрат при производстве продукции и услуг,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чаемая при соблюдении технологических параметров, обеспечивающих их высокое качество, отвечающее требованиям нормативов и стандартов.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шается правовыми, организационными, научными, производственными, техническими и </w:t>
      </w:r>
      <w:proofErr w:type="gramStart"/>
      <w:r>
        <w:rPr>
          <w:sz w:val="28"/>
          <w:szCs w:val="28"/>
        </w:rPr>
        <w:t>экономическими методами</w:t>
      </w:r>
      <w:proofErr w:type="gramEnd"/>
      <w:r>
        <w:rPr>
          <w:sz w:val="28"/>
          <w:szCs w:val="28"/>
        </w:rPr>
        <w:t>, направленными на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ное использование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>–энергетических ресурсов и вовлечение в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зяйственный оборот возобновляемых источников энергии. </w:t>
      </w:r>
    </w:p>
    <w:p w:rsidR="00E6671A" w:rsidRPr="00C16B2D" w:rsidRDefault="00E6671A" w:rsidP="00E6671A">
      <w:pPr>
        <w:widowControl w:val="0"/>
        <w:spacing w:line="360" w:lineRule="atLeast"/>
        <w:ind w:firstLine="851"/>
        <w:jc w:val="both"/>
        <w:rPr>
          <w:spacing w:val="4"/>
          <w:sz w:val="28"/>
          <w:szCs w:val="28"/>
        </w:rPr>
      </w:pPr>
      <w:r w:rsidRPr="00C16B2D">
        <w:rPr>
          <w:spacing w:val="4"/>
          <w:sz w:val="28"/>
          <w:szCs w:val="28"/>
        </w:rPr>
        <w:t>Проблемы энергосбережения относятся к актуальнейшим проблемам глобальной постиндустриальной экономики. Для России они являются особенно важными потому, что расход энергии на единицу валового внутреннего продукта в стране в среднем на 30% выше, чем в остальных индустриально развитых странах и составляет 10</w:t>
      </w:r>
      <w:r>
        <w:rPr>
          <w:sz w:val="28"/>
          <w:szCs w:val="28"/>
        </w:rPr>
        <w:t>–</w:t>
      </w:r>
      <w:r w:rsidRPr="00C16B2D">
        <w:rPr>
          <w:spacing w:val="4"/>
          <w:sz w:val="28"/>
          <w:szCs w:val="28"/>
        </w:rPr>
        <w:t>25% от себестоимости российской продукции. С одной стороны, нельзя не учит</w:t>
      </w:r>
      <w:r w:rsidRPr="00C16B2D">
        <w:rPr>
          <w:spacing w:val="4"/>
          <w:sz w:val="28"/>
          <w:szCs w:val="28"/>
        </w:rPr>
        <w:t>ы</w:t>
      </w:r>
      <w:r w:rsidRPr="00C16B2D">
        <w:rPr>
          <w:spacing w:val="4"/>
          <w:sz w:val="28"/>
          <w:szCs w:val="28"/>
        </w:rPr>
        <w:t>вать тот факт, что более высокий уровень энергоемкости российской экономики может быть объяснен объективными, существенными прич</w:t>
      </w:r>
      <w:r w:rsidRPr="00C16B2D">
        <w:rPr>
          <w:spacing w:val="4"/>
          <w:sz w:val="28"/>
          <w:szCs w:val="28"/>
        </w:rPr>
        <w:t>и</w:t>
      </w:r>
      <w:r w:rsidRPr="00C16B2D">
        <w:rPr>
          <w:spacing w:val="4"/>
          <w:sz w:val="28"/>
          <w:szCs w:val="28"/>
        </w:rPr>
        <w:t xml:space="preserve">нами такими как: высокая доля энергоемких отраслей в промышленном производстве, суровые климатические условия, огромные масштабы территории страны и другие. С другой стороны, можно действительно говорить о наличии неэффективного, расточительного расходования энергетических ресурсов. </w:t>
      </w:r>
    </w:p>
    <w:p w:rsidR="00E6671A" w:rsidRPr="00032C9D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32C9D">
        <w:rPr>
          <w:sz w:val="28"/>
          <w:szCs w:val="28"/>
        </w:rPr>
        <w:t>Современная экономика России энергорасточительна. Существу</w:t>
      </w:r>
      <w:r w:rsidRPr="00032C9D">
        <w:rPr>
          <w:sz w:val="28"/>
          <w:szCs w:val="28"/>
        </w:rPr>
        <w:t>ю</w:t>
      </w:r>
      <w:r w:rsidRPr="00032C9D">
        <w:rPr>
          <w:sz w:val="28"/>
          <w:szCs w:val="28"/>
        </w:rPr>
        <w:t xml:space="preserve">щий </w:t>
      </w:r>
      <w:r w:rsidRPr="00537273">
        <w:rPr>
          <w:bCs/>
          <w:i/>
          <w:sz w:val="28"/>
          <w:szCs w:val="28"/>
        </w:rPr>
        <w:t>потенциал энергосбережения</w:t>
      </w:r>
      <w:r w:rsidRPr="00032C9D">
        <w:rPr>
          <w:sz w:val="28"/>
          <w:szCs w:val="28"/>
        </w:rPr>
        <w:t xml:space="preserve"> составляет 40</w:t>
      </w:r>
      <w:r>
        <w:rPr>
          <w:sz w:val="28"/>
          <w:szCs w:val="28"/>
        </w:rPr>
        <w:t>–</w:t>
      </w:r>
      <w:r w:rsidRPr="00032C9D">
        <w:rPr>
          <w:sz w:val="28"/>
          <w:szCs w:val="28"/>
        </w:rPr>
        <w:t>45</w:t>
      </w:r>
      <w:r w:rsidRPr="00523482">
        <w:rPr>
          <w:sz w:val="28"/>
          <w:szCs w:val="28"/>
        </w:rPr>
        <w:t xml:space="preserve"> </w:t>
      </w:r>
      <w:r w:rsidRPr="00032C9D">
        <w:rPr>
          <w:sz w:val="28"/>
          <w:szCs w:val="28"/>
        </w:rPr>
        <w:t>% текущего объема энергопотребления в стране, или 360</w:t>
      </w:r>
      <w:r>
        <w:rPr>
          <w:sz w:val="28"/>
          <w:szCs w:val="28"/>
        </w:rPr>
        <w:t>–</w:t>
      </w:r>
      <w:r w:rsidRPr="00032C9D">
        <w:rPr>
          <w:sz w:val="28"/>
          <w:szCs w:val="28"/>
        </w:rPr>
        <w:t xml:space="preserve">430 млн. т </w:t>
      </w:r>
      <w:proofErr w:type="spellStart"/>
      <w:r w:rsidRPr="00032C9D">
        <w:rPr>
          <w:sz w:val="28"/>
          <w:szCs w:val="28"/>
        </w:rPr>
        <w:t>у.т</w:t>
      </w:r>
      <w:proofErr w:type="spellEnd"/>
      <w:r w:rsidRPr="00032C9D">
        <w:rPr>
          <w:sz w:val="28"/>
          <w:szCs w:val="28"/>
        </w:rPr>
        <w:t xml:space="preserve">., причем треть этого потенциала сосредоточена в отраслях ТЭК, другая треть </w:t>
      </w:r>
      <w:r>
        <w:rPr>
          <w:sz w:val="28"/>
          <w:szCs w:val="28"/>
        </w:rPr>
        <w:t>–</w:t>
      </w:r>
      <w:r w:rsidRPr="00032C9D">
        <w:rPr>
          <w:sz w:val="28"/>
          <w:szCs w:val="28"/>
        </w:rPr>
        <w:t xml:space="preserve"> в</w:t>
      </w:r>
      <w:r w:rsidRPr="00537273">
        <w:rPr>
          <w:sz w:val="28"/>
          <w:szCs w:val="28"/>
        </w:rPr>
        <w:t xml:space="preserve"> </w:t>
      </w:r>
      <w:r w:rsidRPr="00032C9D">
        <w:rPr>
          <w:sz w:val="28"/>
          <w:szCs w:val="28"/>
        </w:rPr>
        <w:t xml:space="preserve">энергоемких отраслях промышленности и строительстве, свыше четверти </w:t>
      </w:r>
      <w:r>
        <w:rPr>
          <w:sz w:val="28"/>
          <w:szCs w:val="28"/>
        </w:rPr>
        <w:t>–</w:t>
      </w:r>
      <w:r w:rsidRPr="00032C9D">
        <w:rPr>
          <w:sz w:val="28"/>
          <w:szCs w:val="28"/>
        </w:rPr>
        <w:t xml:space="preserve"> в</w:t>
      </w:r>
      <w:r w:rsidRPr="00537273">
        <w:rPr>
          <w:sz w:val="28"/>
          <w:szCs w:val="28"/>
        </w:rPr>
        <w:t xml:space="preserve"> </w:t>
      </w:r>
      <w:proofErr w:type="spellStart"/>
      <w:r w:rsidRPr="00032C9D"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Pr="00032C9D">
        <w:rPr>
          <w:sz w:val="28"/>
          <w:szCs w:val="28"/>
        </w:rPr>
        <w:t>коммунальном хозяйс</w:t>
      </w:r>
      <w:r>
        <w:rPr>
          <w:sz w:val="28"/>
          <w:szCs w:val="28"/>
        </w:rPr>
        <w:t>тве, 6–7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% – на транспорте, 4–5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032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32C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2C9D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032C9D">
        <w:rPr>
          <w:sz w:val="28"/>
          <w:szCs w:val="28"/>
        </w:rPr>
        <w:t xml:space="preserve">сфере </w:t>
      </w:r>
      <w:r w:rsidRPr="00766004">
        <w:rPr>
          <w:sz w:val="28"/>
          <w:szCs w:val="28"/>
        </w:rPr>
        <w:t>и 3</w:t>
      </w:r>
      <w:r w:rsidRPr="00523482">
        <w:rPr>
          <w:sz w:val="28"/>
          <w:szCs w:val="28"/>
        </w:rPr>
        <w:t xml:space="preserve"> </w:t>
      </w:r>
      <w:r w:rsidRPr="00766004">
        <w:rPr>
          <w:sz w:val="28"/>
          <w:szCs w:val="28"/>
        </w:rPr>
        <w:t>% в сельском хозяйстве [1].</w:t>
      </w:r>
    </w:p>
    <w:p w:rsidR="00E6671A" w:rsidRPr="00C16B2D" w:rsidRDefault="00E6671A" w:rsidP="00E6671A">
      <w:pPr>
        <w:widowControl w:val="0"/>
        <w:spacing w:line="360" w:lineRule="atLeast"/>
        <w:ind w:firstLine="851"/>
        <w:jc w:val="both"/>
        <w:rPr>
          <w:spacing w:val="4"/>
          <w:sz w:val="28"/>
          <w:szCs w:val="28"/>
        </w:rPr>
      </w:pPr>
      <w:r w:rsidRPr="00C16B2D">
        <w:rPr>
          <w:spacing w:val="4"/>
          <w:sz w:val="28"/>
          <w:szCs w:val="28"/>
        </w:rPr>
        <w:lastRenderedPageBreak/>
        <w:t>В РФ действует Федеральный закон № 28</w:t>
      </w:r>
      <w:r>
        <w:rPr>
          <w:sz w:val="28"/>
          <w:szCs w:val="28"/>
        </w:rPr>
        <w:t>–</w:t>
      </w:r>
      <w:r w:rsidRPr="00C16B2D">
        <w:rPr>
          <w:spacing w:val="4"/>
          <w:sz w:val="28"/>
          <w:szCs w:val="28"/>
        </w:rPr>
        <w:t xml:space="preserve">ФЗ от 3 апреля </w:t>
      </w:r>
      <w:smartTag w:uri="urn:schemas-microsoft-com:office:smarttags" w:element="metricconverter">
        <w:smartTagPr>
          <w:attr w:name="ProductID" w:val="1996 г"/>
        </w:smartTagPr>
        <w:r w:rsidRPr="00C16B2D">
          <w:rPr>
            <w:spacing w:val="4"/>
            <w:sz w:val="28"/>
            <w:szCs w:val="28"/>
          </w:rPr>
          <w:t>1996 г</w:t>
        </w:r>
      </w:smartTag>
      <w:r w:rsidRPr="00C16B2D"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>«Об энергосбережении»</w:t>
      </w:r>
      <w:r w:rsidRPr="00C16B2D">
        <w:rPr>
          <w:spacing w:val="4"/>
          <w:sz w:val="28"/>
          <w:szCs w:val="28"/>
        </w:rPr>
        <w:t xml:space="preserve"> (с изменениями от 5 апреля </w:t>
      </w:r>
      <w:smartTag w:uri="urn:schemas-microsoft-com:office:smarttags" w:element="metricconverter">
        <w:smartTagPr>
          <w:attr w:name="ProductID" w:val="2003 г"/>
        </w:smartTagPr>
        <w:r w:rsidRPr="00C16B2D">
          <w:rPr>
            <w:spacing w:val="4"/>
            <w:sz w:val="28"/>
            <w:szCs w:val="28"/>
          </w:rPr>
          <w:t>2003 г</w:t>
        </w:r>
      </w:smartTag>
      <w:r w:rsidRPr="00C16B2D">
        <w:rPr>
          <w:spacing w:val="4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06 г"/>
        </w:smartTagPr>
        <w:r w:rsidRPr="00C16B2D">
          <w:rPr>
            <w:spacing w:val="4"/>
            <w:sz w:val="28"/>
            <w:szCs w:val="28"/>
          </w:rPr>
          <w:t>2006 г</w:t>
        </w:r>
      </w:smartTag>
      <w:r w:rsidRPr="00C16B2D">
        <w:rPr>
          <w:spacing w:val="4"/>
          <w:sz w:val="28"/>
          <w:szCs w:val="28"/>
        </w:rPr>
        <w:t>.), в котором рассматриваются вопросы стандартизации, госуда</w:t>
      </w:r>
      <w:r w:rsidRPr="00C16B2D">
        <w:rPr>
          <w:spacing w:val="4"/>
          <w:sz w:val="28"/>
          <w:szCs w:val="28"/>
        </w:rPr>
        <w:t>р</w:t>
      </w:r>
      <w:r w:rsidRPr="00C16B2D">
        <w:rPr>
          <w:spacing w:val="4"/>
          <w:sz w:val="28"/>
          <w:szCs w:val="28"/>
        </w:rPr>
        <w:t xml:space="preserve">ственного управления и механизмы энергосбережения. В соответствии с данным законом в целях оценки эффективности использования </w:t>
      </w:r>
      <w:proofErr w:type="gramStart"/>
      <w:r>
        <w:rPr>
          <w:spacing w:val="4"/>
          <w:sz w:val="28"/>
          <w:szCs w:val="28"/>
        </w:rPr>
        <w:t>топливо–энергетических</w:t>
      </w:r>
      <w:proofErr w:type="gramEnd"/>
      <w:r>
        <w:rPr>
          <w:spacing w:val="4"/>
          <w:sz w:val="28"/>
          <w:szCs w:val="28"/>
        </w:rPr>
        <w:t xml:space="preserve"> ресурсов (</w:t>
      </w:r>
      <w:r w:rsidRPr="00C16B2D">
        <w:rPr>
          <w:spacing w:val="4"/>
          <w:sz w:val="28"/>
          <w:szCs w:val="28"/>
        </w:rPr>
        <w:t>ТЭР</w:t>
      </w:r>
      <w:r>
        <w:rPr>
          <w:spacing w:val="4"/>
          <w:sz w:val="28"/>
          <w:szCs w:val="28"/>
        </w:rPr>
        <w:t>)</w:t>
      </w:r>
      <w:r w:rsidRPr="00C16B2D">
        <w:rPr>
          <w:spacing w:val="4"/>
          <w:sz w:val="28"/>
          <w:szCs w:val="28"/>
        </w:rPr>
        <w:t xml:space="preserve"> и снижения затрат потребителей на то</w:t>
      </w:r>
      <w:r w:rsidRPr="00C16B2D">
        <w:rPr>
          <w:spacing w:val="4"/>
          <w:sz w:val="28"/>
          <w:szCs w:val="28"/>
        </w:rPr>
        <w:t>п</w:t>
      </w:r>
      <w:r w:rsidRPr="00C16B2D">
        <w:rPr>
          <w:spacing w:val="4"/>
          <w:sz w:val="28"/>
          <w:szCs w:val="28"/>
        </w:rPr>
        <w:t xml:space="preserve">ливо и энергообеспечения проводятся </w:t>
      </w:r>
      <w:proofErr w:type="spellStart"/>
      <w:r w:rsidRPr="00C16B2D">
        <w:rPr>
          <w:spacing w:val="4"/>
          <w:sz w:val="28"/>
          <w:szCs w:val="28"/>
        </w:rPr>
        <w:t>энергоаудиты</w:t>
      </w:r>
      <w:proofErr w:type="spellEnd"/>
      <w:r w:rsidRPr="00C16B2D">
        <w:rPr>
          <w:spacing w:val="4"/>
          <w:sz w:val="28"/>
          <w:szCs w:val="28"/>
        </w:rPr>
        <w:t xml:space="preserve"> промышленных объектов.</w:t>
      </w:r>
    </w:p>
    <w:p w:rsidR="00E6671A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В настоящее время проблема экономии электроэнергии стоит особенно остро [</w:t>
      </w:r>
      <w:r>
        <w:rPr>
          <w:sz w:val="28"/>
          <w:szCs w:val="28"/>
        </w:rPr>
        <w:t>2</w:t>
      </w:r>
      <w:r w:rsidRPr="002410F5">
        <w:rPr>
          <w:sz w:val="28"/>
          <w:szCs w:val="28"/>
        </w:rPr>
        <w:t>]. Энергопотребление во всем мире постоянно растет, причем быстрыми темпами. Для примера, потребление электроэнергии в н</w:t>
      </w:r>
      <w:r w:rsidRPr="002410F5">
        <w:rPr>
          <w:sz w:val="28"/>
          <w:szCs w:val="28"/>
        </w:rPr>
        <w:t>а</w:t>
      </w:r>
      <w:r w:rsidRPr="002410F5">
        <w:rPr>
          <w:sz w:val="28"/>
          <w:szCs w:val="28"/>
        </w:rPr>
        <w:t xml:space="preserve">шей стране в 2006 году выросло в 2,5 раза </w:t>
      </w:r>
      <w:r w:rsidRPr="00C10525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2410F5">
        <w:rPr>
          <w:sz w:val="28"/>
          <w:szCs w:val="28"/>
        </w:rPr>
        <w:t>], и ожидается ее дальнейшее увеличение в свете развития производства, народного хозяйства, стро</w:t>
      </w:r>
      <w:r w:rsidRPr="002410F5">
        <w:rPr>
          <w:sz w:val="28"/>
          <w:szCs w:val="28"/>
        </w:rPr>
        <w:t>и</w:t>
      </w:r>
      <w:r w:rsidRPr="002410F5">
        <w:rPr>
          <w:sz w:val="28"/>
          <w:szCs w:val="28"/>
        </w:rPr>
        <w:t>тельства и т. д.</w:t>
      </w:r>
    </w:p>
    <w:p w:rsidR="00E6671A" w:rsidRPr="001824CA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323D4F"/>
          <w:sz w:val="28"/>
          <w:szCs w:val="28"/>
        </w:rPr>
        <w:t>Кроме того Россия (как и весь мир)</w:t>
      </w:r>
      <w:r w:rsidRPr="001824CA">
        <w:rPr>
          <w:color w:val="323D4F"/>
          <w:sz w:val="28"/>
          <w:szCs w:val="28"/>
        </w:rPr>
        <w:t xml:space="preserve"> </w:t>
      </w:r>
      <w:r>
        <w:rPr>
          <w:color w:val="323D4F"/>
          <w:sz w:val="28"/>
          <w:szCs w:val="28"/>
        </w:rPr>
        <w:t xml:space="preserve">испытывает острый </w:t>
      </w:r>
      <w:r w:rsidRPr="006150D3">
        <w:rPr>
          <w:i/>
          <w:color w:val="323D4F"/>
          <w:sz w:val="28"/>
          <w:szCs w:val="28"/>
        </w:rPr>
        <w:t>дефицит мощностей в электроэнергетике</w:t>
      </w:r>
      <w:r>
        <w:rPr>
          <w:i/>
          <w:color w:val="323D4F"/>
          <w:sz w:val="28"/>
          <w:szCs w:val="28"/>
        </w:rPr>
        <w:t xml:space="preserve"> </w:t>
      </w:r>
      <w:r w:rsidRPr="002410F5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C10525">
        <w:rPr>
          <w:sz w:val="28"/>
          <w:szCs w:val="28"/>
        </w:rPr>
        <w:t>]</w:t>
      </w:r>
      <w:r w:rsidRPr="001824CA">
        <w:rPr>
          <w:color w:val="323D4F"/>
          <w:sz w:val="28"/>
          <w:szCs w:val="28"/>
        </w:rPr>
        <w:t>.</w:t>
      </w:r>
    </w:p>
    <w:p w:rsidR="00E6671A" w:rsidRDefault="00E6671A" w:rsidP="00E6671A">
      <w:pPr>
        <w:widowControl w:val="0"/>
        <w:spacing w:line="360" w:lineRule="atLeast"/>
        <w:ind w:firstLine="709"/>
        <w:jc w:val="both"/>
        <w:rPr>
          <w:color w:val="323D4F"/>
          <w:sz w:val="28"/>
          <w:szCs w:val="28"/>
        </w:rPr>
      </w:pPr>
      <w:r>
        <w:rPr>
          <w:color w:val="323D4F"/>
          <w:sz w:val="28"/>
          <w:szCs w:val="28"/>
        </w:rPr>
        <w:t>С</w:t>
      </w:r>
      <w:r w:rsidRPr="001824CA">
        <w:rPr>
          <w:color w:val="323D4F"/>
          <w:sz w:val="28"/>
          <w:szCs w:val="28"/>
        </w:rPr>
        <w:t xml:space="preserve">егодня с перегрузкой работает энергетика Сибири, </w:t>
      </w:r>
      <w:proofErr w:type="spellStart"/>
      <w:proofErr w:type="gramStart"/>
      <w:r w:rsidRPr="001824CA">
        <w:rPr>
          <w:color w:val="323D4F"/>
          <w:sz w:val="28"/>
          <w:szCs w:val="28"/>
        </w:rPr>
        <w:t>Северо</w:t>
      </w:r>
      <w:proofErr w:type="spellEnd"/>
      <w:r>
        <w:rPr>
          <w:color w:val="323D4F"/>
          <w:sz w:val="28"/>
          <w:szCs w:val="28"/>
        </w:rPr>
        <w:t>–</w:t>
      </w:r>
      <w:r w:rsidRPr="001824CA">
        <w:rPr>
          <w:color w:val="323D4F"/>
          <w:sz w:val="28"/>
          <w:szCs w:val="28"/>
        </w:rPr>
        <w:t>Запада</w:t>
      </w:r>
      <w:proofErr w:type="gramEnd"/>
      <w:r w:rsidRPr="001824CA">
        <w:rPr>
          <w:color w:val="323D4F"/>
          <w:sz w:val="28"/>
          <w:szCs w:val="28"/>
        </w:rPr>
        <w:t>, Урала и Центра. Дефицит пока не грозит Северному Кавказу, Средней Волге и Востоку. В РФ (по официальному признанию руководства «ЕЭС») к сетям подключились только три из десяти новых потребителей, пода</w:t>
      </w:r>
      <w:r w:rsidRPr="001824CA">
        <w:rPr>
          <w:color w:val="323D4F"/>
          <w:sz w:val="28"/>
          <w:szCs w:val="28"/>
        </w:rPr>
        <w:t>в</w:t>
      </w:r>
      <w:r w:rsidRPr="001824CA">
        <w:rPr>
          <w:color w:val="323D4F"/>
          <w:sz w:val="28"/>
          <w:szCs w:val="28"/>
        </w:rPr>
        <w:t xml:space="preserve">ших заявки. На остальных энергии уже не хватает. </w:t>
      </w:r>
    </w:p>
    <w:p w:rsidR="00E6671A" w:rsidRDefault="00E6671A" w:rsidP="00E6671A">
      <w:pPr>
        <w:widowControl w:val="0"/>
        <w:spacing w:line="360" w:lineRule="atLeast"/>
        <w:ind w:firstLine="709"/>
        <w:jc w:val="both"/>
        <w:rPr>
          <w:color w:val="323D4F"/>
          <w:sz w:val="28"/>
          <w:szCs w:val="28"/>
        </w:rPr>
      </w:pPr>
      <w:r w:rsidRPr="001824CA">
        <w:rPr>
          <w:color w:val="323D4F"/>
          <w:sz w:val="28"/>
          <w:szCs w:val="28"/>
        </w:rPr>
        <w:t>Особенно трудно перенапряженной энергетике европейской части РФ приходится холодными зимами, когда энергопотребление резко во</w:t>
      </w:r>
      <w:r w:rsidRPr="001824CA">
        <w:rPr>
          <w:color w:val="323D4F"/>
          <w:sz w:val="28"/>
          <w:szCs w:val="28"/>
        </w:rPr>
        <w:t>з</w:t>
      </w:r>
      <w:r w:rsidRPr="001824CA">
        <w:rPr>
          <w:color w:val="323D4F"/>
          <w:sz w:val="28"/>
          <w:szCs w:val="28"/>
        </w:rPr>
        <w:t xml:space="preserve">растает. </w:t>
      </w:r>
      <w:r>
        <w:rPr>
          <w:color w:val="323D4F"/>
          <w:sz w:val="28"/>
          <w:szCs w:val="28"/>
        </w:rPr>
        <w:t>Так, зимой в 2005</w:t>
      </w:r>
      <w:r>
        <w:rPr>
          <w:sz w:val="28"/>
          <w:szCs w:val="28"/>
        </w:rPr>
        <w:t>–</w:t>
      </w:r>
      <w:r>
        <w:rPr>
          <w:color w:val="323D4F"/>
          <w:sz w:val="28"/>
          <w:szCs w:val="28"/>
        </w:rPr>
        <w:t xml:space="preserve">2006 </w:t>
      </w:r>
      <w:r w:rsidRPr="00523482">
        <w:rPr>
          <w:color w:val="323D4F"/>
          <w:sz w:val="28"/>
          <w:szCs w:val="28"/>
        </w:rPr>
        <w:t xml:space="preserve"> </w:t>
      </w:r>
      <w:r>
        <w:rPr>
          <w:color w:val="323D4F"/>
          <w:sz w:val="28"/>
          <w:szCs w:val="28"/>
        </w:rPr>
        <w:t>гг.</w:t>
      </w:r>
      <w:r w:rsidRPr="001824CA">
        <w:rPr>
          <w:color w:val="323D4F"/>
          <w:sz w:val="28"/>
          <w:szCs w:val="28"/>
        </w:rPr>
        <w:t xml:space="preserve"> температура надолго опускалась до 25</w:t>
      </w:r>
      <w:r>
        <w:rPr>
          <w:sz w:val="28"/>
          <w:szCs w:val="28"/>
        </w:rPr>
        <w:t>–</w:t>
      </w:r>
      <w:r w:rsidRPr="001824CA">
        <w:rPr>
          <w:color w:val="323D4F"/>
          <w:sz w:val="28"/>
          <w:szCs w:val="28"/>
        </w:rPr>
        <w:t>28</w:t>
      </w:r>
      <w:r>
        <w:rPr>
          <w:color w:val="323D4F"/>
          <w:sz w:val="28"/>
          <w:szCs w:val="28"/>
        </w:rPr>
        <w:t xml:space="preserve"> </w:t>
      </w:r>
      <w:proofErr w:type="spellStart"/>
      <w:r>
        <w:rPr>
          <w:color w:val="323D4F"/>
          <w:sz w:val="28"/>
          <w:szCs w:val="28"/>
          <w:vertAlign w:val="superscript"/>
        </w:rPr>
        <w:t>о</w:t>
      </w:r>
      <w:r>
        <w:rPr>
          <w:color w:val="323D4F"/>
          <w:sz w:val="28"/>
          <w:szCs w:val="28"/>
        </w:rPr>
        <w:t>С</w:t>
      </w:r>
      <w:proofErr w:type="spellEnd"/>
      <w:r w:rsidRPr="001824CA">
        <w:rPr>
          <w:color w:val="323D4F"/>
          <w:sz w:val="28"/>
          <w:szCs w:val="28"/>
        </w:rPr>
        <w:t xml:space="preserve"> ниже нуля. </w:t>
      </w:r>
      <w:r>
        <w:rPr>
          <w:color w:val="323D4F"/>
          <w:sz w:val="28"/>
          <w:szCs w:val="28"/>
        </w:rPr>
        <w:t>В эти годы с</w:t>
      </w:r>
      <w:r w:rsidRPr="001824CA">
        <w:rPr>
          <w:color w:val="323D4F"/>
          <w:sz w:val="28"/>
          <w:szCs w:val="28"/>
        </w:rPr>
        <w:t>итуация в Москве и Центральном пр</w:t>
      </w:r>
      <w:r w:rsidRPr="001824CA">
        <w:rPr>
          <w:color w:val="323D4F"/>
          <w:sz w:val="28"/>
          <w:szCs w:val="28"/>
        </w:rPr>
        <w:t>о</w:t>
      </w:r>
      <w:r w:rsidRPr="001824CA">
        <w:rPr>
          <w:color w:val="323D4F"/>
          <w:sz w:val="28"/>
          <w:szCs w:val="28"/>
        </w:rPr>
        <w:t xml:space="preserve">мышленном районе была близкой </w:t>
      </w:r>
      <w:proofErr w:type="gramStart"/>
      <w:r w:rsidRPr="001824CA">
        <w:rPr>
          <w:color w:val="323D4F"/>
          <w:sz w:val="28"/>
          <w:szCs w:val="28"/>
        </w:rPr>
        <w:t>к</w:t>
      </w:r>
      <w:proofErr w:type="gramEnd"/>
      <w:r w:rsidRPr="001824CA">
        <w:rPr>
          <w:color w:val="323D4F"/>
          <w:sz w:val="28"/>
          <w:szCs w:val="28"/>
        </w:rPr>
        <w:t xml:space="preserve"> катастрофической. Как отмечают эк</w:t>
      </w:r>
      <w:r w:rsidRPr="001824CA">
        <w:rPr>
          <w:color w:val="323D4F"/>
          <w:sz w:val="28"/>
          <w:szCs w:val="28"/>
        </w:rPr>
        <w:t>с</w:t>
      </w:r>
      <w:r w:rsidRPr="001824CA">
        <w:rPr>
          <w:color w:val="323D4F"/>
          <w:sz w:val="28"/>
          <w:szCs w:val="28"/>
        </w:rPr>
        <w:t>перты НТЦ «Оптимизация управления в энергетике», тогда электроста</w:t>
      </w:r>
      <w:r w:rsidRPr="001824CA">
        <w:rPr>
          <w:color w:val="323D4F"/>
          <w:sz w:val="28"/>
          <w:szCs w:val="28"/>
        </w:rPr>
        <w:t>н</w:t>
      </w:r>
      <w:r w:rsidRPr="001824CA">
        <w:rPr>
          <w:color w:val="323D4F"/>
          <w:sz w:val="28"/>
          <w:szCs w:val="28"/>
        </w:rPr>
        <w:t>ции «</w:t>
      </w:r>
      <w:proofErr w:type="spellStart"/>
      <w:r w:rsidRPr="001824CA">
        <w:rPr>
          <w:color w:val="323D4F"/>
          <w:sz w:val="28"/>
          <w:szCs w:val="28"/>
        </w:rPr>
        <w:t>Мосэнерго</w:t>
      </w:r>
      <w:proofErr w:type="spellEnd"/>
      <w:r w:rsidRPr="001824CA">
        <w:rPr>
          <w:color w:val="323D4F"/>
          <w:sz w:val="28"/>
          <w:szCs w:val="28"/>
        </w:rPr>
        <w:t>» работали с нагрузкой, что превышала распола</w:t>
      </w:r>
      <w:r>
        <w:rPr>
          <w:color w:val="323D4F"/>
          <w:sz w:val="28"/>
          <w:szCs w:val="28"/>
        </w:rPr>
        <w:t>гаемую, а подчас</w:t>
      </w:r>
      <w:r w:rsidRPr="001824CA">
        <w:rPr>
          <w:color w:val="323D4F"/>
          <w:sz w:val="28"/>
          <w:szCs w:val="28"/>
        </w:rPr>
        <w:t xml:space="preserve"> и установленную мощность. Суммарная нагрузка на систему сост</w:t>
      </w:r>
      <w:r w:rsidRPr="001824CA">
        <w:rPr>
          <w:color w:val="323D4F"/>
          <w:sz w:val="28"/>
          <w:szCs w:val="28"/>
        </w:rPr>
        <w:t>а</w:t>
      </w:r>
      <w:r w:rsidRPr="001824CA">
        <w:rPr>
          <w:color w:val="323D4F"/>
          <w:sz w:val="28"/>
          <w:szCs w:val="28"/>
        </w:rPr>
        <w:t>вила более 500</w:t>
      </w:r>
      <w:r>
        <w:rPr>
          <w:color w:val="323D4F"/>
          <w:sz w:val="28"/>
          <w:szCs w:val="28"/>
        </w:rPr>
        <w:t xml:space="preserve"> </w:t>
      </w:r>
      <w:r w:rsidRPr="001824CA">
        <w:rPr>
          <w:color w:val="323D4F"/>
          <w:sz w:val="28"/>
          <w:szCs w:val="28"/>
        </w:rPr>
        <w:t xml:space="preserve">МВт. </w:t>
      </w:r>
      <w:r>
        <w:rPr>
          <w:color w:val="323D4F"/>
          <w:sz w:val="28"/>
          <w:szCs w:val="28"/>
        </w:rPr>
        <w:t>П</w:t>
      </w:r>
      <w:r w:rsidRPr="001824CA">
        <w:rPr>
          <w:color w:val="323D4F"/>
          <w:sz w:val="28"/>
          <w:szCs w:val="28"/>
        </w:rPr>
        <w:t xml:space="preserve">ришлось устраивать </w:t>
      </w:r>
      <w:proofErr w:type="spellStart"/>
      <w:r w:rsidRPr="001824CA">
        <w:rPr>
          <w:color w:val="323D4F"/>
          <w:sz w:val="28"/>
          <w:szCs w:val="28"/>
        </w:rPr>
        <w:t>перетоки</w:t>
      </w:r>
      <w:proofErr w:type="spellEnd"/>
      <w:r w:rsidRPr="001824CA">
        <w:rPr>
          <w:color w:val="323D4F"/>
          <w:sz w:val="28"/>
          <w:szCs w:val="28"/>
        </w:rPr>
        <w:t xml:space="preserve"> мощности</w:t>
      </w:r>
      <w:r>
        <w:rPr>
          <w:color w:val="323D4F"/>
          <w:sz w:val="28"/>
          <w:szCs w:val="28"/>
        </w:rPr>
        <w:t xml:space="preserve"> и</w:t>
      </w:r>
      <w:r w:rsidRPr="001824CA">
        <w:rPr>
          <w:color w:val="323D4F"/>
          <w:sz w:val="28"/>
          <w:szCs w:val="28"/>
        </w:rPr>
        <w:t>з сосе</w:t>
      </w:r>
      <w:r w:rsidRPr="001824CA">
        <w:rPr>
          <w:color w:val="323D4F"/>
          <w:sz w:val="28"/>
          <w:szCs w:val="28"/>
        </w:rPr>
        <w:t>д</w:t>
      </w:r>
      <w:r w:rsidRPr="001824CA">
        <w:rPr>
          <w:color w:val="323D4F"/>
          <w:sz w:val="28"/>
          <w:szCs w:val="28"/>
        </w:rPr>
        <w:t xml:space="preserve">них энергосистем, причем максимальное их значение достигало 3000 </w:t>
      </w:r>
      <w:r>
        <w:rPr>
          <w:color w:val="323D4F"/>
          <w:sz w:val="28"/>
          <w:szCs w:val="28"/>
        </w:rPr>
        <w:t>М</w:t>
      </w:r>
      <w:r w:rsidRPr="001824CA">
        <w:rPr>
          <w:color w:val="323D4F"/>
          <w:sz w:val="28"/>
          <w:szCs w:val="28"/>
        </w:rPr>
        <w:t xml:space="preserve">Вт. </w:t>
      </w:r>
      <w:r>
        <w:rPr>
          <w:color w:val="323D4F"/>
          <w:sz w:val="28"/>
          <w:szCs w:val="28"/>
        </w:rPr>
        <w:t>Но, в</w:t>
      </w:r>
      <w:r w:rsidRPr="001824CA">
        <w:rPr>
          <w:color w:val="323D4F"/>
          <w:sz w:val="28"/>
          <w:szCs w:val="28"/>
        </w:rPr>
        <w:t>се равно в Москве пришлось вводить ограничения потребления в промышленности и торговле (</w:t>
      </w:r>
      <w:r>
        <w:rPr>
          <w:color w:val="323D4F"/>
          <w:sz w:val="28"/>
          <w:szCs w:val="28"/>
        </w:rPr>
        <w:t>до</w:t>
      </w:r>
      <w:r w:rsidRPr="001824CA">
        <w:rPr>
          <w:color w:val="323D4F"/>
          <w:sz w:val="28"/>
          <w:szCs w:val="28"/>
        </w:rPr>
        <w:t xml:space="preserve"> 700 </w:t>
      </w:r>
      <w:r>
        <w:rPr>
          <w:color w:val="323D4F"/>
          <w:sz w:val="28"/>
          <w:szCs w:val="28"/>
        </w:rPr>
        <w:t>МВт</w:t>
      </w:r>
      <w:r w:rsidRPr="001824CA">
        <w:rPr>
          <w:color w:val="323D4F"/>
          <w:sz w:val="28"/>
          <w:szCs w:val="28"/>
        </w:rPr>
        <w:t>). Таким образом, дефицит мощности в «</w:t>
      </w:r>
      <w:proofErr w:type="spellStart"/>
      <w:r w:rsidRPr="001824CA">
        <w:rPr>
          <w:color w:val="323D4F"/>
          <w:sz w:val="28"/>
          <w:szCs w:val="28"/>
        </w:rPr>
        <w:t>Мосэнерго</w:t>
      </w:r>
      <w:proofErr w:type="spellEnd"/>
      <w:r w:rsidRPr="001824CA">
        <w:rPr>
          <w:color w:val="323D4F"/>
          <w:sz w:val="28"/>
          <w:szCs w:val="28"/>
        </w:rPr>
        <w:t>» на зимой 2005</w:t>
      </w:r>
      <w:r>
        <w:rPr>
          <w:sz w:val="28"/>
          <w:szCs w:val="28"/>
        </w:rPr>
        <w:t>–</w:t>
      </w:r>
      <w:r w:rsidRPr="001824CA">
        <w:rPr>
          <w:color w:val="323D4F"/>
          <w:sz w:val="28"/>
          <w:szCs w:val="28"/>
        </w:rPr>
        <w:t xml:space="preserve">2006 гг. составил 4000 </w:t>
      </w:r>
      <w:r>
        <w:rPr>
          <w:color w:val="323D4F"/>
          <w:sz w:val="28"/>
          <w:szCs w:val="28"/>
        </w:rPr>
        <w:t>МВт, что с</w:t>
      </w:r>
      <w:r>
        <w:rPr>
          <w:color w:val="323D4F"/>
          <w:sz w:val="28"/>
          <w:szCs w:val="28"/>
        </w:rPr>
        <w:t>о</w:t>
      </w:r>
      <w:r>
        <w:rPr>
          <w:color w:val="323D4F"/>
          <w:sz w:val="28"/>
          <w:szCs w:val="28"/>
        </w:rPr>
        <w:t>ставляет</w:t>
      </w:r>
      <w:r w:rsidRPr="001824CA">
        <w:rPr>
          <w:color w:val="323D4F"/>
          <w:sz w:val="28"/>
          <w:szCs w:val="28"/>
        </w:rPr>
        <w:t xml:space="preserve"> более трети генерирующей мощнос</w:t>
      </w:r>
      <w:r>
        <w:rPr>
          <w:color w:val="323D4F"/>
          <w:sz w:val="28"/>
          <w:szCs w:val="28"/>
        </w:rPr>
        <w:t>ти.</w:t>
      </w:r>
      <w:r w:rsidRPr="001824CA">
        <w:rPr>
          <w:color w:val="323D4F"/>
          <w:sz w:val="28"/>
          <w:szCs w:val="28"/>
        </w:rPr>
        <w:t xml:space="preserve"> </w:t>
      </w:r>
    </w:p>
    <w:p w:rsidR="00E6671A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323D4F"/>
          <w:sz w:val="28"/>
          <w:szCs w:val="28"/>
        </w:rPr>
        <w:t>В настоящее время проблема дефицита мощностей коснулась и</w:t>
      </w:r>
      <w:r w:rsidRPr="002B0798">
        <w:rPr>
          <w:color w:val="323D4F"/>
          <w:sz w:val="28"/>
          <w:szCs w:val="28"/>
        </w:rPr>
        <w:t xml:space="preserve"> др</w:t>
      </w:r>
      <w:r w:rsidRPr="002B0798">
        <w:rPr>
          <w:color w:val="323D4F"/>
          <w:sz w:val="28"/>
          <w:szCs w:val="28"/>
        </w:rPr>
        <w:t>у</w:t>
      </w:r>
      <w:r w:rsidRPr="002B0798">
        <w:rPr>
          <w:color w:val="323D4F"/>
          <w:sz w:val="28"/>
          <w:szCs w:val="28"/>
        </w:rPr>
        <w:t>гих регионов. В Тюменской области напряженная ситуация в электроэне</w:t>
      </w:r>
      <w:r w:rsidRPr="002B0798">
        <w:rPr>
          <w:color w:val="323D4F"/>
          <w:sz w:val="28"/>
          <w:szCs w:val="28"/>
        </w:rPr>
        <w:t>р</w:t>
      </w:r>
      <w:r w:rsidRPr="002B0798">
        <w:rPr>
          <w:color w:val="323D4F"/>
          <w:sz w:val="28"/>
          <w:szCs w:val="28"/>
        </w:rPr>
        <w:t xml:space="preserve">гетике, </w:t>
      </w:r>
      <w:r w:rsidRPr="002B0798">
        <w:rPr>
          <w:color w:val="323D4F"/>
          <w:sz w:val="28"/>
          <w:szCs w:val="28"/>
        </w:rPr>
        <w:lastRenderedPageBreak/>
        <w:t xml:space="preserve">а особенно </w:t>
      </w:r>
      <w:r>
        <w:rPr>
          <w:color w:val="323D4F"/>
          <w:sz w:val="28"/>
          <w:szCs w:val="28"/>
        </w:rPr>
        <w:t>–</w:t>
      </w:r>
      <w:r w:rsidRPr="002B0798">
        <w:rPr>
          <w:color w:val="323D4F"/>
          <w:sz w:val="28"/>
          <w:szCs w:val="28"/>
        </w:rPr>
        <w:t xml:space="preserve"> в</w:t>
      </w:r>
      <w:r>
        <w:rPr>
          <w:color w:val="323D4F"/>
          <w:sz w:val="28"/>
          <w:szCs w:val="28"/>
        </w:rPr>
        <w:t xml:space="preserve"> </w:t>
      </w:r>
      <w:r w:rsidRPr="002B0798">
        <w:rPr>
          <w:color w:val="323D4F"/>
          <w:sz w:val="28"/>
          <w:szCs w:val="28"/>
        </w:rPr>
        <w:t>главном районе газодобычи (</w:t>
      </w:r>
      <w:proofErr w:type="spellStart"/>
      <w:r w:rsidRPr="002B0798">
        <w:rPr>
          <w:color w:val="323D4F"/>
          <w:sz w:val="28"/>
          <w:szCs w:val="28"/>
        </w:rPr>
        <w:t>Ямало</w:t>
      </w:r>
      <w:proofErr w:type="spellEnd"/>
      <w:r>
        <w:rPr>
          <w:color w:val="323D4F"/>
          <w:sz w:val="28"/>
          <w:szCs w:val="28"/>
        </w:rPr>
        <w:t>–</w:t>
      </w:r>
      <w:r w:rsidRPr="002B0798">
        <w:rPr>
          <w:color w:val="323D4F"/>
          <w:sz w:val="28"/>
          <w:szCs w:val="28"/>
        </w:rPr>
        <w:t>Ненецкий авт</w:t>
      </w:r>
      <w:r w:rsidRPr="002B0798">
        <w:rPr>
          <w:color w:val="323D4F"/>
          <w:sz w:val="28"/>
          <w:szCs w:val="28"/>
        </w:rPr>
        <w:t>о</w:t>
      </w:r>
      <w:r w:rsidRPr="002B0798">
        <w:rPr>
          <w:color w:val="323D4F"/>
          <w:sz w:val="28"/>
          <w:szCs w:val="28"/>
        </w:rPr>
        <w:t>номный округ). Там потребление по отношению к 1990 году выросло на 60</w:t>
      </w:r>
      <w:r w:rsidRPr="00523482">
        <w:rPr>
          <w:color w:val="323D4F"/>
          <w:sz w:val="28"/>
          <w:szCs w:val="28"/>
        </w:rPr>
        <w:t xml:space="preserve"> </w:t>
      </w:r>
      <w:r w:rsidRPr="002B0798">
        <w:rPr>
          <w:color w:val="323D4F"/>
          <w:sz w:val="28"/>
          <w:szCs w:val="28"/>
        </w:rPr>
        <w:t>%. Энергии не хватает Петербургу и Лен</w:t>
      </w:r>
      <w:r>
        <w:rPr>
          <w:color w:val="323D4F"/>
          <w:sz w:val="28"/>
          <w:szCs w:val="28"/>
        </w:rPr>
        <w:t xml:space="preserve">инградской </w:t>
      </w:r>
      <w:r w:rsidRPr="002B0798">
        <w:rPr>
          <w:color w:val="323D4F"/>
          <w:sz w:val="28"/>
          <w:szCs w:val="28"/>
        </w:rPr>
        <w:t>области, Карелии, К</w:t>
      </w:r>
      <w:r w:rsidRPr="002B0798">
        <w:rPr>
          <w:color w:val="323D4F"/>
          <w:sz w:val="28"/>
          <w:szCs w:val="28"/>
        </w:rPr>
        <w:t>а</w:t>
      </w:r>
      <w:r w:rsidRPr="002B0798">
        <w:rPr>
          <w:color w:val="323D4F"/>
          <w:sz w:val="28"/>
          <w:szCs w:val="28"/>
        </w:rPr>
        <w:t>лининградском</w:t>
      </w:r>
      <w:r>
        <w:rPr>
          <w:color w:val="323D4F"/>
          <w:sz w:val="28"/>
          <w:szCs w:val="28"/>
        </w:rPr>
        <w:t>у</w:t>
      </w:r>
      <w:r w:rsidRPr="002B0798">
        <w:rPr>
          <w:color w:val="323D4F"/>
          <w:sz w:val="28"/>
          <w:szCs w:val="28"/>
        </w:rPr>
        <w:t xml:space="preserve"> регион</w:t>
      </w:r>
      <w:r>
        <w:rPr>
          <w:color w:val="323D4F"/>
          <w:sz w:val="28"/>
          <w:szCs w:val="28"/>
        </w:rPr>
        <w:t>у</w:t>
      </w:r>
      <w:r w:rsidRPr="002B0798">
        <w:rPr>
          <w:color w:val="323D4F"/>
          <w:sz w:val="28"/>
          <w:szCs w:val="28"/>
        </w:rPr>
        <w:t>, Белгородской, Калужской, Вологодской обла</w:t>
      </w:r>
      <w:r w:rsidRPr="002B0798">
        <w:rPr>
          <w:color w:val="323D4F"/>
          <w:sz w:val="28"/>
          <w:szCs w:val="28"/>
        </w:rPr>
        <w:t>с</w:t>
      </w:r>
      <w:r w:rsidRPr="002B0798">
        <w:rPr>
          <w:color w:val="323D4F"/>
          <w:sz w:val="28"/>
          <w:szCs w:val="28"/>
        </w:rPr>
        <w:t>тям. В дефиците отныне Пермская и Свердловская, Нижегородская и Ч</w:t>
      </w:r>
      <w:r w:rsidRPr="002B0798">
        <w:rPr>
          <w:color w:val="323D4F"/>
          <w:sz w:val="28"/>
          <w:szCs w:val="28"/>
        </w:rPr>
        <w:t>е</w:t>
      </w:r>
      <w:r w:rsidRPr="002B0798">
        <w:rPr>
          <w:color w:val="323D4F"/>
          <w:sz w:val="28"/>
          <w:szCs w:val="28"/>
        </w:rPr>
        <w:t>лябинская области, Кубань, Приморье, Сахалин. Если в 2005</w:t>
      </w:r>
      <w:r>
        <w:rPr>
          <w:sz w:val="28"/>
          <w:szCs w:val="28"/>
        </w:rPr>
        <w:t>–</w:t>
      </w:r>
      <w:r w:rsidRPr="002B0798">
        <w:rPr>
          <w:color w:val="323D4F"/>
          <w:sz w:val="28"/>
          <w:szCs w:val="28"/>
        </w:rPr>
        <w:t xml:space="preserve">2006 гг. </w:t>
      </w:r>
      <w:proofErr w:type="spellStart"/>
      <w:r w:rsidRPr="002B0798">
        <w:rPr>
          <w:color w:val="323D4F"/>
          <w:sz w:val="28"/>
          <w:szCs w:val="28"/>
        </w:rPr>
        <w:t>энергодефицитными</w:t>
      </w:r>
      <w:proofErr w:type="spellEnd"/>
      <w:r w:rsidRPr="002B0798">
        <w:rPr>
          <w:color w:val="323D4F"/>
          <w:sz w:val="28"/>
          <w:szCs w:val="28"/>
        </w:rPr>
        <w:t xml:space="preserve"> были три региона, то теперь их 17. Резервы мощн</w:t>
      </w:r>
      <w:r w:rsidRPr="002B0798">
        <w:rPr>
          <w:color w:val="323D4F"/>
          <w:sz w:val="28"/>
          <w:szCs w:val="28"/>
        </w:rPr>
        <w:t>о</w:t>
      </w:r>
      <w:r w:rsidRPr="002B0798">
        <w:rPr>
          <w:color w:val="323D4F"/>
          <w:sz w:val="28"/>
          <w:szCs w:val="28"/>
        </w:rPr>
        <w:t>сти, еще в 1995 г. составлявшие 30</w:t>
      </w:r>
      <w:r w:rsidRPr="00523482">
        <w:rPr>
          <w:color w:val="323D4F"/>
          <w:sz w:val="28"/>
          <w:szCs w:val="28"/>
        </w:rPr>
        <w:t xml:space="preserve"> </w:t>
      </w:r>
      <w:r w:rsidRPr="002B0798">
        <w:rPr>
          <w:color w:val="323D4F"/>
          <w:sz w:val="28"/>
          <w:szCs w:val="28"/>
        </w:rPr>
        <w:t>%, теперь уже 11</w:t>
      </w:r>
      <w:r w:rsidRPr="00523482">
        <w:rPr>
          <w:color w:val="323D4F"/>
          <w:sz w:val="28"/>
          <w:szCs w:val="28"/>
        </w:rPr>
        <w:t xml:space="preserve"> </w:t>
      </w:r>
      <w:r w:rsidRPr="002B0798">
        <w:rPr>
          <w:color w:val="323D4F"/>
          <w:sz w:val="28"/>
          <w:szCs w:val="28"/>
        </w:rPr>
        <w:t>%, продолжая умен</w:t>
      </w:r>
      <w:r w:rsidRPr="002B0798">
        <w:rPr>
          <w:color w:val="323D4F"/>
          <w:sz w:val="28"/>
          <w:szCs w:val="28"/>
        </w:rPr>
        <w:t>ь</w:t>
      </w:r>
      <w:r w:rsidRPr="002B0798">
        <w:rPr>
          <w:color w:val="323D4F"/>
          <w:sz w:val="28"/>
          <w:szCs w:val="28"/>
        </w:rPr>
        <w:t>шаться</w:t>
      </w:r>
      <w:r w:rsidRPr="002410F5">
        <w:rPr>
          <w:sz w:val="28"/>
          <w:szCs w:val="28"/>
        </w:rPr>
        <w:t xml:space="preserve"> [</w:t>
      </w:r>
      <w:r>
        <w:rPr>
          <w:sz w:val="28"/>
          <w:szCs w:val="28"/>
        </w:rPr>
        <w:t>2, 3</w:t>
      </w:r>
      <w:r w:rsidRPr="002410F5">
        <w:rPr>
          <w:sz w:val="28"/>
          <w:szCs w:val="28"/>
        </w:rPr>
        <w:t xml:space="preserve">]. </w:t>
      </w:r>
    </w:p>
    <w:p w:rsidR="00E6671A" w:rsidRPr="00C10525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 xml:space="preserve">Тем временем проблема энергосбережения тесно связана с другой актуальной проблемой – защитой окружающей среды, которой наносится огромный вред выбросами в атмосферу при выработке электроэнергии тепловыми и атомными электростанциями </w:t>
      </w:r>
      <w:r w:rsidRPr="00C10525">
        <w:rPr>
          <w:sz w:val="28"/>
          <w:szCs w:val="28"/>
        </w:rPr>
        <w:t>[2]. Поэтому главный вопрос, к</w:t>
      </w:r>
      <w:r w:rsidRPr="00C10525">
        <w:rPr>
          <w:sz w:val="28"/>
          <w:szCs w:val="28"/>
        </w:rPr>
        <w:t>о</w:t>
      </w:r>
      <w:r w:rsidRPr="00C10525">
        <w:rPr>
          <w:sz w:val="28"/>
          <w:szCs w:val="28"/>
        </w:rPr>
        <w:t>торый возникает, состоит в том, что выгоднее: увеличение генерирующих мощностей или снижение потребления электроэнергии, и далеко не в п</w:t>
      </w:r>
      <w:r w:rsidRPr="00C10525">
        <w:rPr>
          <w:sz w:val="28"/>
          <w:szCs w:val="28"/>
        </w:rPr>
        <w:t>о</w:t>
      </w:r>
      <w:r w:rsidRPr="00C10525">
        <w:rPr>
          <w:sz w:val="28"/>
          <w:szCs w:val="28"/>
        </w:rPr>
        <w:t>следнюю очередь – в освещении. И хотя самый вероятный ответ на этот вопрос подразумевает сочетание обоих решений, очень важным является тот факт, что на создание киловатта новых мощностей, вырабатывающих электрическую энергию, затрачивается от 1000</w:t>
      </w:r>
      <w:r>
        <w:rPr>
          <w:sz w:val="28"/>
          <w:szCs w:val="28"/>
        </w:rPr>
        <w:t>–</w:t>
      </w:r>
      <w:r w:rsidRPr="00C10525">
        <w:rPr>
          <w:sz w:val="28"/>
          <w:szCs w:val="28"/>
        </w:rPr>
        <w:t>3000 долл. США, а для экономии киловатта мощности в системах освещения достаточно затратить 200</w:t>
      </w:r>
      <w:r>
        <w:rPr>
          <w:sz w:val="28"/>
          <w:szCs w:val="28"/>
        </w:rPr>
        <w:t>–</w:t>
      </w:r>
      <w:r w:rsidRPr="00C10525">
        <w:rPr>
          <w:sz w:val="28"/>
          <w:szCs w:val="28"/>
        </w:rPr>
        <w:t>250 долл. США [</w:t>
      </w:r>
      <w:r>
        <w:rPr>
          <w:sz w:val="28"/>
          <w:szCs w:val="28"/>
        </w:rPr>
        <w:t>3</w:t>
      </w:r>
      <w:r w:rsidRPr="00C10525">
        <w:rPr>
          <w:sz w:val="28"/>
          <w:szCs w:val="28"/>
        </w:rPr>
        <w:t>].</w:t>
      </w:r>
    </w:p>
    <w:p w:rsidR="00E6671A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C10525">
        <w:rPr>
          <w:sz w:val="28"/>
          <w:szCs w:val="28"/>
        </w:rPr>
        <w:t>Также стоит отметить, что рост цен на энергоносители продолжает</w:t>
      </w:r>
      <w:r w:rsidRPr="002410F5">
        <w:rPr>
          <w:sz w:val="28"/>
          <w:szCs w:val="28"/>
        </w:rPr>
        <w:t xml:space="preserve"> оставаться одной из главных проблем экономики. Поэтому при конкурен</w:t>
      </w:r>
      <w:r w:rsidRPr="002410F5">
        <w:rPr>
          <w:sz w:val="28"/>
          <w:szCs w:val="28"/>
        </w:rPr>
        <w:t>т</w:t>
      </w:r>
      <w:r w:rsidRPr="002410F5">
        <w:rPr>
          <w:sz w:val="28"/>
          <w:szCs w:val="28"/>
        </w:rPr>
        <w:t>ной борьбе на рынке в конечном выигрыше окажутся компании, уделя</w:t>
      </w:r>
      <w:r w:rsidRPr="002410F5">
        <w:rPr>
          <w:sz w:val="28"/>
          <w:szCs w:val="28"/>
        </w:rPr>
        <w:t>ю</w:t>
      </w:r>
      <w:r w:rsidRPr="002410F5">
        <w:rPr>
          <w:sz w:val="28"/>
          <w:szCs w:val="28"/>
        </w:rPr>
        <w:t>щие особое внимание внедрению энергосберегающих технологий.</w:t>
      </w:r>
    </w:p>
    <w:p w:rsidR="00E6671A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</w:p>
    <w:p w:rsidR="00E6671A" w:rsidRPr="003E14FC" w:rsidRDefault="00E6671A" w:rsidP="00E6671A">
      <w:pPr>
        <w:pStyle w:val="3"/>
        <w:spacing w:before="120"/>
        <w:ind w:right="1559"/>
      </w:pPr>
      <w:bookmarkStart w:id="2" w:name="_Toc229332749"/>
      <w:r w:rsidRPr="003E14FC">
        <w:rPr>
          <w:szCs w:val="28"/>
        </w:rPr>
        <w:t>1</w:t>
      </w:r>
      <w:r>
        <w:rPr>
          <w:szCs w:val="28"/>
        </w:rPr>
        <w:t xml:space="preserve">.1.2. </w:t>
      </w:r>
      <w:proofErr w:type="spellStart"/>
      <w:r>
        <w:rPr>
          <w:szCs w:val="28"/>
        </w:rPr>
        <w:t>Энергоэффективность</w:t>
      </w:r>
      <w:proofErr w:type="spellEnd"/>
      <w:r>
        <w:rPr>
          <w:szCs w:val="28"/>
        </w:rPr>
        <w:t xml:space="preserve"> работы отечественной промышленности и объектов коммунального назначения</w:t>
      </w:r>
      <w:bookmarkEnd w:id="2"/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энергии в народном хозяйстве России, несмотря на развитие ядерной энергетики и использование </w:t>
      </w:r>
      <w:proofErr w:type="spellStart"/>
      <w:r>
        <w:rPr>
          <w:sz w:val="28"/>
          <w:szCs w:val="28"/>
        </w:rPr>
        <w:t>гидроэнергор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</w:t>
      </w:r>
      <w:proofErr w:type="spellEnd"/>
      <w:r>
        <w:rPr>
          <w:sz w:val="28"/>
          <w:szCs w:val="28"/>
        </w:rPr>
        <w:t>, продолжает оставаться органическое топливо. По статистическим данным, за январь, февраль 2008 года на тепловых электростанциях (ТЭС) производилось около 72,7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% всей вырабатываемой электроэнергии, на 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роэлектростанциях (ГЭС) –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12,7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% , на атомных электростанциях (АЭС) – 14,6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потребителем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–энергетических ресурсов ранее </w:t>
      </w:r>
      <w:r>
        <w:rPr>
          <w:sz w:val="28"/>
          <w:szCs w:val="28"/>
        </w:rPr>
        <w:lastRenderedPageBreak/>
        <w:t xml:space="preserve">являлась промышленность. На её долю приходилось 55% потребления; на </w:t>
      </w:r>
      <w:proofErr w:type="spellStart"/>
      <w:r>
        <w:rPr>
          <w:sz w:val="28"/>
          <w:szCs w:val="28"/>
        </w:rPr>
        <w:t>коммунально</w:t>
      </w:r>
      <w:proofErr w:type="spellEnd"/>
      <w:r>
        <w:rPr>
          <w:sz w:val="28"/>
          <w:szCs w:val="28"/>
        </w:rPr>
        <w:t>–бытовой сектор – 31,5 %; на транспорт – не более 9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>%; на сельское хозяйство – 5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В настоящее время произошел спад потребления энергоресурсов в промышленности и сельском хозяйстве с увеличением доли потребления </w:t>
      </w:r>
      <w:proofErr w:type="spellStart"/>
      <w:r>
        <w:rPr>
          <w:sz w:val="28"/>
          <w:szCs w:val="28"/>
        </w:rPr>
        <w:t>коммунально</w:t>
      </w:r>
      <w:proofErr w:type="spellEnd"/>
      <w:r>
        <w:rPr>
          <w:sz w:val="28"/>
          <w:szCs w:val="28"/>
        </w:rPr>
        <w:t xml:space="preserve">–бытового сектора. </w:t>
      </w:r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производимой единицы электроэнергии в России в несколько раз превышает стоимость единицы тепловой энергии – для центральных регионов примерно в 5,5 раз. Это соотношение выше, чем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витых странах Запада, поэтому использование электроэнергии в России для целей теплоснабжения считается дорогим и малодоступным. </w:t>
      </w:r>
    </w:p>
    <w:p w:rsidR="00E6671A" w:rsidRPr="00B8368E" w:rsidRDefault="00E6671A" w:rsidP="00E6671A">
      <w:pPr>
        <w:widowControl w:val="0"/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Сопоставление коэффициента полезного действия (КПД) и коэфф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циентов полезного использования (КПИ) отечественных теплоиспользу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установок и систем с лучшими мировыми аналогами показывает, что удельные затраты энергоресурсов в России на выпуск единицы продукции в большинстве случаев выше лучших аналогичных зарубежных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в 2–3 раза. Если в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  <w:szCs w:val="28"/>
          </w:rPr>
          <w:t>1988 г</w:t>
        </w:r>
      </w:smartTag>
      <w:r>
        <w:rPr>
          <w:sz w:val="28"/>
          <w:szCs w:val="28"/>
        </w:rPr>
        <w:t>. энергоемкость внутреннего валового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(ВВП) России была в два раза выше, чем в США, то в настоящее время она превышает энергоемкость ВВП западных стран в 3,5–4,5 раза</w:t>
      </w:r>
      <w:r>
        <w:rPr>
          <w:color w:val="000000"/>
          <w:sz w:val="28"/>
          <w:szCs w:val="28"/>
        </w:rPr>
        <w:t xml:space="preserve"> </w:t>
      </w:r>
      <w:r w:rsidRPr="00CF0A1A">
        <w:rPr>
          <w:color w:val="000000"/>
          <w:sz w:val="28"/>
          <w:szCs w:val="28"/>
        </w:rPr>
        <w:t>[106]</w:t>
      </w:r>
      <w:r w:rsidRPr="00B8368E">
        <w:rPr>
          <w:color w:val="000000"/>
          <w:sz w:val="28"/>
          <w:szCs w:val="28"/>
        </w:rPr>
        <w:t>.</w:t>
      </w:r>
    </w:p>
    <w:p w:rsidR="00E6671A" w:rsidRPr="00B8368E" w:rsidRDefault="00E6671A" w:rsidP="00E667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показатели определяются не только технологическим отставан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ем, но и более суровыми климатическими условиями, которые вносят значительную постоянную составляющую в удельные характеристики </w:t>
      </w:r>
      <w:proofErr w:type="spellStart"/>
      <w:r>
        <w:rPr>
          <w:sz w:val="28"/>
          <w:szCs w:val="28"/>
        </w:rPr>
        <w:t>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на производство продукции, спадом уровня загрузки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производства, возрастанием доли постоянной составляющей энергоп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требления. </w:t>
      </w:r>
      <w:r w:rsidRPr="00B8368E">
        <w:rPr>
          <w:color w:val="000000"/>
          <w:sz w:val="28"/>
          <w:szCs w:val="28"/>
        </w:rPr>
        <w:t>Удельное энергопотребление на тонну стали на предприятиях черной металлургии на 32</w:t>
      </w:r>
      <w:r>
        <w:rPr>
          <w:sz w:val="28"/>
          <w:szCs w:val="28"/>
        </w:rPr>
        <w:t>–</w:t>
      </w:r>
      <w:r w:rsidRPr="00B8368E">
        <w:rPr>
          <w:color w:val="000000"/>
          <w:sz w:val="28"/>
          <w:szCs w:val="28"/>
        </w:rPr>
        <w:t>45</w:t>
      </w:r>
      <w:r w:rsidRPr="00523482">
        <w:rPr>
          <w:color w:val="000000"/>
          <w:sz w:val="28"/>
          <w:szCs w:val="28"/>
        </w:rPr>
        <w:t xml:space="preserve"> </w:t>
      </w:r>
      <w:r w:rsidRPr="00B8368E">
        <w:rPr>
          <w:color w:val="000000"/>
          <w:sz w:val="28"/>
          <w:szCs w:val="28"/>
        </w:rPr>
        <w:t>% выше, чем в Австралии и Японии. Удел</w:t>
      </w:r>
      <w:r w:rsidRPr="00B8368E">
        <w:rPr>
          <w:color w:val="000000"/>
          <w:sz w:val="28"/>
          <w:szCs w:val="28"/>
        </w:rPr>
        <w:t>ь</w:t>
      </w:r>
      <w:r w:rsidRPr="00B8368E">
        <w:rPr>
          <w:color w:val="000000"/>
          <w:sz w:val="28"/>
          <w:szCs w:val="28"/>
        </w:rPr>
        <w:t>ное электропотребление на 1 тонну алюминия, меди, никеля на предпр</w:t>
      </w:r>
      <w:r w:rsidRPr="00B8368E">
        <w:rPr>
          <w:color w:val="000000"/>
          <w:sz w:val="28"/>
          <w:szCs w:val="28"/>
        </w:rPr>
        <w:t>и</w:t>
      </w:r>
      <w:r w:rsidRPr="00B8368E">
        <w:rPr>
          <w:color w:val="000000"/>
          <w:sz w:val="28"/>
          <w:szCs w:val="28"/>
        </w:rPr>
        <w:t>ятиях цветной металлургии превышает электропотребление на зарубежных предприятиях от 30 до 100% по различным процессам.</w:t>
      </w:r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промышленной технологии имеются большие резервы энергосб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режения. Исследования, выполненные на кафедре энергетики высокоте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пературной технологии МЭИ (ТУ), показали, что коэффициент полезного использования топлива в полном технологическом цикле производства стали не превышает 5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%; аналогичные показатели в производстве цветных металлов и строительных материалов. КПД нагревательных печей </w:t>
      </w:r>
      <w:proofErr w:type="spellStart"/>
      <w:proofErr w:type="gramStart"/>
      <w:r>
        <w:rPr>
          <w:sz w:val="28"/>
          <w:szCs w:val="28"/>
        </w:rPr>
        <w:t>кузне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–прессовых</w:t>
      </w:r>
      <w:proofErr w:type="gramEnd"/>
      <w:r>
        <w:rPr>
          <w:sz w:val="28"/>
          <w:szCs w:val="28"/>
        </w:rPr>
        <w:t xml:space="preserve"> цехов машиностроительных предприятий обычно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вышает 5–10</w:t>
      </w:r>
      <w:r w:rsidRPr="00523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Не лучшее положение на многих </w:t>
      </w:r>
      <w:r>
        <w:rPr>
          <w:sz w:val="28"/>
          <w:szCs w:val="28"/>
        </w:rPr>
        <w:lastRenderedPageBreak/>
        <w:t>производствах,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няющих в технологических процессах выпарные, перегонные, сушильные установки, моечные машины, гальванические ванны, обогреваемые паром, бассейны для пропаривания древесины. </w:t>
      </w:r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Ухудшение экологической обстановки в стране также диктует необходимость снижения энергопотребления, так как энергетика,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ность и коммунальное хозяйство являются одним из основных источников загрязнения окружающей среды. </w:t>
      </w:r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вредные экологические выбросы пока еще незначительна, но она постепенно возрастает. На предприятиях энергетики и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хозяйства начинают принимать меры по снижению сбросов хлоридов, образующихся в системах очистки воды. Энергосбережение влияет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экологии.</w:t>
      </w:r>
    </w:p>
    <w:p w:rsidR="00E6671A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способствует снижение издержек производства и себестоимости производимых продуктов и услуг, повышению конкурент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способности отечественных товаров, являются ключевым звеном рефо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–коммунального хозяйства России.</w:t>
      </w:r>
    </w:p>
    <w:p w:rsidR="00E6671A" w:rsidRPr="00F72B40" w:rsidRDefault="00E6671A" w:rsidP="00E6671A">
      <w:pPr>
        <w:pStyle w:val="3"/>
      </w:pPr>
      <w:bookmarkStart w:id="3" w:name="_Toc229332750"/>
      <w:r>
        <w:t>1.1.3. Основные направления энергосберегающей политики</w:t>
      </w:r>
      <w:bookmarkEnd w:id="3"/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Сложившаяся в последние годы ситуация требует определения на государственном уровне путей более эффективного использования </w:t>
      </w:r>
      <w:proofErr w:type="spellStart"/>
      <w:r w:rsidRPr="00F72B40">
        <w:rPr>
          <w:sz w:val="28"/>
          <w:szCs w:val="28"/>
        </w:rPr>
        <w:t>топли</w:t>
      </w:r>
      <w:r w:rsidRPr="00F72B40">
        <w:rPr>
          <w:sz w:val="28"/>
          <w:szCs w:val="28"/>
        </w:rPr>
        <w:t>в</w:t>
      </w:r>
      <w:r w:rsidRPr="00F72B40"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–</w:t>
      </w:r>
      <w:r w:rsidRPr="00F72B40">
        <w:rPr>
          <w:sz w:val="28"/>
          <w:szCs w:val="28"/>
        </w:rPr>
        <w:t xml:space="preserve">энергетических ресурсов (ТЭР) страны [1]. Анализ динамики расчетной потребности экономики страны в ТЭР показывает, что энергосберегающая политика может уменьшить эту потребность в ТЭР на уровне 2020 г. более чем на 1400 </w:t>
      </w:r>
      <w:r w:rsidRPr="00F72B40">
        <w:rPr>
          <w:iCs/>
          <w:sz w:val="28"/>
          <w:szCs w:val="28"/>
        </w:rPr>
        <w:t xml:space="preserve">млн. т </w:t>
      </w:r>
      <w:r w:rsidRPr="00F72B40">
        <w:rPr>
          <w:sz w:val="28"/>
          <w:szCs w:val="28"/>
        </w:rPr>
        <w:t xml:space="preserve">условного топлива. 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Основным инструментом осуществления государственной политики энергосбережения, являются программы энергосбережения.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Законодательной основой реализации энергосберегающей политики на федеральном уровне является Федеральный закон «Об энергосбереж</w:t>
      </w:r>
      <w:r w:rsidRPr="00F72B40">
        <w:rPr>
          <w:sz w:val="28"/>
          <w:szCs w:val="28"/>
        </w:rPr>
        <w:t>е</w:t>
      </w:r>
      <w:r w:rsidRPr="00F72B40">
        <w:rPr>
          <w:sz w:val="28"/>
          <w:szCs w:val="28"/>
        </w:rPr>
        <w:t>нии» от 1996 г. К настоящему времени этот закон выполнил свою осно</w:t>
      </w:r>
      <w:r w:rsidRPr="00F72B40">
        <w:rPr>
          <w:sz w:val="28"/>
          <w:szCs w:val="28"/>
        </w:rPr>
        <w:t>в</w:t>
      </w:r>
      <w:r w:rsidRPr="00F72B40">
        <w:rPr>
          <w:sz w:val="28"/>
          <w:szCs w:val="28"/>
        </w:rPr>
        <w:t>ную функцию: завершено формирование идеологии энергосбережения, осуществлен переход к последовательному решению практических задач энергосбережения, в первую очередь в регионах России.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F72B40">
        <w:rPr>
          <w:sz w:val="28"/>
          <w:szCs w:val="28"/>
        </w:rPr>
        <w:t>В то же время были приняты и другие правительственные решения, такие как Указа Президента РФ от 11.09.1997 №</w:t>
      </w:r>
      <w:r>
        <w:rPr>
          <w:sz w:val="28"/>
          <w:szCs w:val="28"/>
        </w:rPr>
        <w:t xml:space="preserve"> </w:t>
      </w:r>
      <w:r w:rsidRPr="00F72B40">
        <w:rPr>
          <w:sz w:val="28"/>
          <w:szCs w:val="28"/>
        </w:rPr>
        <w:t xml:space="preserve">1010 «О государственном надзоре за эффективным использованием энергетических ресурсов и воды </w:t>
      </w:r>
      <w:r w:rsidRPr="00F72B40">
        <w:rPr>
          <w:sz w:val="28"/>
          <w:szCs w:val="28"/>
        </w:rPr>
        <w:lastRenderedPageBreak/>
        <w:t>предприятиями, учреждениями и организациями бюджетной сферы», П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становление Правительства РФ №</w:t>
      </w:r>
      <w:r>
        <w:rPr>
          <w:sz w:val="28"/>
          <w:szCs w:val="28"/>
        </w:rPr>
        <w:t xml:space="preserve"> </w:t>
      </w:r>
      <w:r w:rsidRPr="00F72B40">
        <w:rPr>
          <w:sz w:val="28"/>
          <w:szCs w:val="28"/>
        </w:rPr>
        <w:t>1619 от 27.12.1997 «О ревизии средств учета электрической энергии и маркировании их специальными знаками визуального контроля», «Основные положения энергетической стратегии России на период</w:t>
      </w:r>
      <w:proofErr w:type="gramEnd"/>
      <w:r w:rsidRPr="00F72B40">
        <w:rPr>
          <w:sz w:val="28"/>
          <w:szCs w:val="28"/>
        </w:rPr>
        <w:t xml:space="preserve"> до 2020 года», одобренные Правительством РФ (прот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кол №</w:t>
      </w:r>
      <w:r>
        <w:rPr>
          <w:sz w:val="28"/>
          <w:szCs w:val="28"/>
        </w:rPr>
        <w:t xml:space="preserve"> </w:t>
      </w:r>
      <w:r w:rsidRPr="00F72B40">
        <w:rPr>
          <w:sz w:val="28"/>
          <w:szCs w:val="28"/>
        </w:rPr>
        <w:t>39 от 23.10.2000 г.), Постановление Правительства РФ №</w:t>
      </w:r>
      <w:r>
        <w:rPr>
          <w:sz w:val="28"/>
          <w:szCs w:val="28"/>
        </w:rPr>
        <w:t xml:space="preserve"> </w:t>
      </w:r>
      <w:r w:rsidRPr="00F72B40">
        <w:rPr>
          <w:sz w:val="28"/>
          <w:szCs w:val="28"/>
        </w:rPr>
        <w:t>796 от 17.11.2001 г. «О федеральной целевой программе «</w:t>
      </w:r>
      <w:proofErr w:type="spellStart"/>
      <w:r w:rsidRPr="00F72B40">
        <w:rPr>
          <w:sz w:val="28"/>
          <w:szCs w:val="28"/>
        </w:rPr>
        <w:t>Энергоэффективная</w:t>
      </w:r>
      <w:proofErr w:type="spellEnd"/>
      <w:r w:rsidRPr="00F72B40">
        <w:rPr>
          <w:sz w:val="28"/>
          <w:szCs w:val="28"/>
        </w:rPr>
        <w:t xml:space="preserve"> экономика на 2002</w:t>
      </w:r>
      <w:r>
        <w:rPr>
          <w:sz w:val="28"/>
          <w:szCs w:val="28"/>
        </w:rPr>
        <w:t>–</w:t>
      </w:r>
      <w:r w:rsidRPr="00F72B40">
        <w:rPr>
          <w:sz w:val="28"/>
          <w:szCs w:val="28"/>
        </w:rPr>
        <w:t>2005 годы и на перспективу до 2010 года» и др.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F72B40">
        <w:rPr>
          <w:sz w:val="28"/>
          <w:szCs w:val="28"/>
        </w:rPr>
        <w:t>19 декабря 2008 г. Государственная Дума приняла во втором чтении законопроекты «Об энергосбережении и повышении энергетической эффективности» и «О внесении изменений в отдельные законодательные акты Российской Федерации в целях повышения энергетической и эколог</w:t>
      </w:r>
      <w:r w:rsidRPr="00F72B40">
        <w:rPr>
          <w:sz w:val="28"/>
          <w:szCs w:val="28"/>
        </w:rPr>
        <w:t>и</w:t>
      </w:r>
      <w:r w:rsidRPr="00F72B40">
        <w:rPr>
          <w:sz w:val="28"/>
          <w:szCs w:val="28"/>
        </w:rPr>
        <w:t>ческой эффективности российской экономики», разработанные во испо</w:t>
      </w:r>
      <w:r w:rsidRPr="00F72B40">
        <w:rPr>
          <w:sz w:val="28"/>
          <w:szCs w:val="28"/>
        </w:rPr>
        <w:t>л</w:t>
      </w:r>
      <w:r w:rsidRPr="00F72B40">
        <w:rPr>
          <w:sz w:val="28"/>
          <w:szCs w:val="28"/>
        </w:rPr>
        <w:t xml:space="preserve">нение Указа Президента Российской Федерации от 4 июня 2008 года </w:t>
      </w:r>
      <w:r>
        <w:rPr>
          <w:sz w:val="28"/>
          <w:szCs w:val="28"/>
        </w:rPr>
        <w:t xml:space="preserve">       </w:t>
      </w:r>
      <w:r w:rsidRPr="00F72B4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72B40">
        <w:rPr>
          <w:sz w:val="28"/>
          <w:szCs w:val="28"/>
        </w:rPr>
        <w:t>889 «О некоторых мерах по повышению энергетической и экологич</w:t>
      </w:r>
      <w:r w:rsidRPr="00F72B40">
        <w:rPr>
          <w:sz w:val="28"/>
          <w:szCs w:val="28"/>
        </w:rPr>
        <w:t>е</w:t>
      </w:r>
      <w:r w:rsidRPr="00F72B40">
        <w:rPr>
          <w:sz w:val="28"/>
          <w:szCs w:val="28"/>
        </w:rPr>
        <w:t>ской эффективности российской экономики».</w:t>
      </w:r>
      <w:proofErr w:type="gramEnd"/>
    </w:p>
    <w:p w:rsidR="00E6671A" w:rsidRPr="00F72B40" w:rsidRDefault="00E6671A" w:rsidP="00E6671A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Получение</w:t>
      </w:r>
      <w:r w:rsidRPr="00F72B40">
        <w:rPr>
          <w:i/>
          <w:sz w:val="28"/>
          <w:szCs w:val="28"/>
        </w:rPr>
        <w:t xml:space="preserve"> экономии энергоресурсов</w:t>
      </w:r>
      <w:r w:rsidRPr="00F72B40">
        <w:rPr>
          <w:sz w:val="28"/>
          <w:szCs w:val="28"/>
        </w:rPr>
        <w:t xml:space="preserve"> и связанных с ними затрат до</w:t>
      </w:r>
      <w:r w:rsidRPr="00F72B40">
        <w:rPr>
          <w:sz w:val="28"/>
          <w:szCs w:val="28"/>
        </w:rPr>
        <w:t>с</w:t>
      </w:r>
      <w:r w:rsidRPr="00F72B40">
        <w:rPr>
          <w:sz w:val="28"/>
          <w:szCs w:val="28"/>
        </w:rPr>
        <w:t>тигается:</w:t>
      </w:r>
    </w:p>
    <w:p w:rsidR="00E6671A" w:rsidRPr="00F72B40" w:rsidRDefault="00E6671A" w:rsidP="00E6671A">
      <w:pPr>
        <w:widowControl w:val="0"/>
        <w:numPr>
          <w:ilvl w:val="0"/>
          <w:numId w:val="1"/>
        </w:numPr>
        <w:tabs>
          <w:tab w:val="clear" w:pos="1698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Применением более </w:t>
      </w:r>
      <w:proofErr w:type="spellStart"/>
      <w:r w:rsidRPr="00F72B40">
        <w:rPr>
          <w:sz w:val="28"/>
          <w:szCs w:val="28"/>
        </w:rPr>
        <w:t>энергоэкономичных</w:t>
      </w:r>
      <w:proofErr w:type="spellEnd"/>
      <w:r w:rsidRPr="00F72B40">
        <w:rPr>
          <w:sz w:val="28"/>
          <w:szCs w:val="28"/>
        </w:rPr>
        <w:t xml:space="preserve"> технических решений, в том числе на основе последних достижений науки и техники.</w:t>
      </w:r>
    </w:p>
    <w:p w:rsidR="00E6671A" w:rsidRPr="00F72B40" w:rsidRDefault="00E6671A" w:rsidP="00E6671A">
      <w:pPr>
        <w:widowControl w:val="0"/>
        <w:numPr>
          <w:ilvl w:val="0"/>
          <w:numId w:val="1"/>
        </w:numPr>
        <w:tabs>
          <w:tab w:val="clear" w:pos="1698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Повышением тепловой защиты жилых, общественных, произво</w:t>
      </w:r>
      <w:r w:rsidRPr="00F72B40">
        <w:rPr>
          <w:sz w:val="28"/>
          <w:szCs w:val="28"/>
        </w:rPr>
        <w:t>д</w:t>
      </w:r>
      <w:r w:rsidRPr="00F72B40">
        <w:rPr>
          <w:sz w:val="28"/>
          <w:szCs w:val="28"/>
        </w:rPr>
        <w:t>ственных, сельскохозяйственных и складских зданий и сооружений.</w:t>
      </w:r>
    </w:p>
    <w:p w:rsidR="00E6671A" w:rsidRPr="00F72B40" w:rsidRDefault="00E6671A" w:rsidP="00E6671A">
      <w:pPr>
        <w:widowControl w:val="0"/>
        <w:numPr>
          <w:ilvl w:val="0"/>
          <w:numId w:val="1"/>
        </w:numPr>
        <w:tabs>
          <w:tab w:val="clear" w:pos="1698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Организацией технологических процессов, в которых </w:t>
      </w:r>
      <w:proofErr w:type="spellStart"/>
      <w:r w:rsidRPr="00F72B40">
        <w:rPr>
          <w:sz w:val="28"/>
          <w:szCs w:val="28"/>
        </w:rPr>
        <w:t>энергоп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требляющее</w:t>
      </w:r>
      <w:proofErr w:type="spellEnd"/>
      <w:r w:rsidRPr="00F72B40">
        <w:rPr>
          <w:sz w:val="28"/>
          <w:szCs w:val="28"/>
        </w:rPr>
        <w:t xml:space="preserve"> и </w:t>
      </w:r>
      <w:proofErr w:type="spellStart"/>
      <w:r w:rsidRPr="00F72B40">
        <w:rPr>
          <w:sz w:val="28"/>
          <w:szCs w:val="28"/>
        </w:rPr>
        <w:t>энергопреобразующее</w:t>
      </w:r>
      <w:proofErr w:type="spellEnd"/>
      <w:r w:rsidRPr="00F72B40">
        <w:rPr>
          <w:sz w:val="28"/>
          <w:szCs w:val="28"/>
        </w:rPr>
        <w:t xml:space="preserve"> оборудование эксплуатируется в о</w:t>
      </w:r>
      <w:r w:rsidRPr="00F72B40">
        <w:rPr>
          <w:sz w:val="28"/>
          <w:szCs w:val="28"/>
        </w:rPr>
        <w:t>п</w:t>
      </w:r>
      <w:r w:rsidRPr="00F72B40">
        <w:rPr>
          <w:sz w:val="28"/>
          <w:szCs w:val="28"/>
        </w:rPr>
        <w:t xml:space="preserve">тимальных (обычно номинальных) режимах. </w:t>
      </w:r>
    </w:p>
    <w:p w:rsidR="00E6671A" w:rsidRPr="00F72B40" w:rsidRDefault="00E6671A" w:rsidP="00E6671A">
      <w:pPr>
        <w:widowControl w:val="0"/>
        <w:numPr>
          <w:ilvl w:val="0"/>
          <w:numId w:val="1"/>
        </w:numPr>
        <w:tabs>
          <w:tab w:val="clear" w:pos="1698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Снижением постоянных составляющих </w:t>
      </w:r>
      <w:proofErr w:type="spellStart"/>
      <w:r w:rsidRPr="00F72B40">
        <w:rPr>
          <w:sz w:val="28"/>
          <w:szCs w:val="28"/>
        </w:rPr>
        <w:t>энергозатрат</w:t>
      </w:r>
      <w:proofErr w:type="spellEnd"/>
      <w:r w:rsidRPr="00F72B40">
        <w:rPr>
          <w:sz w:val="28"/>
          <w:szCs w:val="28"/>
        </w:rPr>
        <w:t>, не связанных непосредственно с производством продукции и услуг.</w:t>
      </w:r>
    </w:p>
    <w:p w:rsidR="00E6671A" w:rsidRPr="00F72B40" w:rsidRDefault="00E6671A" w:rsidP="00E6671A">
      <w:pPr>
        <w:widowControl w:val="0"/>
        <w:numPr>
          <w:ilvl w:val="0"/>
          <w:numId w:val="1"/>
        </w:numPr>
        <w:tabs>
          <w:tab w:val="clear" w:pos="1698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Обеспечением качественных ремонтов и обслуживания </w:t>
      </w:r>
      <w:proofErr w:type="spellStart"/>
      <w:r w:rsidRPr="00F72B40">
        <w:rPr>
          <w:sz w:val="28"/>
          <w:szCs w:val="28"/>
        </w:rPr>
        <w:t>энергоп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требляющего</w:t>
      </w:r>
      <w:proofErr w:type="spellEnd"/>
      <w:r w:rsidRPr="00F72B40">
        <w:rPr>
          <w:sz w:val="28"/>
          <w:szCs w:val="28"/>
        </w:rPr>
        <w:t xml:space="preserve"> оборудования и систем, поддержанием его в исправном с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стоянии.</w:t>
      </w:r>
    </w:p>
    <w:p w:rsidR="00E6671A" w:rsidRPr="00F72B40" w:rsidRDefault="00E6671A" w:rsidP="00E6671A">
      <w:pPr>
        <w:widowControl w:val="0"/>
        <w:numPr>
          <w:ilvl w:val="0"/>
          <w:numId w:val="1"/>
        </w:numPr>
        <w:tabs>
          <w:tab w:val="clear" w:pos="1698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Вовлечением в процесс энергосбережения субъективных факт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ров, заинтересовывая обслуживающий энергетический и технологический персонал предприятия и потребителя в экономии энергоресурсов.</w:t>
      </w:r>
    </w:p>
    <w:p w:rsidR="00E6671A" w:rsidRPr="00F72B40" w:rsidRDefault="00E6671A" w:rsidP="00E6671A">
      <w:pPr>
        <w:widowControl w:val="0"/>
        <w:spacing w:line="360" w:lineRule="atLeast"/>
        <w:ind w:firstLine="720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Проблема </w:t>
      </w:r>
      <w:proofErr w:type="spellStart"/>
      <w:r w:rsidRPr="00F72B40">
        <w:rPr>
          <w:sz w:val="28"/>
          <w:szCs w:val="28"/>
        </w:rPr>
        <w:t>энергоресурсосбережения</w:t>
      </w:r>
      <w:proofErr w:type="spellEnd"/>
      <w:r w:rsidRPr="00F72B40">
        <w:rPr>
          <w:sz w:val="28"/>
          <w:szCs w:val="28"/>
        </w:rPr>
        <w:t xml:space="preserve"> в промышленности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коммунальном хозяйстве (</w:t>
      </w:r>
      <w:r w:rsidRPr="00F72B40">
        <w:rPr>
          <w:sz w:val="28"/>
          <w:szCs w:val="28"/>
        </w:rPr>
        <w:t>ЖКХ</w:t>
      </w:r>
      <w:r>
        <w:rPr>
          <w:sz w:val="28"/>
          <w:szCs w:val="28"/>
        </w:rPr>
        <w:t>)</w:t>
      </w:r>
      <w:r w:rsidRPr="00F72B40">
        <w:rPr>
          <w:sz w:val="28"/>
          <w:szCs w:val="28"/>
        </w:rPr>
        <w:t xml:space="preserve"> России весьма актуальна. 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На решение этой проблемы была направлена Федеральная целевая программа «Энергосбережение России», в том числе подпрограмма «</w:t>
      </w:r>
      <w:proofErr w:type="spellStart"/>
      <w:r w:rsidRPr="00F72B40">
        <w:rPr>
          <w:sz w:val="28"/>
          <w:szCs w:val="28"/>
        </w:rPr>
        <w:t>Эне</w:t>
      </w:r>
      <w:r w:rsidRPr="00F72B40">
        <w:rPr>
          <w:sz w:val="28"/>
          <w:szCs w:val="28"/>
        </w:rPr>
        <w:t>р</w:t>
      </w:r>
      <w:r w:rsidRPr="00F72B40">
        <w:rPr>
          <w:sz w:val="28"/>
          <w:szCs w:val="28"/>
        </w:rPr>
        <w:t>горесурсосбережение</w:t>
      </w:r>
      <w:proofErr w:type="spellEnd"/>
      <w:r w:rsidRPr="00F72B40">
        <w:rPr>
          <w:sz w:val="28"/>
          <w:szCs w:val="28"/>
        </w:rPr>
        <w:t xml:space="preserve"> в ЖКХ на 2000–2005 гг.» 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lastRenderedPageBreak/>
        <w:t>Реализация политики энергосбережения невозможна без четко фун</w:t>
      </w:r>
      <w:r w:rsidRPr="00F72B40">
        <w:rPr>
          <w:sz w:val="28"/>
          <w:szCs w:val="28"/>
        </w:rPr>
        <w:t>к</w:t>
      </w:r>
      <w:r w:rsidRPr="00F72B40">
        <w:rPr>
          <w:sz w:val="28"/>
          <w:szCs w:val="28"/>
        </w:rPr>
        <w:t>ционирующей системы управления энергосбережением на федеральном, региональном и муниципальном уровнях.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Система управления энергосбережением предполагает наличие ч</w:t>
      </w:r>
      <w:r w:rsidRPr="00F72B40">
        <w:rPr>
          <w:sz w:val="28"/>
          <w:szCs w:val="28"/>
        </w:rPr>
        <w:t>е</w:t>
      </w:r>
      <w:r w:rsidRPr="00F72B40">
        <w:rPr>
          <w:sz w:val="28"/>
          <w:szCs w:val="28"/>
        </w:rPr>
        <w:t>тырех базовых блоков [1]:</w:t>
      </w:r>
    </w:p>
    <w:p w:rsidR="00E6671A" w:rsidRPr="00F72B40" w:rsidRDefault="00E6671A" w:rsidP="00E6671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создание законодательной базы энергосбережения;</w:t>
      </w:r>
    </w:p>
    <w:p w:rsidR="00E6671A" w:rsidRPr="00F72B40" w:rsidRDefault="00E6671A" w:rsidP="00E6671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разработка и реализация федеральных, региональных и муниц</w:t>
      </w:r>
      <w:r w:rsidRPr="00F72B40">
        <w:rPr>
          <w:sz w:val="28"/>
          <w:szCs w:val="28"/>
        </w:rPr>
        <w:t>и</w:t>
      </w:r>
      <w:r w:rsidRPr="00F72B40">
        <w:rPr>
          <w:sz w:val="28"/>
          <w:szCs w:val="28"/>
        </w:rPr>
        <w:t xml:space="preserve">пальных </w:t>
      </w:r>
      <w:r w:rsidRPr="00F72B40">
        <w:rPr>
          <w:iCs/>
          <w:sz w:val="28"/>
          <w:szCs w:val="28"/>
        </w:rPr>
        <w:t>и отраслевых</w:t>
      </w:r>
      <w:r w:rsidRPr="00F72B40">
        <w:rPr>
          <w:sz w:val="28"/>
          <w:szCs w:val="28"/>
        </w:rPr>
        <w:t xml:space="preserve"> программ энергосбережения;</w:t>
      </w:r>
    </w:p>
    <w:p w:rsidR="00E6671A" w:rsidRPr="00F72B40" w:rsidRDefault="00E6671A" w:rsidP="00E6671A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создание фондов энергосбережения для консолидации финанс</w:t>
      </w:r>
      <w:r w:rsidRPr="00F72B40">
        <w:rPr>
          <w:sz w:val="28"/>
          <w:szCs w:val="28"/>
        </w:rPr>
        <w:t>о</w:t>
      </w:r>
      <w:r w:rsidRPr="00F72B40">
        <w:rPr>
          <w:sz w:val="28"/>
          <w:szCs w:val="28"/>
        </w:rPr>
        <w:t>вых сре</w:t>
      </w:r>
      <w:proofErr w:type="gramStart"/>
      <w:r w:rsidRPr="00F72B40">
        <w:rPr>
          <w:sz w:val="28"/>
          <w:szCs w:val="28"/>
        </w:rPr>
        <w:t>дств вс</w:t>
      </w:r>
      <w:proofErr w:type="gramEnd"/>
      <w:r w:rsidRPr="00F72B40">
        <w:rPr>
          <w:sz w:val="28"/>
          <w:szCs w:val="28"/>
        </w:rPr>
        <w:t>ех уровней в целях внедрения энергосберегающих проектов;</w:t>
      </w:r>
    </w:p>
    <w:p w:rsidR="00E6671A" w:rsidRPr="00F72B40" w:rsidRDefault="00E6671A" w:rsidP="00E6671A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создание центров энергосбережения, призванных осуществлять научно</w:t>
      </w:r>
      <w:r>
        <w:rPr>
          <w:sz w:val="28"/>
          <w:szCs w:val="28"/>
        </w:rPr>
        <w:t>–</w:t>
      </w:r>
      <w:r w:rsidRPr="00F72B40">
        <w:rPr>
          <w:sz w:val="28"/>
          <w:szCs w:val="28"/>
        </w:rPr>
        <w:t>методическое сопровождение и координацию энергосберегающей политики соответствующего уровня.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В субъектах Российской Федерации:</w:t>
      </w:r>
    </w:p>
    <w:p w:rsidR="00E6671A" w:rsidRPr="00F72B40" w:rsidRDefault="00E6671A" w:rsidP="00E6671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F72B40">
        <w:rPr>
          <w:sz w:val="28"/>
          <w:szCs w:val="28"/>
        </w:rPr>
        <w:t>приняты 43 закона в области энергосбережения, разработаны и представлены принятию 13 проектов законов;</w:t>
      </w:r>
      <w:proofErr w:type="gramEnd"/>
    </w:p>
    <w:p w:rsidR="00E6671A" w:rsidRPr="00F72B40" w:rsidRDefault="00E6671A" w:rsidP="00E6671A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разработаны 47 региональных  программ  энергосбережения, в двух субъектах Федерации приняты концепции энергосбережения; в дев</w:t>
      </w:r>
      <w:r w:rsidRPr="00F72B40">
        <w:rPr>
          <w:sz w:val="28"/>
          <w:szCs w:val="28"/>
        </w:rPr>
        <w:t>я</w:t>
      </w:r>
      <w:r w:rsidRPr="00F72B40">
        <w:rPr>
          <w:sz w:val="28"/>
          <w:szCs w:val="28"/>
        </w:rPr>
        <w:t xml:space="preserve">ти субъектах программы  энергосбережения разработаны  и  внесены в правительства субъектов Российской Федерации на утверждение. Кроме того, </w:t>
      </w:r>
      <w:proofErr w:type="gramStart"/>
      <w:r w:rsidRPr="00F72B40">
        <w:rPr>
          <w:sz w:val="28"/>
          <w:szCs w:val="28"/>
        </w:rPr>
        <w:t>разработаны</w:t>
      </w:r>
      <w:proofErr w:type="gramEnd"/>
      <w:r w:rsidRPr="00F72B40">
        <w:rPr>
          <w:sz w:val="28"/>
          <w:szCs w:val="28"/>
        </w:rPr>
        <w:t xml:space="preserve"> 26 отраслевых программ;</w:t>
      </w:r>
    </w:p>
    <w:p w:rsidR="00E6671A" w:rsidRPr="00F72B40" w:rsidRDefault="00E6671A" w:rsidP="00E6671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функционирует 20 региональных фондов энергосбережения;</w:t>
      </w:r>
    </w:p>
    <w:p w:rsidR="00E6671A" w:rsidRPr="00F72B40" w:rsidRDefault="00E6671A" w:rsidP="00E6671A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 xml:space="preserve">в 45 регионах Российской Федерации действует около 60 центров </w:t>
      </w:r>
      <w:proofErr w:type="spellStart"/>
      <w:r w:rsidRPr="00F72B40">
        <w:rPr>
          <w:sz w:val="28"/>
          <w:szCs w:val="28"/>
        </w:rPr>
        <w:t>энергоэффективности</w:t>
      </w:r>
      <w:proofErr w:type="spellEnd"/>
      <w:r w:rsidRPr="00F72B40">
        <w:rPr>
          <w:sz w:val="28"/>
          <w:szCs w:val="28"/>
        </w:rPr>
        <w:t>;</w:t>
      </w:r>
    </w:p>
    <w:p w:rsidR="00E6671A" w:rsidRPr="00F72B40" w:rsidRDefault="00E6671A" w:rsidP="00E6671A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F72B40">
        <w:rPr>
          <w:sz w:val="28"/>
          <w:szCs w:val="28"/>
        </w:rPr>
        <w:t>в области стандартизации пересмотрен 271 действующий стандарт на продукцию машиностроения, приборостроения и электротехники с ц</w:t>
      </w:r>
      <w:r w:rsidRPr="00F72B40">
        <w:rPr>
          <w:sz w:val="28"/>
          <w:szCs w:val="28"/>
        </w:rPr>
        <w:t>е</w:t>
      </w:r>
      <w:r w:rsidRPr="00F72B40">
        <w:rPr>
          <w:sz w:val="28"/>
          <w:szCs w:val="28"/>
        </w:rPr>
        <w:t xml:space="preserve">лью включения в их состав показателей </w:t>
      </w:r>
      <w:proofErr w:type="spellStart"/>
      <w:r w:rsidRPr="00F72B40">
        <w:rPr>
          <w:sz w:val="28"/>
          <w:szCs w:val="28"/>
        </w:rPr>
        <w:t>энергоэффективности</w:t>
      </w:r>
      <w:proofErr w:type="spellEnd"/>
      <w:r w:rsidRPr="00F72B40">
        <w:rPr>
          <w:sz w:val="28"/>
          <w:szCs w:val="28"/>
        </w:rPr>
        <w:t>.</w:t>
      </w:r>
    </w:p>
    <w:p w:rsidR="00E6671A" w:rsidRPr="00F72B40" w:rsidRDefault="00E6671A" w:rsidP="00E6671A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</w:p>
    <w:p w:rsidR="00E6671A" w:rsidRPr="00E6671A" w:rsidRDefault="00E6671A" w:rsidP="00E667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671A" w:rsidRPr="00E6671A" w:rsidSect="0035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4E3"/>
    <w:multiLevelType w:val="hybridMultilevel"/>
    <w:tmpl w:val="A300B816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F5B47"/>
    <w:multiLevelType w:val="multilevel"/>
    <w:tmpl w:val="8AAA1F9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040079F"/>
    <w:multiLevelType w:val="hybridMultilevel"/>
    <w:tmpl w:val="0CCC2EC4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671A"/>
    <w:rsid w:val="00350AB2"/>
    <w:rsid w:val="00E6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2"/>
  </w:style>
  <w:style w:type="paragraph" w:styleId="2">
    <w:name w:val="heading 2"/>
    <w:basedOn w:val="a"/>
    <w:next w:val="a"/>
    <w:link w:val="20"/>
    <w:qFormat/>
    <w:rsid w:val="00E6671A"/>
    <w:pPr>
      <w:keepNext/>
      <w:spacing w:before="1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671A"/>
    <w:pPr>
      <w:keepNext/>
      <w:widowControl w:val="0"/>
      <w:spacing w:before="480" w:after="480" w:line="240" w:lineRule="auto"/>
      <w:ind w:left="1418" w:hanging="709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671A"/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671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2161</Words>
  <Characters>12322</Characters>
  <Application>Microsoft Office Word</Application>
  <DocSecurity>0</DocSecurity>
  <Lines>102</Lines>
  <Paragraphs>28</Paragraphs>
  <ScaleCrop>false</ScaleCrop>
  <Company>HOME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2009-09-13T13:43:00Z</dcterms:created>
  <dcterms:modified xsi:type="dcterms:W3CDTF">2009-09-13T13:46:00Z</dcterms:modified>
</cp:coreProperties>
</file>