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49" w:rsidRDefault="00832249" w:rsidP="0083224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УЧЕБНО – МЕТОДИЧЕСКОЕ</w:t>
      </w:r>
      <w:proofErr w:type="gramEnd"/>
      <w:r>
        <w:rPr>
          <w:b/>
          <w:sz w:val="28"/>
        </w:rPr>
        <w:t xml:space="preserve"> И ИНФОРМАЦИОННОЕ ОБЕСПЕЧЕНИЕ ДИСЦИПЛИНЫ</w:t>
      </w:r>
    </w:p>
    <w:p w:rsidR="00832249" w:rsidRDefault="00832249" w:rsidP="00832249">
      <w:pPr>
        <w:jc w:val="center"/>
        <w:rPr>
          <w:b/>
          <w:sz w:val="28"/>
        </w:rPr>
      </w:pPr>
      <w:r>
        <w:rPr>
          <w:b/>
          <w:sz w:val="28"/>
        </w:rPr>
        <w:t>СОЦИАЛЬНАЯ СТАТИСТИКА</w:t>
      </w:r>
    </w:p>
    <w:p w:rsidR="00832249" w:rsidRDefault="00832249" w:rsidP="00832249">
      <w:pPr>
        <w:spacing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а) основная литература:</w:t>
      </w:r>
      <w:r>
        <w:rPr>
          <w:bCs/>
          <w:sz w:val="28"/>
          <w:szCs w:val="28"/>
        </w:rPr>
        <w:t xml:space="preserve"> </w:t>
      </w:r>
    </w:p>
    <w:p w:rsidR="00832249" w:rsidRDefault="00832249" w:rsidP="0083224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Ефимова М.Р.</w:t>
      </w:r>
      <w:r>
        <w:rPr>
          <w:sz w:val="28"/>
          <w:szCs w:val="28"/>
        </w:rPr>
        <w:t xml:space="preserve">  Практикум по социальной статистике: учебное пособие  - М.: Финансы и статистика, 2005. </w:t>
      </w:r>
    </w:p>
    <w:p w:rsidR="00832249" w:rsidRDefault="00832249" w:rsidP="0083224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>Лысенко С.Н.</w:t>
      </w:r>
      <w:r>
        <w:rPr>
          <w:sz w:val="28"/>
          <w:szCs w:val="28"/>
        </w:rPr>
        <w:t xml:space="preserve">  Общая теория статистики: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- М.: ИНФРА-М, 2006. </w:t>
      </w:r>
    </w:p>
    <w:p w:rsidR="00832249" w:rsidRDefault="00832249" w:rsidP="00832249">
      <w:pPr>
        <w:spacing w:line="240" w:lineRule="auto"/>
        <w:rPr>
          <w:rFonts w:eastAsia="SimSun"/>
          <w:sz w:val="24"/>
          <w:szCs w:val="24"/>
          <w:lang w:eastAsia="zh-CN"/>
        </w:rPr>
      </w:pPr>
    </w:p>
    <w:p w:rsidR="00832249" w:rsidRDefault="00832249" w:rsidP="00832249">
      <w:pPr>
        <w:tabs>
          <w:tab w:val="right" w:leader="underscore" w:pos="9639"/>
        </w:tabs>
        <w:spacing w:line="240" w:lineRule="auto"/>
        <w:jc w:val="both"/>
        <w:rPr>
          <w:rFonts w:eastAsia="Times New Roman"/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</w:rPr>
        <w:t>б) дополнительная литература:</w:t>
      </w:r>
    </w:p>
    <w:p w:rsidR="00832249" w:rsidRDefault="00832249" w:rsidP="0083224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Балинова</w:t>
      </w:r>
      <w:proofErr w:type="spellEnd"/>
      <w:r>
        <w:rPr>
          <w:sz w:val="28"/>
          <w:szCs w:val="28"/>
        </w:rPr>
        <w:t xml:space="preserve"> В.С. Статистика в вопросах и ответах: Учебное пособие. – М.: Проспект, 2005.</w:t>
      </w:r>
    </w:p>
    <w:p w:rsidR="00832249" w:rsidRDefault="00832249" w:rsidP="0083224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Салин</w:t>
      </w:r>
      <w:proofErr w:type="spellEnd"/>
      <w:r>
        <w:rPr>
          <w:sz w:val="28"/>
          <w:szCs w:val="28"/>
        </w:rPr>
        <w:t xml:space="preserve"> В.Н. Социально-экономическая статистика. - M.: ИНФРА-М, 2004.</w:t>
      </w:r>
    </w:p>
    <w:p w:rsidR="00832249" w:rsidRDefault="00832249" w:rsidP="0083224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Алексеев С.А. Социальная статистика. Методические указания. – Казань: </w:t>
      </w:r>
      <w:proofErr w:type="spellStart"/>
      <w:r>
        <w:rPr>
          <w:sz w:val="28"/>
          <w:szCs w:val="28"/>
        </w:rPr>
        <w:t>Каз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ос.энерг.ун-т</w:t>
      </w:r>
      <w:proofErr w:type="spellEnd"/>
      <w:r>
        <w:rPr>
          <w:sz w:val="28"/>
          <w:szCs w:val="28"/>
        </w:rPr>
        <w:t xml:space="preserve">, 2008. </w:t>
      </w:r>
    </w:p>
    <w:p w:rsidR="00832249" w:rsidRDefault="00832249" w:rsidP="00832249">
      <w:pPr>
        <w:tabs>
          <w:tab w:val="left" w:pos="1985"/>
          <w:tab w:val="right" w:leader="underscore" w:pos="9639"/>
        </w:tabs>
        <w:jc w:val="both"/>
        <w:rPr>
          <w:b/>
          <w:bCs/>
          <w:iCs/>
          <w:sz w:val="28"/>
          <w:szCs w:val="28"/>
          <w:lang w:eastAsia="ar-SA"/>
        </w:rPr>
      </w:pPr>
    </w:p>
    <w:p w:rsidR="00832249" w:rsidRDefault="00832249" w:rsidP="00832249">
      <w:pPr>
        <w:tabs>
          <w:tab w:val="left" w:pos="1985"/>
          <w:tab w:val="right" w:leader="underscore" w:pos="9639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в) программное обеспечение и Интернет-ресурсы: </w:t>
      </w:r>
    </w:p>
    <w:p w:rsidR="00832249" w:rsidRDefault="00832249" w:rsidP="00832249">
      <w:pPr>
        <w:pStyle w:val="a3"/>
        <w:tabs>
          <w:tab w:val="left" w:pos="1985"/>
          <w:tab w:val="right" w:leader="underscore" w:pos="9639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1. Офисный пакет </w:t>
      </w:r>
      <w:proofErr w:type="spellStart"/>
      <w:r>
        <w:rPr>
          <w:rFonts w:ascii="Times New Roman" w:hAnsi="Times New Roman" w:cs="Times New Roman"/>
          <w:b w:val="0"/>
          <w:szCs w:val="28"/>
          <w:lang w:val="en-US"/>
        </w:rPr>
        <w:t>MicrosoftOffice</w:t>
      </w:r>
      <w:proofErr w:type="spellEnd"/>
    </w:p>
    <w:p w:rsidR="00832249" w:rsidRDefault="00832249" w:rsidP="008322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Фонд по народонаселению ООН </w:t>
      </w:r>
      <w:r>
        <w:rPr>
          <w:rFonts w:eastAsia="Arial Unicode MS"/>
          <w:sz w:val="28"/>
          <w:szCs w:val="28"/>
          <w:lang w:val="en-US"/>
        </w:rPr>
        <w:t>www</w:t>
      </w:r>
      <w:r>
        <w:rPr>
          <w:rFonts w:eastAsia="Arial Unicode MS"/>
          <w:sz w:val="28"/>
          <w:szCs w:val="28"/>
        </w:rPr>
        <w:t>.</w:t>
      </w:r>
      <w:proofErr w:type="spellStart"/>
      <w:r>
        <w:rPr>
          <w:rFonts w:eastAsia="Arial Unicode MS"/>
          <w:sz w:val="28"/>
          <w:szCs w:val="28"/>
          <w:lang w:val="en-US"/>
        </w:rPr>
        <w:t>unfpa</w:t>
      </w:r>
      <w:proofErr w:type="spellEnd"/>
      <w:r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  <w:lang w:val="en-US"/>
        </w:rPr>
        <w:t>org</w:t>
      </w:r>
    </w:p>
    <w:p w:rsidR="00832249" w:rsidRDefault="00832249" w:rsidP="008322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Росстат </w:t>
      </w:r>
      <w:proofErr w:type="spellStart"/>
      <w:r>
        <w:rPr>
          <w:rFonts w:eastAsia="Arial Unicode MS"/>
          <w:sz w:val="28"/>
          <w:szCs w:val="28"/>
          <w:lang w:val="en-US"/>
        </w:rPr>
        <w:t>gks</w:t>
      </w:r>
      <w:proofErr w:type="spellEnd"/>
      <w:r>
        <w:rPr>
          <w:rFonts w:eastAsia="Arial Unicode MS"/>
          <w:sz w:val="28"/>
          <w:szCs w:val="28"/>
        </w:rPr>
        <w:t>.</w:t>
      </w:r>
      <w:proofErr w:type="spellStart"/>
      <w:r>
        <w:rPr>
          <w:rFonts w:eastAsia="Arial Unicode MS"/>
          <w:sz w:val="28"/>
          <w:szCs w:val="28"/>
          <w:lang w:val="en-US"/>
        </w:rPr>
        <w:t>ru</w:t>
      </w:r>
      <w:proofErr w:type="spellEnd"/>
    </w:p>
    <w:p w:rsidR="00832249" w:rsidRDefault="00832249" w:rsidP="00832249">
      <w:pPr>
        <w:pStyle w:val="a3"/>
        <w:tabs>
          <w:tab w:val="left" w:pos="1985"/>
          <w:tab w:val="right" w:leader="underscore" w:pos="9639"/>
        </w:tabs>
        <w:spacing w:after="0"/>
        <w:ind w:left="426" w:hanging="425"/>
        <w:jc w:val="both"/>
        <w:rPr>
          <w:rFonts w:ascii="Times New Roman" w:hAnsi="Times New Roman" w:cs="Times New Roman"/>
          <w:b w:val="0"/>
          <w:szCs w:val="28"/>
        </w:rPr>
      </w:pPr>
    </w:p>
    <w:p w:rsidR="00000000" w:rsidRDefault="008322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48D"/>
    <w:multiLevelType w:val="multilevel"/>
    <w:tmpl w:val="370417A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32249"/>
    <w:rsid w:val="0083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832249"/>
    <w:pPr>
      <w:widowControl w:val="0"/>
      <w:suppressAutoHyphens/>
      <w:jc w:val="center"/>
    </w:pPr>
    <w:rPr>
      <w:rFonts w:ascii="Calibri" w:eastAsia="Arial" w:hAnsi="Calibri" w:cs="Calibri"/>
      <w:b/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32249"/>
    <w:rPr>
      <w:rFonts w:ascii="Calibri" w:eastAsia="Arial" w:hAnsi="Calibri" w:cs="Calibri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hairullina.yr</dc:creator>
  <cp:keywords/>
  <dc:description/>
  <cp:lastModifiedBy>hairullina.yr</cp:lastModifiedBy>
  <cp:revision>2</cp:revision>
  <dcterms:created xsi:type="dcterms:W3CDTF">2014-06-04T10:49:00Z</dcterms:created>
  <dcterms:modified xsi:type="dcterms:W3CDTF">2014-06-04T10:50:00Z</dcterms:modified>
</cp:coreProperties>
</file>