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C" w:rsidRDefault="0042490C" w:rsidP="0042490C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ТЕМЫ ПРЕЗЕНТАЦИЙ К САМОСТОЯТЕЛЬНОЙ РАБОТЕ</w:t>
      </w:r>
    </w:p>
    <w:p w:rsidR="0042490C" w:rsidRDefault="0042490C" w:rsidP="0042490C">
      <w:pPr>
        <w:shd w:val="clear" w:color="auto" w:fill="FFFFFF"/>
        <w:ind w:firstLine="708"/>
        <w:rPr>
          <w:b/>
        </w:rPr>
      </w:pPr>
    </w:p>
    <w:p w:rsidR="0042490C" w:rsidRDefault="0042490C" w:rsidP="0042490C">
      <w:pPr>
        <w:shd w:val="clear" w:color="auto" w:fill="FFFFFF"/>
        <w:ind w:firstLine="708"/>
        <w:rPr>
          <w:b/>
          <w:color w:val="000000"/>
          <w:spacing w:val="-8"/>
        </w:rPr>
      </w:pPr>
      <w:r>
        <w:rPr>
          <w:b/>
        </w:rPr>
        <w:t xml:space="preserve">Тема:  </w:t>
      </w:r>
      <w:r w:rsidRPr="003C2632">
        <w:rPr>
          <w:b/>
        </w:rPr>
        <w:t>Международное сотрудничество в области инженерной защиты окружающей среды</w:t>
      </w:r>
      <w:r w:rsidRPr="003C2632">
        <w:rPr>
          <w:b/>
          <w:color w:val="000000"/>
          <w:spacing w:val="-8"/>
        </w:rPr>
        <w:t xml:space="preserve"> </w:t>
      </w:r>
    </w:p>
    <w:p w:rsidR="0042490C" w:rsidRPr="003C2632" w:rsidRDefault="0042490C" w:rsidP="0042490C">
      <w:pPr>
        <w:shd w:val="clear" w:color="auto" w:fill="FFFFFF"/>
        <w:ind w:firstLine="708"/>
        <w:rPr>
          <w:b/>
          <w:color w:val="000000"/>
          <w:spacing w:val="-8"/>
        </w:rPr>
      </w:pPr>
    </w:p>
    <w:p w:rsidR="0042490C" w:rsidRDefault="0042490C" w:rsidP="0042490C">
      <w:pPr>
        <w:shd w:val="clear" w:color="auto" w:fill="FFFFFF"/>
        <w:ind w:firstLine="720"/>
        <w:jc w:val="both"/>
        <w:rPr>
          <w:bCs/>
        </w:rPr>
      </w:pPr>
      <w:r w:rsidRPr="003C2632">
        <w:rPr>
          <w:bCs/>
        </w:rPr>
        <w:t xml:space="preserve">Международное сотрудничество в охране окружающей среды. </w:t>
      </w:r>
    </w:p>
    <w:p w:rsidR="0042490C" w:rsidRDefault="0042490C" w:rsidP="0042490C">
      <w:pPr>
        <w:shd w:val="clear" w:color="auto" w:fill="FFFFFF"/>
        <w:ind w:firstLine="720"/>
        <w:jc w:val="both"/>
        <w:rPr>
          <w:bCs/>
        </w:rPr>
      </w:pPr>
      <w:r w:rsidRPr="003C2632">
        <w:rPr>
          <w:bCs/>
        </w:rPr>
        <w:t xml:space="preserve">Международно-правовой механизм охраны окружающей среды. </w:t>
      </w:r>
    </w:p>
    <w:p w:rsidR="0042490C" w:rsidRDefault="0042490C" w:rsidP="0042490C">
      <w:pPr>
        <w:shd w:val="clear" w:color="auto" w:fill="FFFFFF"/>
        <w:ind w:firstLine="720"/>
        <w:jc w:val="both"/>
        <w:rPr>
          <w:bCs/>
        </w:rPr>
      </w:pPr>
      <w:r w:rsidRPr="003C2632">
        <w:rPr>
          <w:bCs/>
        </w:rPr>
        <w:t xml:space="preserve">Основные принципы международного сотрудничества в области охраны окружающей среды. </w:t>
      </w:r>
    </w:p>
    <w:p w:rsidR="0042490C" w:rsidRDefault="0042490C" w:rsidP="0042490C">
      <w:pPr>
        <w:shd w:val="clear" w:color="auto" w:fill="FFFFFF"/>
        <w:ind w:firstLine="720"/>
        <w:jc w:val="both"/>
        <w:rPr>
          <w:bCs/>
        </w:rPr>
      </w:pPr>
      <w:r w:rsidRPr="003C2632">
        <w:rPr>
          <w:bCs/>
        </w:rPr>
        <w:t>Международные организации в о</w:t>
      </w:r>
      <w:r>
        <w:rPr>
          <w:bCs/>
        </w:rPr>
        <w:t>бласти охраны окружающей среды.</w:t>
      </w:r>
    </w:p>
    <w:p w:rsidR="0042490C" w:rsidRDefault="0042490C" w:rsidP="0042490C">
      <w:pPr>
        <w:shd w:val="clear" w:color="auto" w:fill="FFFFFF"/>
        <w:ind w:firstLine="720"/>
        <w:jc w:val="both"/>
        <w:rPr>
          <w:bCs/>
        </w:rPr>
      </w:pPr>
      <w:r w:rsidRPr="003C2632">
        <w:rPr>
          <w:bCs/>
        </w:rPr>
        <w:t xml:space="preserve">Международные правовые средства охраны атмосферы земли, околоземного и космического пространства, природа Мирового океана, животного и растительного мира, окружающей среды от загрязнения радиоактивными отходами. </w:t>
      </w:r>
    </w:p>
    <w:p w:rsidR="0042490C" w:rsidRDefault="0042490C" w:rsidP="0042490C">
      <w:pPr>
        <w:shd w:val="clear" w:color="auto" w:fill="FFFFFF"/>
        <w:ind w:firstLine="720"/>
        <w:jc w:val="both"/>
      </w:pPr>
      <w:r w:rsidRPr="003C2632">
        <w:rPr>
          <w:bCs/>
        </w:rPr>
        <w:t>Международно-правовая</w:t>
      </w:r>
      <w:r w:rsidRPr="003C2632">
        <w:t xml:space="preserve"> охрана атмосферы и земли, околоземного и космического пространства. </w:t>
      </w:r>
    </w:p>
    <w:p w:rsidR="0042490C" w:rsidRDefault="0042490C" w:rsidP="0042490C">
      <w:pPr>
        <w:shd w:val="clear" w:color="auto" w:fill="FFFFFF"/>
        <w:ind w:firstLine="720"/>
        <w:jc w:val="both"/>
      </w:pPr>
      <w:r w:rsidRPr="003C2632">
        <w:t xml:space="preserve">Международно-правовая охрана мирового океана. </w:t>
      </w:r>
    </w:p>
    <w:p w:rsidR="0042490C" w:rsidRDefault="0042490C" w:rsidP="0042490C">
      <w:pPr>
        <w:shd w:val="clear" w:color="auto" w:fill="FFFFFF"/>
        <w:ind w:firstLine="720"/>
        <w:jc w:val="both"/>
      </w:pPr>
      <w:r w:rsidRPr="003C2632">
        <w:t xml:space="preserve">Международно-правовая охрана животного и растительного мира. </w:t>
      </w:r>
    </w:p>
    <w:p w:rsidR="0042490C" w:rsidRPr="003C2632" w:rsidRDefault="0042490C" w:rsidP="0042490C">
      <w:pPr>
        <w:shd w:val="clear" w:color="auto" w:fill="FFFFFF"/>
        <w:ind w:firstLine="720"/>
        <w:jc w:val="both"/>
        <w:rPr>
          <w:color w:val="000000"/>
          <w:spacing w:val="-8"/>
          <w:u w:val="single"/>
        </w:rPr>
      </w:pPr>
      <w:r w:rsidRPr="003C2632">
        <w:t>Международно-правовая охрана окружающей среды от загрязнения радиоактивными отходами.</w:t>
      </w:r>
    </w:p>
    <w:p w:rsidR="0042490C" w:rsidRPr="003C2632" w:rsidRDefault="0042490C" w:rsidP="0042490C">
      <w:pPr>
        <w:shd w:val="clear" w:color="auto" w:fill="FFFFFF"/>
        <w:rPr>
          <w:color w:val="000000"/>
          <w:spacing w:val="-8"/>
          <w:u w:val="single"/>
        </w:rPr>
      </w:pPr>
    </w:p>
    <w:p w:rsidR="0042490C" w:rsidRDefault="0042490C" w:rsidP="0042490C">
      <w:pPr>
        <w:shd w:val="clear" w:color="auto" w:fill="FFFFFF"/>
        <w:ind w:firstLine="720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Тема: </w:t>
      </w:r>
      <w:r w:rsidRPr="003C2632">
        <w:rPr>
          <w:b/>
          <w:color w:val="000000"/>
          <w:spacing w:val="-8"/>
        </w:rPr>
        <w:t xml:space="preserve"> Роль инженера-эколога в решении глобальных проблем окружающей среды и обеспечении устойчивого развития общества</w:t>
      </w:r>
    </w:p>
    <w:p w:rsidR="0042490C" w:rsidRPr="003C2632" w:rsidRDefault="0042490C" w:rsidP="0042490C">
      <w:pPr>
        <w:shd w:val="clear" w:color="auto" w:fill="FFFFFF"/>
        <w:ind w:firstLine="720"/>
        <w:rPr>
          <w:b/>
          <w:color w:val="000000"/>
          <w:spacing w:val="-8"/>
        </w:rPr>
      </w:pPr>
    </w:p>
    <w:p w:rsidR="0042490C" w:rsidRDefault="0042490C" w:rsidP="0042490C">
      <w:pPr>
        <w:ind w:firstLine="720"/>
        <w:jc w:val="both"/>
      </w:pPr>
      <w:r w:rsidRPr="003C2632">
        <w:t xml:space="preserve">Понятие «глобальная экологическая проблема». </w:t>
      </w:r>
    </w:p>
    <w:p w:rsidR="0042490C" w:rsidRDefault="0042490C" w:rsidP="0042490C">
      <w:pPr>
        <w:ind w:firstLine="720"/>
        <w:jc w:val="both"/>
      </w:pPr>
      <w:r w:rsidRPr="003C2632">
        <w:t>Основные методы и спос</w:t>
      </w:r>
      <w:r w:rsidRPr="003C2632">
        <w:t>о</w:t>
      </w:r>
      <w:r w:rsidRPr="003C2632">
        <w:t xml:space="preserve">бы решения глобальных экологических проблем. </w:t>
      </w:r>
    </w:p>
    <w:p w:rsidR="0042490C" w:rsidRDefault="0042490C" w:rsidP="0042490C">
      <w:pPr>
        <w:ind w:firstLine="720"/>
        <w:jc w:val="both"/>
      </w:pPr>
      <w:r w:rsidRPr="003C2632">
        <w:t>Роль инженера-эколога в реш</w:t>
      </w:r>
      <w:r w:rsidRPr="003C2632">
        <w:t>е</w:t>
      </w:r>
      <w:r w:rsidRPr="003C2632">
        <w:t>нии гл</w:t>
      </w:r>
      <w:r>
        <w:t>обальных экологических проблем.</w:t>
      </w:r>
    </w:p>
    <w:p w:rsidR="0042490C" w:rsidRPr="003C2632" w:rsidRDefault="0042490C" w:rsidP="0042490C">
      <w:pPr>
        <w:ind w:firstLine="720"/>
        <w:jc w:val="both"/>
      </w:pPr>
      <w:r w:rsidRPr="003C2632">
        <w:t xml:space="preserve">Экологическая составляющая концепции устойчивого развития. </w:t>
      </w:r>
    </w:p>
    <w:p w:rsidR="00EA051C" w:rsidRDefault="00EA051C"/>
    <w:sectPr w:rsidR="00EA051C" w:rsidSect="00EA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0C"/>
    <w:rsid w:val="0042490C"/>
    <w:rsid w:val="00EA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2014-06-22T16:54:00Z</dcterms:created>
  <dcterms:modified xsi:type="dcterms:W3CDTF">2014-06-22T16:56:00Z</dcterms:modified>
</cp:coreProperties>
</file>