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360"/>
      </w:tblGrid>
      <w:tr w:rsidR="00461FC0" w:rsidTr="00E22612">
        <w:trPr>
          <w:trHeight w:val="1437"/>
        </w:trPr>
        <w:tc>
          <w:tcPr>
            <w:tcW w:w="900" w:type="dxa"/>
            <w:vAlign w:val="bottom"/>
          </w:tcPr>
          <w:p w:rsidR="00461FC0" w:rsidRDefault="00461FC0" w:rsidP="00E22612">
            <w:pPr>
              <w:pStyle w:val="BodyText2"/>
              <w:jc w:val="center"/>
              <w:rPr>
                <w:rFonts w:ascii="Arial" w:hAnsi="Arial" w:cs="Arial"/>
              </w:rPr>
            </w:pPr>
            <w:r w:rsidRPr="00F578CF"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3.75pt" o:ole="">
                  <v:imagedata r:id="rId7" o:title=""/>
                </v:shape>
                <o:OLEObject Type="Embed" ProgID="MSDraw" ShapeID="_x0000_i1025" DrawAspect="Content" ObjectID="_1465312026" r:id="rId8"/>
              </w:object>
            </w: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  <w:p w:rsidR="00461FC0" w:rsidRDefault="00461FC0" w:rsidP="00E22612">
            <w:pPr>
              <w:pStyle w:val="Heading1"/>
              <w:rPr>
                <w:color w:val="000000"/>
              </w:rPr>
            </w:pPr>
          </w:p>
        </w:tc>
        <w:tc>
          <w:tcPr>
            <w:tcW w:w="9360" w:type="dxa"/>
          </w:tcPr>
          <w:p w:rsidR="00461FC0" w:rsidRDefault="00461FC0" w:rsidP="00E22612">
            <w:pPr>
              <w:pStyle w:val="Heading4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461FC0" w:rsidRDefault="00461FC0" w:rsidP="00E22612"/>
          <w:p w:rsidR="00461FC0" w:rsidRDefault="00461FC0" w:rsidP="00E22612">
            <w:pPr>
              <w:pStyle w:val="Heading1"/>
              <w:spacing w:before="40" w:line="256" w:lineRule="auto"/>
              <w:ind w:left="110" w:hanging="180"/>
              <w:jc w:val="center"/>
              <w:rPr>
                <w:i w:val="0"/>
              </w:rPr>
            </w:pPr>
            <w:r>
              <w:rPr>
                <w:i w:val="0"/>
              </w:rPr>
              <w:t>«КАЗАНСКИЙ ГОСУДАРСТВЕННЫЙ ЭНЕРГЕТИЧЕСКИЙ УНИВЕРСИТЕТ»</w:t>
            </w:r>
          </w:p>
          <w:p w:rsidR="00461FC0" w:rsidRDefault="00461FC0" w:rsidP="00E22612">
            <w:pPr>
              <w:jc w:val="center"/>
              <w:rPr>
                <w:rFonts w:ascii="Arial" w:hAnsi="Arial" w:cs="Arial"/>
                <w:sz w:val="16"/>
              </w:rPr>
            </w:pPr>
          </w:p>
          <w:p w:rsidR="00461FC0" w:rsidRDefault="00461FC0" w:rsidP="00E22612">
            <w:pPr>
              <w:jc w:val="center"/>
              <w:rPr>
                <w:rFonts w:ascii="Arial" w:hAnsi="Arial" w:cs="Arial"/>
                <w:b/>
                <w:spacing w:val="20"/>
                <w:sz w:val="2"/>
              </w:rPr>
            </w:pPr>
          </w:p>
          <w:p w:rsidR="00461FC0" w:rsidRDefault="00461FC0" w:rsidP="00E22612">
            <w:pPr>
              <w:tabs>
                <w:tab w:val="clear" w:pos="708"/>
                <w:tab w:val="left" w:pos="2765"/>
              </w:tabs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</w:p>
        </w:tc>
      </w:tr>
    </w:tbl>
    <w:p w:rsidR="00461FC0" w:rsidRDefault="00461FC0" w:rsidP="00A826D1">
      <w:pPr>
        <w:pStyle w:val="Heading1"/>
        <w:keepNext w:val="0"/>
        <w:jc w:val="left"/>
        <w:rPr>
          <w:i w:val="0"/>
        </w:rPr>
      </w:pPr>
    </w:p>
    <w:p w:rsidR="00461FC0" w:rsidRDefault="00461FC0" w:rsidP="00A826D1">
      <w:pPr>
        <w:ind w:left="142" w:right="4819"/>
        <w:jc w:val="center"/>
        <w:rPr>
          <w:b/>
          <w:bCs/>
        </w:rPr>
      </w:pPr>
      <w:r>
        <w:rPr>
          <w:b/>
          <w:bCs/>
        </w:rPr>
        <w:t>«УТВЕРЖДАЮ»</w:t>
      </w:r>
    </w:p>
    <w:p w:rsidR="00461FC0" w:rsidRDefault="00461FC0" w:rsidP="00A826D1">
      <w:pPr>
        <w:pStyle w:val="BlockText"/>
        <w:rPr>
          <w:b/>
          <w:bCs/>
        </w:rPr>
      </w:pPr>
      <w:r>
        <w:rPr>
          <w:b/>
          <w:bCs/>
        </w:rPr>
        <w:t>Проректор по УМР</w:t>
      </w:r>
      <w:r>
        <w:rPr>
          <w:b/>
          <w:bCs/>
        </w:rPr>
        <w:br/>
        <w:t>Дыганов В.А.</w:t>
      </w:r>
    </w:p>
    <w:p w:rsidR="00461FC0" w:rsidRDefault="00461FC0" w:rsidP="00A826D1">
      <w:pPr>
        <w:ind w:left="142" w:right="4819"/>
        <w:jc w:val="center"/>
        <w:rPr>
          <w:b/>
          <w:bCs/>
        </w:rPr>
      </w:pPr>
    </w:p>
    <w:p w:rsidR="00461FC0" w:rsidRDefault="00461FC0" w:rsidP="00A826D1">
      <w:pPr>
        <w:ind w:left="142" w:right="4819"/>
        <w:jc w:val="center"/>
        <w:rPr>
          <w:b/>
          <w:bCs/>
        </w:rPr>
      </w:pPr>
      <w:r>
        <w:rPr>
          <w:b/>
          <w:bCs/>
        </w:rPr>
        <w:t>«……» __________________</w:t>
      </w:r>
    </w:p>
    <w:p w:rsidR="00461FC0" w:rsidRDefault="00461FC0" w:rsidP="00A826D1">
      <w:pPr>
        <w:rPr>
          <w:b/>
          <w:bCs/>
        </w:rPr>
      </w:pPr>
    </w:p>
    <w:p w:rsidR="00461FC0" w:rsidRDefault="00461FC0" w:rsidP="00A826D1">
      <w:pPr>
        <w:rPr>
          <w:b/>
          <w:bCs/>
        </w:rPr>
      </w:pPr>
    </w:p>
    <w:p w:rsidR="00461FC0" w:rsidRDefault="00461FC0" w:rsidP="00A826D1">
      <w:pPr>
        <w:pStyle w:val="BodyText"/>
      </w:pPr>
    </w:p>
    <w:p w:rsidR="00461FC0" w:rsidRDefault="00461FC0" w:rsidP="00A826D1">
      <w:pPr>
        <w:pStyle w:val="BodyText"/>
      </w:pPr>
    </w:p>
    <w:p w:rsidR="00461FC0" w:rsidRDefault="00461FC0" w:rsidP="00A826D1">
      <w:pPr>
        <w:pStyle w:val="BodyText"/>
      </w:pPr>
    </w:p>
    <w:p w:rsidR="00461FC0" w:rsidRDefault="00461FC0" w:rsidP="00A826D1">
      <w:pPr>
        <w:pStyle w:val="BodyText"/>
      </w:pPr>
    </w:p>
    <w:p w:rsidR="00461FC0" w:rsidRDefault="00461FC0" w:rsidP="00A826D1">
      <w:pPr>
        <w:pStyle w:val="BodyText"/>
      </w:pPr>
    </w:p>
    <w:p w:rsidR="00461FC0" w:rsidRDefault="00461FC0" w:rsidP="00A826D1">
      <w:pPr>
        <w:pStyle w:val="BodyText"/>
        <w:jc w:val="center"/>
      </w:pPr>
      <w:r>
        <w:t>РАБОЧАЯ ПРОГРАММА УЧЕБНОЙ ДИСЦИПЛИНЫ</w:t>
      </w:r>
    </w:p>
    <w:p w:rsidR="00461FC0" w:rsidRDefault="00461FC0" w:rsidP="00A826D1">
      <w:pPr>
        <w:pStyle w:val="BodyText"/>
        <w:jc w:val="center"/>
      </w:pPr>
      <w:r>
        <w:t>МАТЕМАТИКА</w:t>
      </w:r>
    </w:p>
    <w:p w:rsidR="00461FC0" w:rsidRDefault="00461FC0" w:rsidP="00A826D1">
      <w:pPr>
        <w:jc w:val="center"/>
        <w:rPr>
          <w:b/>
          <w:bCs/>
        </w:rPr>
      </w:pPr>
    </w:p>
    <w:p w:rsidR="00461FC0" w:rsidRDefault="00461FC0" w:rsidP="00A826D1">
      <w:pPr>
        <w:rPr>
          <w:b/>
          <w:bCs/>
        </w:rPr>
      </w:pPr>
    </w:p>
    <w:p w:rsidR="00461FC0" w:rsidRDefault="00461FC0" w:rsidP="00A826D1">
      <w:pPr>
        <w:tabs>
          <w:tab w:val="clear" w:pos="708"/>
          <w:tab w:val="right" w:leader="underscore" w:pos="8505"/>
        </w:tabs>
        <w:ind w:firstLine="567"/>
        <w:rPr>
          <w:b/>
          <w:bCs/>
        </w:rPr>
      </w:pPr>
      <w:r>
        <w:rPr>
          <w:b/>
          <w:bCs/>
        </w:rPr>
        <w:t>Направление подготовки 111400   Водные биоресурсы и аквакультура</w:t>
      </w:r>
    </w:p>
    <w:p w:rsidR="00461FC0" w:rsidRDefault="00461FC0" w:rsidP="00A826D1">
      <w:pPr>
        <w:tabs>
          <w:tab w:val="clear" w:pos="708"/>
          <w:tab w:val="right" w:leader="underscore" w:pos="8505"/>
        </w:tabs>
        <w:ind w:firstLine="567"/>
        <w:rPr>
          <w:b/>
          <w:bCs/>
        </w:rPr>
      </w:pPr>
    </w:p>
    <w:p w:rsidR="00461FC0" w:rsidRDefault="00461FC0" w:rsidP="00A826D1">
      <w:pPr>
        <w:tabs>
          <w:tab w:val="clear" w:pos="708"/>
          <w:tab w:val="right" w:leader="underscore" w:pos="8505"/>
        </w:tabs>
        <w:ind w:firstLine="567"/>
        <w:rPr>
          <w:b/>
          <w:bCs/>
        </w:rPr>
      </w:pPr>
      <w:r>
        <w:rPr>
          <w:b/>
          <w:bCs/>
        </w:rPr>
        <w:t>Квалификация (степень)  выпускника -  бакалавр</w:t>
      </w:r>
    </w:p>
    <w:p w:rsidR="00461FC0" w:rsidRDefault="00461FC0" w:rsidP="00A826D1">
      <w:pPr>
        <w:tabs>
          <w:tab w:val="clear" w:pos="708"/>
          <w:tab w:val="right" w:leader="underscore" w:pos="8505"/>
        </w:tabs>
        <w:ind w:left="567"/>
        <w:rPr>
          <w:b/>
          <w:bCs/>
        </w:rPr>
      </w:pPr>
    </w:p>
    <w:p w:rsidR="00461FC0" w:rsidRDefault="00461FC0" w:rsidP="00A826D1">
      <w:pPr>
        <w:tabs>
          <w:tab w:val="clear" w:pos="708"/>
          <w:tab w:val="right" w:leader="underscore" w:pos="8505"/>
        </w:tabs>
        <w:ind w:left="567"/>
        <w:rPr>
          <w:b/>
          <w:vertAlign w:val="superscript"/>
        </w:rPr>
      </w:pPr>
      <w:r>
        <w:rPr>
          <w:b/>
        </w:rPr>
        <w:t>Форма обучения - очная</w:t>
      </w:r>
    </w:p>
    <w:p w:rsidR="00461FC0" w:rsidRDefault="00461FC0" w:rsidP="00A826D1">
      <w:pPr>
        <w:ind w:left="-142" w:firstLine="142"/>
        <w:rPr>
          <w:bCs/>
        </w:rPr>
      </w:pPr>
    </w:p>
    <w:p w:rsidR="00461FC0" w:rsidRDefault="00461FC0" w:rsidP="00A826D1">
      <w:pPr>
        <w:ind w:left="-142" w:firstLine="142"/>
        <w:rPr>
          <w:bCs/>
        </w:rPr>
      </w:pPr>
    </w:p>
    <w:p w:rsidR="00461FC0" w:rsidRDefault="00461FC0" w:rsidP="00A826D1">
      <w:pPr>
        <w:ind w:left="-142" w:firstLine="142"/>
        <w:rPr>
          <w:bCs/>
        </w:rPr>
      </w:pPr>
    </w:p>
    <w:p w:rsidR="00461FC0" w:rsidRDefault="00461FC0" w:rsidP="00A826D1">
      <w:pPr>
        <w:ind w:left="-142" w:firstLine="142"/>
        <w:rPr>
          <w:bCs/>
        </w:rPr>
      </w:pPr>
    </w:p>
    <w:p w:rsidR="00461FC0" w:rsidRDefault="00461FC0" w:rsidP="00A826D1">
      <w:pPr>
        <w:ind w:left="-142" w:firstLine="142"/>
        <w:rPr>
          <w:bCs/>
        </w:rPr>
      </w:pPr>
    </w:p>
    <w:p w:rsidR="00461FC0" w:rsidRDefault="00461FC0" w:rsidP="00A826D1">
      <w:pPr>
        <w:ind w:left="-142" w:firstLine="142"/>
        <w:rPr>
          <w:bCs/>
        </w:rPr>
      </w:pPr>
    </w:p>
    <w:p w:rsidR="00461FC0" w:rsidRDefault="00461FC0" w:rsidP="00A826D1">
      <w:pPr>
        <w:ind w:left="-142" w:firstLine="142"/>
        <w:rPr>
          <w:bCs/>
        </w:rPr>
      </w:pPr>
    </w:p>
    <w:p w:rsidR="00461FC0" w:rsidRDefault="00461FC0" w:rsidP="00A826D1">
      <w:pPr>
        <w:ind w:left="-142" w:firstLine="142"/>
        <w:rPr>
          <w:bCs/>
        </w:rPr>
      </w:pPr>
    </w:p>
    <w:p w:rsidR="00461FC0" w:rsidRDefault="00461FC0" w:rsidP="00A826D1">
      <w:pPr>
        <w:ind w:left="-142" w:firstLine="142"/>
        <w:rPr>
          <w:bCs/>
        </w:rPr>
      </w:pPr>
    </w:p>
    <w:p w:rsidR="00461FC0" w:rsidRDefault="00461FC0" w:rsidP="00A826D1">
      <w:pPr>
        <w:ind w:left="-142" w:firstLine="142"/>
        <w:rPr>
          <w:bCs/>
        </w:rPr>
      </w:pPr>
    </w:p>
    <w:p w:rsidR="00461FC0" w:rsidRDefault="00461FC0" w:rsidP="00A826D1">
      <w:pPr>
        <w:ind w:left="-142" w:firstLine="142"/>
        <w:rPr>
          <w:bCs/>
        </w:rPr>
      </w:pPr>
    </w:p>
    <w:p w:rsidR="00461FC0" w:rsidRDefault="00461FC0" w:rsidP="00A826D1">
      <w:pPr>
        <w:ind w:left="-142" w:firstLine="142"/>
        <w:rPr>
          <w:bCs/>
        </w:rPr>
      </w:pPr>
    </w:p>
    <w:p w:rsidR="00461FC0" w:rsidRDefault="00461FC0" w:rsidP="00A826D1">
      <w:pPr>
        <w:ind w:left="-142" w:firstLine="142"/>
        <w:rPr>
          <w:bCs/>
        </w:rPr>
      </w:pPr>
    </w:p>
    <w:p w:rsidR="00461FC0" w:rsidRDefault="00461FC0" w:rsidP="00A826D1">
      <w:pPr>
        <w:ind w:left="-142" w:firstLine="142"/>
        <w:rPr>
          <w:bCs/>
        </w:rPr>
      </w:pPr>
    </w:p>
    <w:p w:rsidR="00461FC0" w:rsidRDefault="00461FC0" w:rsidP="00A826D1">
      <w:pPr>
        <w:ind w:left="-142" w:firstLine="142"/>
        <w:rPr>
          <w:bCs/>
        </w:rPr>
      </w:pPr>
    </w:p>
    <w:p w:rsidR="00461FC0" w:rsidRDefault="00461FC0" w:rsidP="00A826D1">
      <w:pPr>
        <w:ind w:left="-142" w:firstLine="142"/>
        <w:jc w:val="center"/>
        <w:rPr>
          <w:b/>
          <w:bCs/>
        </w:rPr>
      </w:pPr>
      <w:r>
        <w:rPr>
          <w:b/>
          <w:bCs/>
        </w:rPr>
        <w:t xml:space="preserve">г. Казань –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  <w:bCs/>
          </w:rPr>
          <w:t>2014 г</w:t>
        </w:r>
      </w:smartTag>
      <w:r>
        <w:rPr>
          <w:b/>
          <w:bCs/>
        </w:rPr>
        <w:t>.</w:t>
      </w:r>
    </w:p>
    <w:p w:rsidR="00461FC0" w:rsidRDefault="00461FC0" w:rsidP="00A826D1">
      <w:pPr>
        <w:tabs>
          <w:tab w:val="clear" w:pos="708"/>
          <w:tab w:val="left" w:pos="426"/>
          <w:tab w:val="right" w:leader="underscore" w:pos="8505"/>
        </w:tabs>
        <w:jc w:val="both"/>
        <w:rPr>
          <w:bCs/>
        </w:rPr>
      </w:pPr>
    </w:p>
    <w:p w:rsidR="00461FC0" w:rsidRDefault="00461FC0" w:rsidP="00A826D1">
      <w:pPr>
        <w:tabs>
          <w:tab w:val="clear" w:pos="708"/>
          <w:tab w:val="left" w:pos="426"/>
          <w:tab w:val="right" w:leader="underscore" w:pos="8505"/>
        </w:tabs>
        <w:jc w:val="both"/>
        <w:rPr>
          <w:bCs/>
        </w:rPr>
      </w:pPr>
    </w:p>
    <w:p w:rsidR="00461FC0" w:rsidRDefault="00461FC0" w:rsidP="00A826D1">
      <w:pPr>
        <w:tabs>
          <w:tab w:val="clear" w:pos="708"/>
          <w:tab w:val="left" w:pos="426"/>
          <w:tab w:val="right" w:leader="underscore" w:pos="8505"/>
        </w:tabs>
        <w:jc w:val="both"/>
        <w:rPr>
          <w:bCs/>
        </w:rPr>
      </w:pPr>
    </w:p>
    <w:p w:rsidR="00461FC0" w:rsidRDefault="00461FC0" w:rsidP="00A826D1">
      <w:pPr>
        <w:tabs>
          <w:tab w:val="clear" w:pos="708"/>
          <w:tab w:val="left" w:pos="426"/>
          <w:tab w:val="right" w:leader="underscore" w:pos="8505"/>
        </w:tabs>
        <w:jc w:val="both"/>
        <w:rPr>
          <w:bCs/>
        </w:rPr>
      </w:pPr>
    </w:p>
    <w:p w:rsidR="00461FC0" w:rsidRPr="007C5CC1" w:rsidRDefault="00461FC0" w:rsidP="00A826D1">
      <w:pPr>
        <w:numPr>
          <w:ilvl w:val="0"/>
          <w:numId w:val="1"/>
        </w:numPr>
        <w:tabs>
          <w:tab w:val="clear" w:pos="708"/>
          <w:tab w:val="clear" w:pos="1069"/>
          <w:tab w:val="left" w:pos="426"/>
          <w:tab w:val="right" w:leader="underscore" w:pos="8505"/>
        </w:tabs>
        <w:ind w:left="426" w:hanging="426"/>
        <w:jc w:val="both"/>
        <w:rPr>
          <w:b/>
          <w:bCs/>
        </w:rPr>
      </w:pPr>
      <w:r w:rsidRPr="007C5CC1">
        <w:rPr>
          <w:b/>
          <w:bCs/>
        </w:rPr>
        <w:t xml:space="preserve">ЦЕЛИ </w:t>
      </w:r>
      <w:r>
        <w:rPr>
          <w:b/>
          <w:bCs/>
        </w:rPr>
        <w:t>И ЗАДАЧИ</w:t>
      </w:r>
      <w:r w:rsidRPr="007C5CC1">
        <w:rPr>
          <w:b/>
          <w:bCs/>
        </w:rPr>
        <w:t xml:space="preserve"> ОСВОЕНИЯ УЧЕБНОЙ ДИСЦИПЛИНЫ </w:t>
      </w:r>
    </w:p>
    <w:p w:rsidR="00461FC0" w:rsidRDefault="00461FC0" w:rsidP="00A826D1">
      <w:pPr>
        <w:ind w:firstLine="357"/>
        <w:jc w:val="both"/>
      </w:pPr>
    </w:p>
    <w:p w:rsidR="00461FC0" w:rsidRDefault="00461FC0" w:rsidP="00A826D1">
      <w:pPr>
        <w:ind w:firstLine="357"/>
        <w:jc w:val="both"/>
      </w:pPr>
      <w:r w:rsidRPr="00416866">
        <w:t>Математическое образование является важнейшей составляющей фундаментальной базовой подготовки выпускника вуза. Это требование определяется ролью математики в современном мире, ее активным возрастающим проникновением во все сферы человеческой деятельности. Математика является не только мощным средством решения прикладных задач, но и универсальным языком науки, эффективным средством интеллектуального развития личности.</w:t>
      </w:r>
    </w:p>
    <w:p w:rsidR="00461FC0" w:rsidRDefault="00461FC0" w:rsidP="00A826D1">
      <w:pPr>
        <w:ind w:firstLine="357"/>
        <w:jc w:val="both"/>
      </w:pPr>
      <w:r w:rsidRPr="00777205">
        <w:rPr>
          <w:b/>
        </w:rPr>
        <w:t>Целью</w:t>
      </w:r>
      <w:r>
        <w:t xml:space="preserve"> дисциплины является воспитание достаточно высокой математической культуры, привитие навыков современных видов математического моделирования в практической деятельности, </w:t>
      </w:r>
      <w:r w:rsidRPr="00416866">
        <w:t>выработку широких представлений о роли и месте математики в современной цивилизации и ми</w:t>
      </w:r>
      <w:r>
        <w:t>ровой культуре, о</w:t>
      </w:r>
      <w:r w:rsidRPr="00416866">
        <w:t>знакомление студент</w:t>
      </w:r>
      <w:r>
        <w:t>ов с широким кругом идей</w:t>
      </w:r>
      <w:r w:rsidRPr="00416866">
        <w:t xml:space="preserve"> и методов из различных фундаменталь</w:t>
      </w:r>
      <w:r>
        <w:t xml:space="preserve">ных областей математики     (дифференциального и интегрального исчисления, </w:t>
      </w:r>
      <w:r w:rsidRPr="00416866">
        <w:t>теории вероятно</w:t>
      </w:r>
      <w:r>
        <w:t xml:space="preserve">стей, математической статистики.), </w:t>
      </w:r>
      <w:r w:rsidRPr="00416866">
        <w:t>воспитание у студентов культуры мышления (умения логически мыслить, полноценно аргументировать утверждения, не допускать ошибок в обобщениях, при использовании аналогий, проведении логических операций, классификаций, прогнозировать возможные источники ошибок и т.п.), и математического стиля</w:t>
      </w:r>
      <w:r>
        <w:t xml:space="preserve"> мышления</w:t>
      </w:r>
      <w:r w:rsidRPr="00416866">
        <w:t>.</w:t>
      </w:r>
    </w:p>
    <w:p w:rsidR="00461FC0" w:rsidRPr="00416866" w:rsidRDefault="00461FC0" w:rsidP="00A826D1">
      <w:pPr>
        <w:ind w:firstLine="357"/>
        <w:jc w:val="both"/>
      </w:pPr>
      <w:r w:rsidRPr="00416866">
        <w:t>В курсе “Математика” содержится важная практическая часть, обеспечивающая профессиональную деятельность специалиста-гуманитария: выполнение вычислений, в том числ</w:t>
      </w:r>
      <w:r>
        <w:t>е приближенных</w:t>
      </w:r>
      <w:r w:rsidRPr="00416866">
        <w:t>, исследование функций и построение их графиков, измерение площ</w:t>
      </w:r>
      <w:r>
        <w:t>адей и объемов тел</w:t>
      </w:r>
      <w:r w:rsidRPr="00416866">
        <w:t>, приложения теории вероятностей, статистические методы обработки информации, математические основы их применения. Дисциплина ориентирована в большей степени на формирование общего видения мировоззренческого харак</w:t>
      </w:r>
      <w:r>
        <w:t>тера</w:t>
      </w:r>
      <w:r w:rsidRPr="00416866">
        <w:t>.</w:t>
      </w:r>
    </w:p>
    <w:p w:rsidR="00461FC0" w:rsidRDefault="00461FC0" w:rsidP="00A826D1">
      <w:pPr>
        <w:tabs>
          <w:tab w:val="right" w:leader="underscore" w:pos="8505"/>
        </w:tabs>
        <w:spacing w:before="40"/>
        <w:ind w:firstLine="567"/>
        <w:jc w:val="both"/>
      </w:pPr>
      <w:r w:rsidRPr="007C5CC1">
        <w:t>В процессе освоения дисциплины студент формирует и демонстрирует следующие компетенции:</w:t>
      </w:r>
    </w:p>
    <w:p w:rsidR="00461FC0" w:rsidRDefault="00461FC0" w:rsidP="00E22612">
      <w:pPr>
        <w:tabs>
          <w:tab w:val="right" w:leader="underscore" w:pos="8505"/>
        </w:tabs>
        <w:spacing w:before="40"/>
        <w:ind w:firstLine="567"/>
        <w:jc w:val="both"/>
      </w:pPr>
      <w:r>
        <w:t xml:space="preserve">- </w:t>
      </w:r>
      <w:r w:rsidRPr="001D3BA3">
        <w:t>владеть культурой мышления, способность</w:t>
      </w:r>
      <w:r>
        <w:t xml:space="preserve">ю </w:t>
      </w:r>
      <w:r w:rsidRPr="001D3BA3">
        <w:t>к обобщению, анализу, восприятию информации, постановке цели и выбору путей ее достижения</w:t>
      </w:r>
      <w:r>
        <w:t xml:space="preserve"> (ОК-1).</w:t>
      </w:r>
    </w:p>
    <w:p w:rsidR="00461FC0" w:rsidRPr="00416866" w:rsidRDefault="00461FC0" w:rsidP="00E22612">
      <w:pPr>
        <w:tabs>
          <w:tab w:val="right" w:leader="underscore" w:pos="8505"/>
        </w:tabs>
        <w:spacing w:before="40"/>
        <w:ind w:firstLine="567"/>
        <w:jc w:val="both"/>
      </w:pPr>
      <w:r>
        <w:t xml:space="preserve">- </w:t>
      </w:r>
      <w:r w:rsidRPr="001D3BA3">
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</w:t>
      </w:r>
      <w:r>
        <w:t>вания (ОК-18)</w:t>
      </w:r>
    </w:p>
    <w:p w:rsidR="00461FC0" w:rsidRPr="00416866" w:rsidRDefault="00461FC0" w:rsidP="00A826D1">
      <w:pPr>
        <w:tabs>
          <w:tab w:val="right" w:leader="underscore" w:pos="8505"/>
        </w:tabs>
        <w:spacing w:before="40"/>
        <w:ind w:firstLine="567"/>
        <w:jc w:val="both"/>
      </w:pPr>
    </w:p>
    <w:p w:rsidR="00461FC0" w:rsidRPr="00857FBF" w:rsidRDefault="00461FC0" w:rsidP="00A826D1">
      <w:pPr>
        <w:tabs>
          <w:tab w:val="left" w:pos="426"/>
          <w:tab w:val="right" w:leader="underscore" w:pos="8505"/>
        </w:tabs>
        <w:jc w:val="both"/>
        <w:rPr>
          <w:b/>
        </w:rPr>
      </w:pPr>
      <w:r>
        <w:tab/>
      </w:r>
      <w:r w:rsidRPr="00857FBF">
        <w:rPr>
          <w:b/>
        </w:rPr>
        <w:t>Задачами дисциплины (со стороны преподавателя):</w:t>
      </w:r>
    </w:p>
    <w:p w:rsidR="00461FC0" w:rsidRDefault="00461FC0" w:rsidP="00EA3BD2">
      <w:pPr>
        <w:tabs>
          <w:tab w:val="left" w:pos="426"/>
          <w:tab w:val="right" w:leader="underscore" w:pos="8505"/>
        </w:tabs>
        <w:jc w:val="both"/>
        <w:rPr>
          <w:bCs/>
          <w:iCs/>
        </w:rPr>
      </w:pPr>
      <w:r>
        <w:rPr>
          <w:bCs/>
          <w:iCs/>
        </w:rPr>
        <w:tab/>
        <w:t>- познакомить обучающихся с предметом математики, основными ее разделами;</w:t>
      </w:r>
    </w:p>
    <w:p w:rsidR="00461FC0" w:rsidRDefault="00461FC0" w:rsidP="00EA3BD2">
      <w:pPr>
        <w:tabs>
          <w:tab w:val="left" w:pos="426"/>
          <w:tab w:val="right" w:leader="underscore" w:pos="8505"/>
        </w:tabs>
        <w:jc w:val="both"/>
        <w:rPr>
          <w:bCs/>
          <w:iCs/>
        </w:rPr>
      </w:pPr>
      <w:r>
        <w:rPr>
          <w:bCs/>
          <w:iCs/>
        </w:rPr>
        <w:tab/>
        <w:t>- научить учащихся методам решения математических задач;</w:t>
      </w:r>
    </w:p>
    <w:p w:rsidR="00461FC0" w:rsidRDefault="00461FC0" w:rsidP="00EA3BD2">
      <w:pPr>
        <w:tabs>
          <w:tab w:val="left" w:pos="426"/>
          <w:tab w:val="right" w:leader="underscore" w:pos="8505"/>
        </w:tabs>
        <w:jc w:val="both"/>
        <w:rPr>
          <w:bCs/>
          <w:iCs/>
        </w:rPr>
      </w:pPr>
      <w:r>
        <w:rPr>
          <w:bCs/>
          <w:iCs/>
        </w:rPr>
        <w:tab/>
        <w:t>- научить учащихся выбору метода решения конкретной математической задачи;</w:t>
      </w:r>
    </w:p>
    <w:p w:rsidR="00461FC0" w:rsidRPr="00857FBF" w:rsidRDefault="00461FC0" w:rsidP="00EA3BD2">
      <w:pPr>
        <w:tabs>
          <w:tab w:val="left" w:pos="426"/>
          <w:tab w:val="right" w:leader="underscore" w:pos="8505"/>
        </w:tabs>
        <w:ind w:left="540" w:hanging="180"/>
        <w:jc w:val="both"/>
        <w:rPr>
          <w:bCs/>
          <w:iCs/>
        </w:rPr>
      </w:pPr>
      <w:r>
        <w:rPr>
          <w:bCs/>
          <w:iCs/>
        </w:rPr>
        <w:tab/>
        <w:t xml:space="preserve">- познакомить учащихся с прикладными задачами, решаемыми математическими </w:t>
      </w:r>
      <w:r w:rsidRPr="00B06A24">
        <w:rPr>
          <w:bCs/>
          <w:iCs/>
        </w:rPr>
        <w:t xml:space="preserve"> </w:t>
      </w:r>
      <w:r>
        <w:rPr>
          <w:bCs/>
          <w:iCs/>
        </w:rPr>
        <w:t>методами.</w:t>
      </w:r>
    </w:p>
    <w:p w:rsidR="00461FC0" w:rsidRDefault="00461FC0" w:rsidP="00A826D1">
      <w:pPr>
        <w:tabs>
          <w:tab w:val="left" w:pos="426"/>
          <w:tab w:val="right" w:leader="underscore" w:pos="8505"/>
        </w:tabs>
        <w:jc w:val="both"/>
        <w:rPr>
          <w:bCs/>
          <w:iCs/>
        </w:rPr>
      </w:pPr>
    </w:p>
    <w:p w:rsidR="00461FC0" w:rsidRPr="00857FBF" w:rsidRDefault="00461FC0" w:rsidP="00A826D1">
      <w:pPr>
        <w:tabs>
          <w:tab w:val="left" w:pos="426"/>
          <w:tab w:val="right" w:leader="underscore" w:pos="8505"/>
        </w:tabs>
        <w:jc w:val="both"/>
        <w:rPr>
          <w:b/>
        </w:rPr>
      </w:pPr>
      <w:r>
        <w:tab/>
      </w:r>
      <w:r w:rsidRPr="00857FBF">
        <w:rPr>
          <w:b/>
        </w:rPr>
        <w:t xml:space="preserve">Задачами дисциплины (со стороны </w:t>
      </w:r>
      <w:r>
        <w:rPr>
          <w:b/>
        </w:rPr>
        <w:t>студентов</w:t>
      </w:r>
      <w:r w:rsidRPr="00857FBF">
        <w:rPr>
          <w:b/>
        </w:rPr>
        <w:t>):</w:t>
      </w:r>
    </w:p>
    <w:p w:rsidR="00461FC0" w:rsidRDefault="00461FC0" w:rsidP="00EA3BD2">
      <w:pPr>
        <w:tabs>
          <w:tab w:val="left" w:pos="426"/>
          <w:tab w:val="right" w:leader="underscore" w:pos="8505"/>
        </w:tabs>
        <w:jc w:val="both"/>
        <w:rPr>
          <w:bCs/>
          <w:iCs/>
        </w:rPr>
      </w:pPr>
      <w:r>
        <w:rPr>
          <w:bCs/>
          <w:iCs/>
        </w:rPr>
        <w:tab/>
        <w:t>- знать основные математические понятия;</w:t>
      </w:r>
    </w:p>
    <w:p w:rsidR="00461FC0" w:rsidRDefault="00461FC0" w:rsidP="00EA3BD2">
      <w:pPr>
        <w:tabs>
          <w:tab w:val="left" w:pos="426"/>
          <w:tab w:val="right" w:leader="underscore" w:pos="8505"/>
        </w:tabs>
        <w:jc w:val="both"/>
        <w:rPr>
          <w:bCs/>
          <w:iCs/>
        </w:rPr>
      </w:pPr>
      <w:r>
        <w:rPr>
          <w:bCs/>
          <w:iCs/>
        </w:rPr>
        <w:tab/>
        <w:t>- научится решать математические задачи;</w:t>
      </w:r>
    </w:p>
    <w:p w:rsidR="00461FC0" w:rsidRDefault="00461FC0" w:rsidP="00EA3BD2">
      <w:pPr>
        <w:tabs>
          <w:tab w:val="left" w:pos="426"/>
          <w:tab w:val="right" w:leader="underscore" w:pos="8505"/>
        </w:tabs>
        <w:jc w:val="both"/>
        <w:rPr>
          <w:bCs/>
          <w:iCs/>
        </w:rPr>
      </w:pPr>
      <w:r>
        <w:rPr>
          <w:bCs/>
          <w:iCs/>
        </w:rPr>
        <w:tab/>
        <w:t>- научится математическим методам решения прикладных задач;</w:t>
      </w:r>
    </w:p>
    <w:p w:rsidR="00461FC0" w:rsidRDefault="00461FC0" w:rsidP="00EA3BD2">
      <w:pPr>
        <w:tabs>
          <w:tab w:val="left" w:pos="426"/>
          <w:tab w:val="right" w:leader="underscore" w:pos="8505"/>
        </w:tabs>
        <w:ind w:firstLine="360"/>
        <w:jc w:val="both"/>
        <w:rPr>
          <w:bCs/>
          <w:iCs/>
        </w:rPr>
      </w:pPr>
      <w:r>
        <w:rPr>
          <w:bCs/>
          <w:iCs/>
        </w:rPr>
        <w:t xml:space="preserve"> - освоить компьютерную обработку статистических данных.</w:t>
      </w:r>
    </w:p>
    <w:p w:rsidR="00461FC0" w:rsidRDefault="00461FC0" w:rsidP="00A826D1">
      <w:pPr>
        <w:tabs>
          <w:tab w:val="left" w:pos="426"/>
          <w:tab w:val="right" w:leader="underscore" w:pos="8505"/>
        </w:tabs>
        <w:jc w:val="both"/>
        <w:rPr>
          <w:bCs/>
          <w:iCs/>
        </w:rPr>
      </w:pPr>
    </w:p>
    <w:p w:rsidR="00461FC0" w:rsidRDefault="00461FC0" w:rsidP="00A826D1">
      <w:pPr>
        <w:tabs>
          <w:tab w:val="left" w:pos="426"/>
          <w:tab w:val="right" w:leader="underscore" w:pos="8505"/>
        </w:tabs>
        <w:jc w:val="both"/>
        <w:rPr>
          <w:bCs/>
          <w:iCs/>
        </w:rPr>
      </w:pPr>
    </w:p>
    <w:p w:rsidR="00461FC0" w:rsidRDefault="00461FC0" w:rsidP="00A826D1">
      <w:pPr>
        <w:tabs>
          <w:tab w:val="left" w:pos="426"/>
          <w:tab w:val="right" w:leader="underscore" w:pos="8505"/>
        </w:tabs>
        <w:jc w:val="both"/>
        <w:rPr>
          <w:bCs/>
          <w:iCs/>
        </w:rPr>
      </w:pPr>
    </w:p>
    <w:p w:rsidR="00461FC0" w:rsidRDefault="00461FC0" w:rsidP="00A826D1">
      <w:pPr>
        <w:tabs>
          <w:tab w:val="left" w:pos="426"/>
          <w:tab w:val="right" w:leader="underscore" w:pos="8505"/>
        </w:tabs>
        <w:jc w:val="both"/>
        <w:rPr>
          <w:bCs/>
          <w:iCs/>
        </w:rPr>
      </w:pPr>
    </w:p>
    <w:p w:rsidR="00461FC0" w:rsidRDefault="00461FC0" w:rsidP="00A826D1">
      <w:pPr>
        <w:tabs>
          <w:tab w:val="left" w:pos="426"/>
          <w:tab w:val="right" w:leader="underscore" w:pos="8505"/>
        </w:tabs>
        <w:jc w:val="both"/>
        <w:rPr>
          <w:bCs/>
          <w:iCs/>
        </w:rPr>
      </w:pPr>
    </w:p>
    <w:p w:rsidR="00461FC0" w:rsidRDefault="00461FC0" w:rsidP="00A826D1">
      <w:pPr>
        <w:tabs>
          <w:tab w:val="left" w:pos="426"/>
          <w:tab w:val="right" w:leader="underscore" w:pos="8505"/>
        </w:tabs>
        <w:jc w:val="both"/>
        <w:rPr>
          <w:bCs/>
          <w:iCs/>
        </w:rPr>
      </w:pPr>
    </w:p>
    <w:p w:rsidR="00461FC0" w:rsidRPr="007C5CC1" w:rsidRDefault="00461FC0" w:rsidP="00A826D1">
      <w:pPr>
        <w:numPr>
          <w:ilvl w:val="0"/>
          <w:numId w:val="1"/>
        </w:numPr>
        <w:tabs>
          <w:tab w:val="clear" w:pos="708"/>
          <w:tab w:val="clear" w:pos="1069"/>
          <w:tab w:val="left" w:pos="426"/>
          <w:tab w:val="right" w:leader="underscore" w:pos="8505"/>
        </w:tabs>
        <w:ind w:left="0" w:firstLine="0"/>
        <w:jc w:val="both"/>
        <w:rPr>
          <w:bCs/>
          <w:iCs/>
        </w:rPr>
      </w:pPr>
      <w:r w:rsidRPr="007C5CC1">
        <w:rPr>
          <w:b/>
          <w:bCs/>
        </w:rPr>
        <w:t xml:space="preserve">МЕСТО УЧЕБНОЙ ДИСЦИПЛИНЫ В СТРУКТУРЕ ООП ВПО </w:t>
      </w:r>
    </w:p>
    <w:p w:rsidR="00461FC0" w:rsidRPr="007C5CC1" w:rsidRDefault="00461FC0" w:rsidP="00A826D1">
      <w:pPr>
        <w:tabs>
          <w:tab w:val="left" w:pos="426"/>
          <w:tab w:val="right" w:leader="underscore" w:pos="8505"/>
        </w:tabs>
        <w:jc w:val="both"/>
        <w:rPr>
          <w:bCs/>
          <w:iCs/>
        </w:rPr>
      </w:pPr>
    </w:p>
    <w:p w:rsidR="00461FC0" w:rsidRPr="007C5CC1" w:rsidRDefault="00461FC0" w:rsidP="00A826D1">
      <w:pPr>
        <w:tabs>
          <w:tab w:val="left" w:pos="426"/>
          <w:tab w:val="right" w:leader="underscore" w:pos="8505"/>
        </w:tabs>
        <w:ind w:firstLine="567"/>
        <w:jc w:val="both"/>
        <w:rPr>
          <w:bCs/>
          <w:iCs/>
        </w:rPr>
      </w:pPr>
      <w:r w:rsidRPr="007C5CC1">
        <w:rPr>
          <w:bCs/>
          <w:iCs/>
        </w:rPr>
        <w:t>Дисциплина «</w:t>
      </w:r>
      <w:r>
        <w:rPr>
          <w:bCs/>
          <w:iCs/>
        </w:rPr>
        <w:t>М</w:t>
      </w:r>
      <w:r w:rsidRPr="007C5CC1">
        <w:rPr>
          <w:bCs/>
          <w:iCs/>
        </w:rPr>
        <w:t xml:space="preserve">атематика» относится к </w:t>
      </w:r>
      <w:r>
        <w:rPr>
          <w:bCs/>
          <w:iCs/>
        </w:rPr>
        <w:t>вариативной</w:t>
      </w:r>
      <w:r w:rsidRPr="007C5CC1">
        <w:rPr>
          <w:bCs/>
          <w:iCs/>
        </w:rPr>
        <w:t xml:space="preserve"> части п</w:t>
      </w:r>
      <w:r>
        <w:rPr>
          <w:bCs/>
          <w:iCs/>
        </w:rPr>
        <w:t>рофессионального</w:t>
      </w:r>
      <w:r w:rsidRPr="007C5CC1">
        <w:rPr>
          <w:bCs/>
          <w:iCs/>
        </w:rPr>
        <w:t xml:space="preserve"> и естественнонаучного цикла основной образовательной программы подготов</w:t>
      </w:r>
      <w:r>
        <w:rPr>
          <w:bCs/>
          <w:iCs/>
        </w:rPr>
        <w:t>ки бакалавров по направлению 1114</w:t>
      </w:r>
      <w:r w:rsidRPr="007C5CC1">
        <w:rPr>
          <w:bCs/>
          <w:iCs/>
        </w:rPr>
        <w:t xml:space="preserve">00 </w:t>
      </w:r>
      <w:r>
        <w:rPr>
          <w:bCs/>
          <w:iCs/>
        </w:rPr>
        <w:t>«Водные биоресурсы и аквакультура»</w:t>
      </w:r>
      <w:r w:rsidRPr="007C5CC1">
        <w:rPr>
          <w:bCs/>
          <w:iCs/>
        </w:rPr>
        <w:t>.</w:t>
      </w:r>
    </w:p>
    <w:p w:rsidR="00461FC0" w:rsidRDefault="00461FC0" w:rsidP="00A826D1">
      <w:pPr>
        <w:tabs>
          <w:tab w:val="left" w:pos="0"/>
        </w:tabs>
        <w:ind w:firstLine="567"/>
        <w:jc w:val="both"/>
        <w:rPr>
          <w:bCs/>
          <w:iCs/>
        </w:rPr>
      </w:pPr>
      <w:r w:rsidRPr="007C5CC1">
        <w:rPr>
          <w:bCs/>
          <w:iCs/>
        </w:rPr>
        <w:t xml:space="preserve">Дисциплина базируется на </w:t>
      </w:r>
      <w:r>
        <w:rPr>
          <w:bCs/>
          <w:iCs/>
        </w:rPr>
        <w:t xml:space="preserve">следующих </w:t>
      </w:r>
      <w:r w:rsidRPr="007C5CC1">
        <w:rPr>
          <w:bCs/>
          <w:iCs/>
        </w:rPr>
        <w:t>знаниях</w:t>
      </w:r>
      <w:r>
        <w:rPr>
          <w:bCs/>
          <w:iCs/>
        </w:rPr>
        <w:t xml:space="preserve"> и умениях, </w:t>
      </w:r>
      <w:r w:rsidRPr="007C5CC1">
        <w:rPr>
          <w:bCs/>
          <w:iCs/>
        </w:rPr>
        <w:t>приобретенны</w:t>
      </w:r>
      <w:r>
        <w:rPr>
          <w:bCs/>
          <w:iCs/>
        </w:rPr>
        <w:t>ми</w:t>
      </w:r>
      <w:r w:rsidRPr="007C5CC1">
        <w:rPr>
          <w:bCs/>
          <w:iCs/>
        </w:rPr>
        <w:t xml:space="preserve"> студентами в средних и средне профессиональных образовательных учреждения</w:t>
      </w:r>
      <w:r>
        <w:rPr>
          <w:bCs/>
          <w:iCs/>
        </w:rPr>
        <w:t>:</w:t>
      </w:r>
    </w:p>
    <w:p w:rsidR="00461FC0" w:rsidRDefault="00461FC0" w:rsidP="00A826D1">
      <w:pPr>
        <w:tabs>
          <w:tab w:val="left" w:pos="0"/>
        </w:tabs>
        <w:ind w:firstLine="567"/>
        <w:jc w:val="both"/>
        <w:rPr>
          <w:bCs/>
          <w:iCs/>
        </w:rPr>
      </w:pPr>
      <w:r>
        <w:rPr>
          <w:bCs/>
          <w:iCs/>
        </w:rPr>
        <w:t>- тождественные преобразования алгебраических выражений;</w:t>
      </w:r>
    </w:p>
    <w:p w:rsidR="00461FC0" w:rsidRDefault="00461FC0" w:rsidP="00A826D1">
      <w:pPr>
        <w:tabs>
          <w:tab w:val="left" w:pos="0"/>
        </w:tabs>
        <w:ind w:firstLine="567"/>
        <w:jc w:val="both"/>
        <w:rPr>
          <w:bCs/>
          <w:iCs/>
        </w:rPr>
      </w:pPr>
      <w:r>
        <w:rPr>
          <w:bCs/>
          <w:iCs/>
        </w:rPr>
        <w:t>- тождественные преобразования тригонометрических выражений;</w:t>
      </w:r>
    </w:p>
    <w:p w:rsidR="00461FC0" w:rsidRDefault="00461FC0" w:rsidP="00A826D1">
      <w:pPr>
        <w:tabs>
          <w:tab w:val="left" w:pos="0"/>
        </w:tabs>
        <w:ind w:firstLine="567"/>
        <w:jc w:val="both"/>
        <w:rPr>
          <w:bCs/>
          <w:iCs/>
        </w:rPr>
      </w:pPr>
      <w:r>
        <w:rPr>
          <w:bCs/>
          <w:iCs/>
        </w:rPr>
        <w:t>- элементарные тригонометрические функции, решение простейших тригонометрических уравнений;</w:t>
      </w:r>
    </w:p>
    <w:p w:rsidR="00461FC0" w:rsidRDefault="00461FC0" w:rsidP="00A826D1">
      <w:pPr>
        <w:tabs>
          <w:tab w:val="left" w:pos="0"/>
        </w:tabs>
        <w:ind w:firstLine="567"/>
        <w:jc w:val="both"/>
        <w:rPr>
          <w:bCs/>
          <w:iCs/>
        </w:rPr>
      </w:pPr>
      <w:r>
        <w:rPr>
          <w:bCs/>
          <w:iCs/>
        </w:rPr>
        <w:t>- основные понятия планиметрии, вычисление площадей геометрических фигур: треугольника, параллелограмма, трапеции;</w:t>
      </w:r>
    </w:p>
    <w:p w:rsidR="00461FC0" w:rsidRDefault="00461FC0" w:rsidP="00A826D1">
      <w:pPr>
        <w:tabs>
          <w:tab w:val="left" w:pos="0"/>
        </w:tabs>
        <w:ind w:firstLine="567"/>
        <w:jc w:val="both"/>
        <w:rPr>
          <w:bCs/>
          <w:iCs/>
        </w:rPr>
      </w:pPr>
      <w:r>
        <w:rPr>
          <w:bCs/>
          <w:iCs/>
        </w:rPr>
        <w:t>- основные понятия стереометрии, вычисление площадей полных поверхностей и объемов пространственных фигур: многогранников, пирамид, тел вращения;</w:t>
      </w:r>
    </w:p>
    <w:p w:rsidR="00461FC0" w:rsidRDefault="00461FC0" w:rsidP="00A826D1">
      <w:pPr>
        <w:tabs>
          <w:tab w:val="left" w:pos="0"/>
        </w:tabs>
        <w:ind w:firstLine="567"/>
        <w:jc w:val="both"/>
        <w:rPr>
          <w:bCs/>
          <w:iCs/>
        </w:rPr>
      </w:pPr>
      <w:r>
        <w:rPr>
          <w:bCs/>
          <w:iCs/>
        </w:rPr>
        <w:t>- основы начал математического анализа.</w:t>
      </w:r>
    </w:p>
    <w:p w:rsidR="00461FC0" w:rsidRPr="007C5CC1" w:rsidRDefault="00461FC0" w:rsidP="00A826D1">
      <w:pPr>
        <w:tabs>
          <w:tab w:val="left" w:pos="0"/>
        </w:tabs>
        <w:ind w:firstLine="567"/>
        <w:jc w:val="both"/>
        <w:rPr>
          <w:i/>
        </w:rPr>
      </w:pPr>
      <w:r>
        <w:rPr>
          <w:bCs/>
          <w:iCs/>
        </w:rPr>
        <w:t xml:space="preserve">Знания, полученные по освоению дисциплины «Математика», необходимы при выполнении выпускных квалификационных работ по завершению дисциплин </w:t>
      </w:r>
      <w:r w:rsidRPr="007C5CC1">
        <w:rPr>
          <w:bCs/>
          <w:iCs/>
        </w:rPr>
        <w:t>профессиона</w:t>
      </w:r>
      <w:r>
        <w:rPr>
          <w:bCs/>
          <w:iCs/>
        </w:rPr>
        <w:t>льных циклов, в которых приходится применять методы решения систем линейных алгебраических уравнений, обработки статистических данных.</w:t>
      </w:r>
    </w:p>
    <w:p w:rsidR="00461FC0" w:rsidRDefault="00461FC0" w:rsidP="00A826D1">
      <w:pPr>
        <w:jc w:val="both"/>
      </w:pPr>
    </w:p>
    <w:p w:rsidR="00461FC0" w:rsidRPr="00CD526A" w:rsidRDefault="00461FC0" w:rsidP="00A826D1">
      <w:pPr>
        <w:jc w:val="both"/>
      </w:pPr>
    </w:p>
    <w:p w:rsidR="00461FC0" w:rsidRPr="003A5C6F" w:rsidRDefault="00461FC0" w:rsidP="00A826D1">
      <w:pPr>
        <w:numPr>
          <w:ilvl w:val="0"/>
          <w:numId w:val="1"/>
        </w:numPr>
        <w:tabs>
          <w:tab w:val="clear" w:pos="708"/>
          <w:tab w:val="clear" w:pos="1069"/>
          <w:tab w:val="left" w:pos="426"/>
          <w:tab w:val="right" w:leader="underscore" w:pos="8505"/>
        </w:tabs>
        <w:ind w:left="426" w:hanging="426"/>
        <w:jc w:val="both"/>
        <w:rPr>
          <w:b/>
        </w:rPr>
      </w:pPr>
      <w:r w:rsidRPr="003A5C6F">
        <w:rPr>
          <w:b/>
        </w:rPr>
        <w:t>РЕЗУЛЬТАТЫ ОБРАЗОВАНИЯ, ФОРМИРУЕМЫЕ В РЕЗУЛЬТАТЕ ОСВОЕНИЯ УЧЕБНОЙ ДИСЦИПЛИНЫ</w:t>
      </w:r>
    </w:p>
    <w:p w:rsidR="00461FC0" w:rsidRDefault="00461FC0" w:rsidP="00A826D1">
      <w:pPr>
        <w:tabs>
          <w:tab w:val="left" w:pos="426"/>
          <w:tab w:val="right" w:leader="underscore" w:pos="8505"/>
        </w:tabs>
        <w:jc w:val="both"/>
      </w:pPr>
    </w:p>
    <w:p w:rsidR="00461FC0" w:rsidRDefault="00461FC0" w:rsidP="00A826D1">
      <w:pPr>
        <w:tabs>
          <w:tab w:val="left" w:pos="567"/>
          <w:tab w:val="right" w:leader="underscore" w:pos="8505"/>
        </w:tabs>
        <w:jc w:val="both"/>
      </w:pPr>
      <w:r>
        <w:tab/>
      </w:r>
      <w:r w:rsidRPr="007C5CC1">
        <w:t xml:space="preserve">В результате освоения дисциплины </w:t>
      </w:r>
      <w:r>
        <w:t xml:space="preserve">«Математика» </w:t>
      </w:r>
      <w:r w:rsidRPr="007C5CC1">
        <w:t>студент</w:t>
      </w:r>
      <w:r>
        <w:t>ы долж</w:t>
      </w:r>
      <w:r w:rsidRPr="007C5CC1">
        <w:t>н</w:t>
      </w:r>
      <w:r>
        <w:t>ы демонстрировать следующие результаты образования</w:t>
      </w:r>
      <w:r w:rsidRPr="007C5CC1">
        <w:t>:</w:t>
      </w:r>
    </w:p>
    <w:p w:rsidR="00461FC0" w:rsidRDefault="00461FC0" w:rsidP="00EA3BD2">
      <w:pPr>
        <w:tabs>
          <w:tab w:val="left" w:pos="567"/>
        </w:tabs>
        <w:jc w:val="both"/>
      </w:pPr>
      <w:r>
        <w:tab/>
      </w:r>
      <w:r w:rsidRPr="007C5CC1">
        <w:t xml:space="preserve">1) Знать: </w:t>
      </w:r>
    </w:p>
    <w:p w:rsidR="00461FC0" w:rsidRDefault="00461FC0" w:rsidP="00EA3BD2">
      <w:pPr>
        <w:ind w:left="900" w:hanging="180"/>
        <w:jc w:val="both"/>
      </w:pPr>
      <w:r>
        <w:t>- основные понятия, методы и приемы математического анализа, теории вероятностей и математической статистики.</w:t>
      </w:r>
    </w:p>
    <w:p w:rsidR="00461FC0" w:rsidRPr="007C5CC1" w:rsidRDefault="00461FC0" w:rsidP="00EA3BD2">
      <w:pPr>
        <w:jc w:val="both"/>
      </w:pPr>
    </w:p>
    <w:p w:rsidR="00461FC0" w:rsidRDefault="00461FC0" w:rsidP="00EA3BD2">
      <w:pPr>
        <w:tabs>
          <w:tab w:val="left" w:pos="567"/>
        </w:tabs>
        <w:jc w:val="both"/>
      </w:pPr>
      <w:r>
        <w:tab/>
      </w:r>
      <w:r w:rsidRPr="007C5CC1">
        <w:t>2) Уметь:</w:t>
      </w:r>
    </w:p>
    <w:p w:rsidR="00461FC0" w:rsidRDefault="00461FC0" w:rsidP="00EA3BD2">
      <w:pPr>
        <w:suppressAutoHyphens/>
        <w:autoSpaceDE w:val="0"/>
        <w:autoSpaceDN w:val="0"/>
        <w:adjustRightInd w:val="0"/>
        <w:ind w:left="900" w:right="91" w:hanging="180"/>
        <w:jc w:val="both"/>
      </w:pPr>
      <w:r>
        <w:t>- дифференцировать и интегрировать функции</w:t>
      </w:r>
      <w:r w:rsidRPr="00186C78">
        <w:t>;</w:t>
      </w:r>
    </w:p>
    <w:p w:rsidR="00461FC0" w:rsidRDefault="00461FC0" w:rsidP="00EA3BD2">
      <w:pPr>
        <w:ind w:left="900" w:hanging="180"/>
      </w:pPr>
      <w:r>
        <w:t>- применять методы дифференциального и интегрального исчисления в практической деятельности</w:t>
      </w:r>
      <w:r w:rsidRPr="00400B25">
        <w:t>;</w:t>
      </w:r>
    </w:p>
    <w:p w:rsidR="00461FC0" w:rsidRDefault="00461FC0" w:rsidP="00EA3BD2">
      <w:pPr>
        <w:suppressAutoHyphens/>
        <w:autoSpaceDE w:val="0"/>
        <w:autoSpaceDN w:val="0"/>
        <w:adjustRightInd w:val="0"/>
        <w:ind w:left="900" w:right="91" w:hanging="180"/>
      </w:pPr>
      <w:r>
        <w:t>- вычислять вероятности случайных событий;</w:t>
      </w:r>
    </w:p>
    <w:p w:rsidR="00461FC0" w:rsidRDefault="00461FC0" w:rsidP="00EA3BD2">
      <w:pPr>
        <w:suppressAutoHyphens/>
        <w:autoSpaceDE w:val="0"/>
        <w:autoSpaceDN w:val="0"/>
        <w:adjustRightInd w:val="0"/>
        <w:ind w:left="900" w:right="91" w:hanging="180"/>
      </w:pPr>
      <w:r>
        <w:t>- проводить компьютерную обработку статистических данных.</w:t>
      </w:r>
    </w:p>
    <w:p w:rsidR="00461FC0" w:rsidRDefault="00461FC0" w:rsidP="00EA3BD2">
      <w:pPr>
        <w:tabs>
          <w:tab w:val="left" w:pos="567"/>
          <w:tab w:val="right" w:leader="underscore" w:pos="8505"/>
        </w:tabs>
        <w:jc w:val="both"/>
      </w:pPr>
    </w:p>
    <w:p w:rsidR="00461FC0" w:rsidRDefault="00461FC0" w:rsidP="00EA3BD2">
      <w:pPr>
        <w:tabs>
          <w:tab w:val="left" w:pos="567"/>
          <w:tab w:val="right" w:leader="underscore" w:pos="8505"/>
        </w:tabs>
        <w:jc w:val="both"/>
      </w:pPr>
      <w:r>
        <w:tab/>
      </w:r>
      <w:r w:rsidRPr="007C5CC1">
        <w:t>3)</w:t>
      </w:r>
      <w:r>
        <w:t xml:space="preserve"> </w:t>
      </w:r>
      <w:r w:rsidRPr="007C5CC1">
        <w:t xml:space="preserve">Владеть: </w:t>
      </w:r>
    </w:p>
    <w:p w:rsidR="00461FC0" w:rsidRDefault="00461FC0" w:rsidP="00EA3BD2">
      <w:pPr>
        <w:tabs>
          <w:tab w:val="left" w:pos="567"/>
          <w:tab w:val="right" w:leader="underscore" w:pos="8505"/>
        </w:tabs>
        <w:ind w:firstLine="720"/>
      </w:pPr>
      <w:r>
        <w:t xml:space="preserve">- основными </w:t>
      </w:r>
      <w:r w:rsidRPr="007C5CC1">
        <w:t>методами дифференцирования</w:t>
      </w:r>
      <w:r>
        <w:t>;</w:t>
      </w:r>
    </w:p>
    <w:p w:rsidR="00461FC0" w:rsidRDefault="00461FC0" w:rsidP="00EA3BD2">
      <w:pPr>
        <w:tabs>
          <w:tab w:val="left" w:pos="567"/>
          <w:tab w:val="right" w:leader="underscore" w:pos="8505"/>
        </w:tabs>
        <w:ind w:firstLine="720"/>
      </w:pPr>
      <w:r>
        <w:t xml:space="preserve">- основными </w:t>
      </w:r>
      <w:r w:rsidRPr="007C5CC1">
        <w:t>методами интегрирования функций</w:t>
      </w:r>
      <w:r>
        <w:t xml:space="preserve"> ;</w:t>
      </w:r>
    </w:p>
    <w:p w:rsidR="00461FC0" w:rsidRDefault="00461FC0" w:rsidP="00EA3BD2">
      <w:pPr>
        <w:tabs>
          <w:tab w:val="left" w:pos="567"/>
          <w:tab w:val="right" w:leader="underscore" w:pos="8505"/>
        </w:tabs>
      </w:pPr>
      <w:r>
        <w:t xml:space="preserve">            - основными методами решения задач теории вероятностей ;</w:t>
      </w:r>
    </w:p>
    <w:p w:rsidR="00461FC0" w:rsidRDefault="00461FC0" w:rsidP="00EA3BD2">
      <w:pPr>
        <w:tabs>
          <w:tab w:val="left" w:pos="567"/>
          <w:tab w:val="right" w:leader="underscore" w:pos="8505"/>
        </w:tabs>
        <w:ind w:firstLine="720"/>
      </w:pPr>
      <w:r>
        <w:t>- основными методами решения задач математической  статистики.</w:t>
      </w:r>
    </w:p>
    <w:p w:rsidR="00461FC0" w:rsidRDefault="00461FC0" w:rsidP="00EA3BD2">
      <w:pPr>
        <w:tabs>
          <w:tab w:val="left" w:pos="567"/>
          <w:tab w:val="right" w:leader="underscore" w:pos="8505"/>
        </w:tabs>
        <w:ind w:firstLine="720"/>
      </w:pPr>
    </w:p>
    <w:p w:rsidR="00461FC0" w:rsidRDefault="00461FC0" w:rsidP="00A826D1">
      <w:pPr>
        <w:tabs>
          <w:tab w:val="left" w:pos="567"/>
        </w:tabs>
        <w:jc w:val="both"/>
      </w:pPr>
    </w:p>
    <w:p w:rsidR="00461FC0" w:rsidRDefault="00461FC0" w:rsidP="00A826D1">
      <w:pPr>
        <w:tabs>
          <w:tab w:val="left" w:pos="567"/>
        </w:tabs>
        <w:jc w:val="both"/>
      </w:pPr>
    </w:p>
    <w:p w:rsidR="00461FC0" w:rsidRDefault="00461FC0" w:rsidP="00A826D1">
      <w:pPr>
        <w:tabs>
          <w:tab w:val="left" w:pos="567"/>
        </w:tabs>
        <w:jc w:val="both"/>
      </w:pPr>
    </w:p>
    <w:p w:rsidR="00461FC0" w:rsidRDefault="00461FC0" w:rsidP="00A826D1">
      <w:pPr>
        <w:tabs>
          <w:tab w:val="left" w:pos="567"/>
        </w:tabs>
        <w:jc w:val="both"/>
      </w:pPr>
    </w:p>
    <w:p w:rsidR="00461FC0" w:rsidRDefault="00461FC0" w:rsidP="00A826D1">
      <w:pPr>
        <w:tabs>
          <w:tab w:val="left" w:pos="567"/>
        </w:tabs>
        <w:jc w:val="both"/>
      </w:pPr>
    </w:p>
    <w:p w:rsidR="00461FC0" w:rsidRDefault="00461FC0" w:rsidP="00A826D1">
      <w:pPr>
        <w:tabs>
          <w:tab w:val="left" w:pos="567"/>
        </w:tabs>
        <w:jc w:val="both"/>
      </w:pPr>
    </w:p>
    <w:p w:rsidR="00461FC0" w:rsidRDefault="00461FC0" w:rsidP="00A826D1">
      <w:pPr>
        <w:tabs>
          <w:tab w:val="left" w:pos="567"/>
        </w:tabs>
        <w:jc w:val="both"/>
      </w:pPr>
    </w:p>
    <w:p w:rsidR="00461FC0" w:rsidRDefault="00461FC0" w:rsidP="00A826D1">
      <w:pPr>
        <w:tabs>
          <w:tab w:val="left" w:pos="567"/>
        </w:tabs>
        <w:jc w:val="both"/>
      </w:pPr>
    </w:p>
    <w:p w:rsidR="00461FC0" w:rsidRPr="007C5CC1" w:rsidRDefault="00461FC0" w:rsidP="00A826D1">
      <w:pPr>
        <w:numPr>
          <w:ilvl w:val="0"/>
          <w:numId w:val="1"/>
        </w:numPr>
        <w:tabs>
          <w:tab w:val="clear" w:pos="708"/>
          <w:tab w:val="clear" w:pos="1069"/>
          <w:tab w:val="left" w:pos="426"/>
          <w:tab w:val="right" w:leader="underscore" w:pos="8505"/>
        </w:tabs>
        <w:ind w:left="426" w:hanging="426"/>
        <w:jc w:val="center"/>
        <w:rPr>
          <w:b/>
          <w:bCs/>
          <w:spacing w:val="-2"/>
        </w:rPr>
      </w:pPr>
      <w:r w:rsidRPr="007C5CC1">
        <w:rPr>
          <w:b/>
          <w:bCs/>
          <w:spacing w:val="-2"/>
        </w:rPr>
        <w:t>СТРУКТУРА И СОДЕРЖАНИЕ УЧЕБНОЙ ДИСЦИПЛИНЫ «МАТЕМАТИКА»</w:t>
      </w:r>
    </w:p>
    <w:p w:rsidR="00461FC0" w:rsidRDefault="00461FC0" w:rsidP="00A826D1">
      <w:pPr>
        <w:pStyle w:val="BodyTextIndent3"/>
        <w:tabs>
          <w:tab w:val="left" w:pos="708"/>
        </w:tabs>
        <w:spacing w:before="60"/>
        <w:rPr>
          <w:sz w:val="24"/>
          <w:szCs w:val="24"/>
        </w:rPr>
      </w:pPr>
      <w:r w:rsidRPr="007C5CC1">
        <w:rPr>
          <w:sz w:val="24"/>
          <w:szCs w:val="24"/>
        </w:rPr>
        <w:t xml:space="preserve">Общая трудоемкость дисциплины составляет 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зачетные</w:t>
      </w:r>
      <w:r w:rsidRPr="007C5CC1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7C5CC1"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108</w:t>
      </w:r>
      <w:r w:rsidRPr="007C5CC1">
        <w:rPr>
          <w:sz w:val="24"/>
          <w:szCs w:val="24"/>
        </w:rPr>
        <w:t xml:space="preserve"> часов.</w:t>
      </w:r>
    </w:p>
    <w:p w:rsidR="00461FC0" w:rsidRDefault="00461FC0" w:rsidP="00A826D1">
      <w:pPr>
        <w:suppressAutoHyphens/>
        <w:autoSpaceDE w:val="0"/>
        <w:autoSpaceDN w:val="0"/>
        <w:adjustRightInd w:val="0"/>
        <w:ind w:firstLine="708"/>
      </w:pPr>
    </w:p>
    <w:p w:rsidR="00461FC0" w:rsidRDefault="00461FC0" w:rsidP="00A826D1">
      <w:pPr>
        <w:suppressAutoHyphens/>
        <w:autoSpaceDE w:val="0"/>
        <w:autoSpaceDN w:val="0"/>
        <w:adjustRightInd w:val="0"/>
        <w:ind w:firstLine="708"/>
      </w:pPr>
      <w:r w:rsidRPr="007C5CC1">
        <w:t>4.1. Разделы дисциплины и виды занятий.</w:t>
      </w:r>
    </w:p>
    <w:p w:rsidR="00461FC0" w:rsidRPr="007C5CC1" w:rsidRDefault="00461FC0" w:rsidP="00A826D1">
      <w:pPr>
        <w:suppressAutoHyphens/>
        <w:autoSpaceDE w:val="0"/>
        <w:autoSpaceDN w:val="0"/>
        <w:adjustRightInd w:val="0"/>
        <w:ind w:firstLine="708"/>
      </w:pPr>
    </w:p>
    <w:p w:rsidR="00461FC0" w:rsidRPr="007C5CC1" w:rsidRDefault="00461FC0" w:rsidP="00674ECE">
      <w:pPr>
        <w:suppressAutoHyphens/>
        <w:autoSpaceDE w:val="0"/>
        <w:autoSpaceDN w:val="0"/>
        <w:adjustRightInd w:val="0"/>
        <w:ind w:firstLine="708"/>
      </w:pPr>
      <w:r w:rsidRPr="007C5CC1">
        <w:tab/>
      </w:r>
    </w:p>
    <w:tbl>
      <w:tblPr>
        <w:tblW w:w="9848" w:type="dxa"/>
        <w:jc w:val="center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7"/>
        <w:gridCol w:w="2372"/>
        <w:gridCol w:w="425"/>
        <w:gridCol w:w="803"/>
        <w:gridCol w:w="540"/>
        <w:gridCol w:w="540"/>
        <w:gridCol w:w="2160"/>
        <w:gridCol w:w="2581"/>
      </w:tblGrid>
      <w:tr w:rsidR="00461FC0" w:rsidRPr="007C5CC1" w:rsidTr="0050350D">
        <w:trPr>
          <w:trHeight w:val="1526"/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C0" w:rsidRPr="007C5CC1" w:rsidRDefault="00461FC0" w:rsidP="00AC1C0D">
            <w:pPr>
              <w:jc w:val="center"/>
              <w:rPr>
                <w:bCs/>
              </w:rPr>
            </w:pPr>
            <w:r w:rsidRPr="007C5CC1">
              <w:rPr>
                <w:bCs/>
              </w:rPr>
              <w:t>№</w:t>
            </w:r>
          </w:p>
          <w:p w:rsidR="00461FC0" w:rsidRPr="007C5CC1" w:rsidRDefault="00461FC0" w:rsidP="00AC1C0D">
            <w:pPr>
              <w:jc w:val="center"/>
              <w:rPr>
                <w:bCs/>
              </w:rPr>
            </w:pPr>
            <w:r w:rsidRPr="007C5CC1">
              <w:rPr>
                <w:bCs/>
              </w:rPr>
              <w:t>п/п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61FC0" w:rsidRPr="007C5CC1" w:rsidRDefault="00461FC0" w:rsidP="00AC1C0D">
            <w:pPr>
              <w:jc w:val="center"/>
              <w:rPr>
                <w:bCs/>
              </w:rPr>
            </w:pPr>
            <w:r w:rsidRPr="007C5CC1">
              <w:rPr>
                <w:bCs/>
              </w:rPr>
              <w:t xml:space="preserve">Раздел </w:t>
            </w:r>
          </w:p>
          <w:p w:rsidR="00461FC0" w:rsidRPr="007C5CC1" w:rsidRDefault="00461FC0" w:rsidP="00AC1C0D">
            <w:pPr>
              <w:jc w:val="center"/>
              <w:rPr>
                <w:bCs/>
              </w:rPr>
            </w:pPr>
            <w:r w:rsidRPr="007C5CC1">
              <w:rPr>
                <w:bCs/>
              </w:rPr>
              <w:t>дисциплины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FC0" w:rsidRPr="007C5CC1" w:rsidRDefault="00461FC0" w:rsidP="00AC1C0D">
            <w:pPr>
              <w:ind w:left="113" w:right="113"/>
              <w:jc w:val="center"/>
              <w:rPr>
                <w:bCs/>
              </w:rPr>
            </w:pPr>
            <w:r w:rsidRPr="007C5CC1">
              <w:rPr>
                <w:bCs/>
              </w:rPr>
              <w:t>Семестр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FC0" w:rsidRPr="007C5CC1" w:rsidRDefault="00461FC0" w:rsidP="00AC1C0D">
            <w:pPr>
              <w:spacing w:line="232" w:lineRule="auto"/>
              <w:ind w:left="113" w:right="113"/>
              <w:jc w:val="center"/>
              <w:rPr>
                <w:bCs/>
              </w:rPr>
            </w:pPr>
            <w:r w:rsidRPr="007C5CC1">
              <w:rPr>
                <w:bCs/>
              </w:rPr>
              <w:t>Неделя семестра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C0" w:rsidRPr="007C5CC1" w:rsidRDefault="00461FC0" w:rsidP="00AC1C0D">
            <w:pPr>
              <w:jc w:val="center"/>
              <w:rPr>
                <w:bCs/>
              </w:rPr>
            </w:pPr>
            <w:r w:rsidRPr="007C5CC1">
              <w:rPr>
                <w:bCs/>
              </w:rPr>
              <w:t>Виды учебной деятельности, включая самостоятельную работу студентов и трудоемкость (в часах)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FC0" w:rsidRPr="007C5CC1" w:rsidRDefault="00461FC0" w:rsidP="00AC1C0D">
            <w:pPr>
              <w:jc w:val="center"/>
              <w:rPr>
                <w:bCs/>
                <w:i/>
              </w:rPr>
            </w:pPr>
            <w:r w:rsidRPr="007C5CC1">
              <w:rPr>
                <w:bCs/>
              </w:rPr>
              <w:t xml:space="preserve">Формы текущего контроля успеваемости </w:t>
            </w:r>
            <w:r w:rsidRPr="007C5CC1">
              <w:rPr>
                <w:bCs/>
                <w:i/>
              </w:rPr>
              <w:t>(по неделям семестра)</w:t>
            </w:r>
          </w:p>
          <w:p w:rsidR="00461FC0" w:rsidRDefault="00461FC0" w:rsidP="00AC1C0D">
            <w:pPr>
              <w:jc w:val="center"/>
              <w:rPr>
                <w:bCs/>
              </w:rPr>
            </w:pPr>
            <w:r w:rsidRPr="007C5CC1">
              <w:rPr>
                <w:bCs/>
              </w:rPr>
              <w:t>Форма промежуточной аттестации</w:t>
            </w:r>
          </w:p>
          <w:p w:rsidR="00461FC0" w:rsidRPr="00765080" w:rsidRDefault="00461FC0" w:rsidP="00AC1C0D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  <w:i/>
              </w:rPr>
              <w:t>по семестру</w:t>
            </w:r>
            <w:r>
              <w:rPr>
                <w:bCs/>
              </w:rPr>
              <w:t>)</w:t>
            </w:r>
          </w:p>
        </w:tc>
      </w:tr>
      <w:tr w:rsidR="00461FC0" w:rsidRPr="007C5CC1" w:rsidTr="0050350D">
        <w:trPr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 w:rsidRPr="007C5CC1">
              <w:t>Лк.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 w:rsidRPr="007C5CC1">
              <w:t>Пр.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 w:rsidRPr="007C5CC1">
              <w:t>Сам. работа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</w:p>
        </w:tc>
      </w:tr>
      <w:tr w:rsidR="00461FC0" w:rsidRPr="007C5CC1" w:rsidTr="0050350D">
        <w:trPr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Линейная 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 w:rsidRPr="007C5CC1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 w:rsidRPr="007C5CC1"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4 часов.</w:t>
            </w:r>
          </w:p>
          <w:p w:rsidR="00461FC0" w:rsidRPr="00592F86" w:rsidRDefault="00461FC0" w:rsidP="00AC1C0D">
            <w:pPr>
              <w:jc w:val="both"/>
            </w:pPr>
            <w:r>
              <w:t xml:space="preserve">Выполнение домашнего задания. Самостоятельная работа по изучению раздела </w:t>
            </w:r>
            <w:r w:rsidRPr="00592F86">
              <w:t>[</w:t>
            </w:r>
            <w:r>
              <w:t>1</w:t>
            </w:r>
            <w:r w:rsidRPr="00592F86">
              <w:t>]</w:t>
            </w:r>
            <w:r>
              <w:t>, стр. 26-30.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Проверка выполнения домашнего задания.</w:t>
            </w:r>
          </w:p>
        </w:tc>
      </w:tr>
      <w:tr w:rsidR="00461FC0" w:rsidRPr="007C5CC1" w:rsidTr="0050350D">
        <w:trPr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Основы векторной алгебры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592F86" w:rsidRDefault="00461FC0" w:rsidP="00AC1C0D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4 часа.</w:t>
            </w:r>
          </w:p>
          <w:p w:rsidR="00461FC0" w:rsidRPr="00592F86" w:rsidRDefault="00461FC0" w:rsidP="00AC1C0D">
            <w:pPr>
              <w:jc w:val="both"/>
            </w:pPr>
            <w:r>
              <w:t xml:space="preserve">Самостоятельная работа по изучению раздела </w:t>
            </w:r>
            <w:r w:rsidRPr="00592F86">
              <w:t>[</w:t>
            </w:r>
            <w:r>
              <w:t>1</w:t>
            </w:r>
            <w:r w:rsidRPr="00592F86">
              <w:t>]</w:t>
            </w:r>
            <w:r>
              <w:t xml:space="preserve">, стр. 31-47.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C0" w:rsidRDefault="00461FC0" w:rsidP="00AC1C0D">
            <w:pPr>
              <w:jc w:val="both"/>
            </w:pPr>
          </w:p>
        </w:tc>
      </w:tr>
      <w:tr w:rsidR="00461FC0" w:rsidRPr="007C5CC1" w:rsidTr="0050350D">
        <w:trPr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Элементы аналитической</w:t>
            </w:r>
            <w:r w:rsidRPr="007C5CC1">
              <w:t xml:space="preserve"> гео</w:t>
            </w:r>
            <w:r>
              <w:t>метрии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 w:rsidRPr="007C5CC1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4 часа.</w:t>
            </w:r>
          </w:p>
          <w:p w:rsidR="00461FC0" w:rsidRPr="007C5CC1" w:rsidRDefault="00461FC0" w:rsidP="00AC1C0D">
            <w:pPr>
              <w:jc w:val="both"/>
            </w:pPr>
            <w:r>
              <w:t xml:space="preserve">Выполнение домашнего задания.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 xml:space="preserve">Проверка выполнения домашнего задания. </w:t>
            </w:r>
          </w:p>
        </w:tc>
      </w:tr>
      <w:tr w:rsidR="00461FC0" w:rsidRPr="007C5CC1" w:rsidTr="0050350D">
        <w:trPr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Элементы дифференциального исчисления функций одной переменной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 w:rsidRPr="007C5CC1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88757A" w:rsidRDefault="00461FC0" w:rsidP="00AC1C0D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4 часов.</w:t>
            </w:r>
          </w:p>
          <w:p w:rsidR="00461FC0" w:rsidRPr="00DB0DFF" w:rsidRDefault="00461FC0" w:rsidP="00AC1C0D">
            <w:pPr>
              <w:jc w:val="both"/>
            </w:pPr>
            <w:r>
              <w:t xml:space="preserve">Выполнение домашнего задания. Самостоятельная работа по изучению раздела </w:t>
            </w:r>
            <w:r w:rsidRPr="00592F86">
              <w:t>[</w:t>
            </w:r>
            <w:r>
              <w:t>3</w:t>
            </w:r>
            <w:r w:rsidRPr="00592F86">
              <w:t>]</w:t>
            </w:r>
            <w:r>
              <w:t xml:space="preserve">, стр. 111-137, </w:t>
            </w:r>
            <w:r w:rsidRPr="00DB0DFF">
              <w:t>[</w:t>
            </w:r>
            <w:r>
              <w:t>7</w:t>
            </w:r>
            <w:r w:rsidRPr="00DB0DFF">
              <w:t>]</w:t>
            </w:r>
            <w:r>
              <w:t>, стр. 11-20.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Проверка выполнения домашнего задания.</w:t>
            </w:r>
          </w:p>
        </w:tc>
      </w:tr>
      <w:tr w:rsidR="00461FC0" w:rsidRPr="007C5CC1" w:rsidTr="0050350D">
        <w:trPr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Элементы интегрального исчисления функций одной переменной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D530ED" w:rsidRDefault="00461FC0" w:rsidP="00AC1C0D">
            <w:pPr>
              <w:jc w:val="both"/>
            </w:pPr>
            <w:r>
              <w:t>5-6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4 часов.</w:t>
            </w:r>
          </w:p>
          <w:p w:rsidR="00461FC0" w:rsidRDefault="00461FC0" w:rsidP="00AC1C0D">
            <w:pPr>
              <w:jc w:val="both"/>
            </w:pPr>
            <w:r>
              <w:t xml:space="preserve">Выполнение домашнего задания. Самостоятельная работа по изучению раздела </w:t>
            </w:r>
            <w:r w:rsidRPr="00592F86">
              <w:t>[</w:t>
            </w:r>
            <w:r>
              <w:t>7</w:t>
            </w:r>
            <w:r w:rsidRPr="00592F86">
              <w:t>]</w:t>
            </w:r>
            <w:r>
              <w:t>, стр. 26-32, 57-75, 255-286.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Проверка выполнения домашнего задания.</w:t>
            </w:r>
          </w:p>
        </w:tc>
      </w:tr>
      <w:tr w:rsidR="00461FC0" w:rsidRPr="007C5CC1" w:rsidTr="0050350D">
        <w:trPr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Теория вероятностей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592F86" w:rsidRDefault="00461FC0" w:rsidP="00AC1C0D">
            <w:pPr>
              <w:jc w:val="both"/>
            </w:pPr>
            <w:r>
              <w:t>7-11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14 часов.</w:t>
            </w:r>
          </w:p>
          <w:p w:rsidR="00461FC0" w:rsidRDefault="00461FC0" w:rsidP="00AC1C0D">
            <w:pPr>
              <w:jc w:val="both"/>
            </w:pPr>
            <w:r>
              <w:t>Выполнение домашнего задания.</w:t>
            </w:r>
          </w:p>
          <w:p w:rsidR="00461FC0" w:rsidRPr="00592F86" w:rsidRDefault="00461FC0" w:rsidP="00AC1C0D">
            <w:pPr>
              <w:jc w:val="both"/>
            </w:pPr>
            <w:r>
              <w:t xml:space="preserve">Самостоятельная работа по изучению раздела </w:t>
            </w:r>
            <w:r w:rsidRPr="00592F86">
              <w:t>[</w:t>
            </w:r>
            <w:r>
              <w:t>1</w:t>
            </w:r>
            <w:r w:rsidRPr="00592F86">
              <w:t>]</w:t>
            </w:r>
            <w:r>
              <w:t xml:space="preserve">, стр. 145-151, 154, 164-170.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Проверка выполнения домашнего задания.</w:t>
            </w:r>
          </w:p>
        </w:tc>
      </w:tr>
      <w:tr w:rsidR="00461FC0" w:rsidRPr="007C5CC1" w:rsidTr="0050350D">
        <w:trPr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Основные понятия математической статистики.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 w:rsidRPr="007C5CC1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12-13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6 часов.</w:t>
            </w:r>
          </w:p>
          <w:p w:rsidR="00461FC0" w:rsidRDefault="00461FC0" w:rsidP="00AC1C0D">
            <w:pPr>
              <w:jc w:val="both"/>
            </w:pPr>
            <w:r>
              <w:t>Лабораторная работа на ПК №1.</w:t>
            </w:r>
          </w:p>
          <w:p w:rsidR="00461FC0" w:rsidRPr="007C5CC1" w:rsidRDefault="00461FC0" w:rsidP="00AC1C0D">
            <w:pPr>
              <w:jc w:val="both"/>
            </w:pPr>
            <w:r>
              <w:t>Построение гистограммы частот и функции распределения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C0" w:rsidRPr="007C5CC1" w:rsidRDefault="00461FC0" w:rsidP="0050350D">
            <w:r>
              <w:t xml:space="preserve">Проверка выполнения домашнего задания. </w:t>
            </w:r>
          </w:p>
        </w:tc>
      </w:tr>
      <w:tr w:rsidR="00461FC0" w:rsidRPr="007C5CC1" w:rsidTr="0050350D">
        <w:trPr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084323" w:rsidRDefault="00461FC0" w:rsidP="00AC1C0D">
            <w:pPr>
              <w:suppressAutoHyphens/>
              <w:autoSpaceDE w:val="0"/>
              <w:autoSpaceDN w:val="0"/>
              <w:adjustRightInd w:val="0"/>
              <w:ind w:left="-108" w:right="91"/>
              <w:outlineLvl w:val="0"/>
            </w:pPr>
            <w:r w:rsidRPr="00084323">
              <w:t xml:space="preserve">Статистические и интервальные оценки параметров распределения. </w:t>
            </w:r>
          </w:p>
          <w:p w:rsidR="00461FC0" w:rsidRDefault="00461FC0" w:rsidP="00AC1C0D">
            <w:pPr>
              <w:suppressAutoHyphens/>
              <w:autoSpaceDE w:val="0"/>
              <w:autoSpaceDN w:val="0"/>
              <w:adjustRightInd w:val="0"/>
              <w:ind w:right="88"/>
              <w:outlineLv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14-15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8 часов.</w:t>
            </w:r>
          </w:p>
          <w:p w:rsidR="00461FC0" w:rsidRDefault="00461FC0" w:rsidP="00AC1C0D">
            <w:pPr>
              <w:jc w:val="both"/>
            </w:pPr>
            <w:r>
              <w:t>Лабораторная работа на ПК №2. Построение сглаживающей кривой для полигона.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Проверка выполнения домашнего задания.</w:t>
            </w:r>
          </w:p>
        </w:tc>
      </w:tr>
      <w:tr w:rsidR="00461FC0" w:rsidRPr="007C5CC1" w:rsidTr="0050350D">
        <w:trPr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084323" w:rsidRDefault="00461FC0" w:rsidP="00AC1C0D">
            <w:pPr>
              <w:suppressAutoHyphens/>
              <w:autoSpaceDE w:val="0"/>
              <w:autoSpaceDN w:val="0"/>
              <w:adjustRightInd w:val="0"/>
              <w:ind w:right="88"/>
              <w:jc w:val="both"/>
              <w:outlineLvl w:val="0"/>
            </w:pPr>
            <w:r w:rsidRPr="00084323">
              <w:t>Проверка статистических гипотез</w:t>
            </w:r>
            <w:r>
              <w:t>. К</w:t>
            </w:r>
            <w:r w:rsidRPr="00084323">
              <w:t>орреляционный и регрессионный анализ</w:t>
            </w:r>
          </w:p>
          <w:p w:rsidR="00461FC0" w:rsidRPr="00084323" w:rsidRDefault="00461FC0" w:rsidP="00AC1C0D">
            <w:pPr>
              <w:suppressAutoHyphens/>
              <w:autoSpaceDE w:val="0"/>
              <w:autoSpaceDN w:val="0"/>
              <w:adjustRightInd w:val="0"/>
              <w:ind w:left="-108" w:right="91"/>
              <w:outlineLvl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16-18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8 часов.</w:t>
            </w:r>
          </w:p>
          <w:p w:rsidR="00461FC0" w:rsidRDefault="00461FC0" w:rsidP="00AC1C0D">
            <w:pPr>
              <w:jc w:val="both"/>
            </w:pPr>
            <w:r>
              <w:t>Лабораторная работа на ПК №3. Выборочное уравнение линейной регрессии.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Проверка выполнения домашнего задания.</w:t>
            </w:r>
          </w:p>
        </w:tc>
      </w:tr>
      <w:tr w:rsidR="00461FC0" w:rsidRPr="007C5CC1" w:rsidTr="0050350D">
        <w:trPr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Зачет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2 часа.</w:t>
            </w:r>
          </w:p>
          <w:p w:rsidR="00461FC0" w:rsidRPr="007C5CC1" w:rsidRDefault="00461FC0" w:rsidP="00AC1C0D">
            <w:r>
              <w:t>Подготовка к зачету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Письменный</w:t>
            </w:r>
          </w:p>
        </w:tc>
      </w:tr>
      <w:tr w:rsidR="00461FC0" w:rsidRPr="007C5CC1" w:rsidTr="0050350D">
        <w:trPr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AC1C0D">
            <w:pPr>
              <w:jc w:val="both"/>
            </w:pPr>
            <w: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  <w:r>
              <w:t>54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FC0" w:rsidRPr="007C5CC1" w:rsidRDefault="00461FC0" w:rsidP="00AC1C0D">
            <w:pPr>
              <w:jc w:val="both"/>
            </w:pPr>
          </w:p>
        </w:tc>
      </w:tr>
    </w:tbl>
    <w:p w:rsidR="00461FC0" w:rsidRDefault="00461FC0" w:rsidP="00674ECE"/>
    <w:p w:rsidR="00461FC0" w:rsidRDefault="00461FC0" w:rsidP="00A826D1">
      <w:pPr>
        <w:suppressAutoHyphens/>
        <w:autoSpaceDE w:val="0"/>
        <w:autoSpaceDN w:val="0"/>
        <w:adjustRightInd w:val="0"/>
      </w:pPr>
      <w:r w:rsidRPr="007C5CC1">
        <w:t>4.2. Содержание разделов дисциплины.</w:t>
      </w:r>
    </w:p>
    <w:p w:rsidR="00461FC0" w:rsidRPr="007C5CC1" w:rsidRDefault="00461FC0" w:rsidP="00A826D1">
      <w:pPr>
        <w:suppressAutoHyphens/>
        <w:autoSpaceDE w:val="0"/>
        <w:autoSpaceDN w:val="0"/>
        <w:adjustRightInd w:val="0"/>
      </w:pPr>
    </w:p>
    <w:p w:rsidR="00461FC0" w:rsidRPr="00AB1E34" w:rsidRDefault="00461FC0" w:rsidP="00A826D1">
      <w:pPr>
        <w:ind w:firstLine="567"/>
        <w:rPr>
          <w:b/>
        </w:rPr>
      </w:pPr>
      <w:r w:rsidRPr="003601A0">
        <w:rPr>
          <w:b/>
        </w:rPr>
        <w:t>Раздел 1.</w:t>
      </w:r>
      <w:r>
        <w:rPr>
          <w:b/>
        </w:rPr>
        <w:t xml:space="preserve">   </w:t>
      </w:r>
      <w:r w:rsidRPr="00AB1E34">
        <w:rPr>
          <w:b/>
        </w:rPr>
        <w:t>Линейная алгебра</w:t>
      </w:r>
    </w:p>
    <w:p w:rsidR="00461FC0" w:rsidRDefault="00461FC0" w:rsidP="00A826D1">
      <w:pPr>
        <w:ind w:firstLine="567"/>
      </w:pPr>
      <w:r>
        <w:t xml:space="preserve">Определение матрицы. Размерность матрицы. Диагональная матрица. Единичная матрица. Линейные действия над матрицами. Умножение матриц. Транспонирование. Основные свойства действий над матрицами. </w:t>
      </w:r>
    </w:p>
    <w:p w:rsidR="00461FC0" w:rsidRDefault="00461FC0" w:rsidP="00A826D1">
      <w:pPr>
        <w:ind w:firstLine="567"/>
      </w:pPr>
      <w:r>
        <w:t>Определители. Порядок определителя. Способы вычисления определителей. Формула разложения определителя по строке (столбцу). Свойства определителей. Вычисление обратной матрицы. Ранг матрицы.</w:t>
      </w:r>
    </w:p>
    <w:p w:rsidR="00461FC0" w:rsidRDefault="00461FC0" w:rsidP="00A826D1">
      <w:pPr>
        <w:ind w:firstLine="567"/>
      </w:pPr>
      <w:r>
        <w:t>Системы линейных алгебраических уравнений. Расширенная матрица. Решение системы линейных алгебраических уравнений. Совместные, несовместные, определенные, неопределенные системы.. Метод Крамера, матричный метод. Метод Гаусса.</w:t>
      </w:r>
    </w:p>
    <w:p w:rsidR="00461FC0" w:rsidRDefault="00461FC0" w:rsidP="00A826D1">
      <w:pPr>
        <w:ind w:firstLine="567"/>
      </w:pPr>
    </w:p>
    <w:p w:rsidR="00461FC0" w:rsidRDefault="00461FC0" w:rsidP="00A826D1">
      <w:pPr>
        <w:ind w:firstLine="567"/>
        <w:rPr>
          <w:b/>
        </w:rPr>
      </w:pPr>
      <w:r w:rsidRPr="00670155">
        <w:rPr>
          <w:b/>
        </w:rPr>
        <w:t>Раздел 2.</w:t>
      </w:r>
      <w:r>
        <w:rPr>
          <w:b/>
        </w:rPr>
        <w:t xml:space="preserve">  </w:t>
      </w:r>
      <w:r w:rsidRPr="00AB1E34">
        <w:rPr>
          <w:b/>
        </w:rPr>
        <w:t>Основы векторной алгебры</w:t>
      </w:r>
    </w:p>
    <w:p w:rsidR="00461FC0" w:rsidRDefault="00461FC0" w:rsidP="00A826D1">
      <w:pPr>
        <w:ind w:firstLine="567"/>
      </w:pPr>
      <w:r>
        <w:t>Определение вектора. Координаты вектора. Длина вектора. Действия над векторами. Проекция вектора на ось. Коллинеарные векторы. Условие коллинеарности векторов. Компланарные векторы.</w:t>
      </w:r>
    </w:p>
    <w:p w:rsidR="00461FC0" w:rsidRDefault="00461FC0" w:rsidP="00A826D1">
      <w:pPr>
        <w:ind w:firstLine="567"/>
      </w:pPr>
      <w:r>
        <w:t>Скалярное произведение векторов. Свойства скалярного произведения. Угол между векторами. Условие ортогональности векторов.</w:t>
      </w:r>
    </w:p>
    <w:p w:rsidR="00461FC0" w:rsidRDefault="00461FC0" w:rsidP="00A826D1">
      <w:pPr>
        <w:ind w:firstLine="567"/>
      </w:pPr>
      <w:r>
        <w:t>Векторное произведение. Свойства векторного произведения.</w:t>
      </w:r>
    </w:p>
    <w:p w:rsidR="00461FC0" w:rsidRDefault="00461FC0" w:rsidP="00A826D1">
      <w:pPr>
        <w:ind w:firstLine="567"/>
      </w:pPr>
    </w:p>
    <w:p w:rsidR="00461FC0" w:rsidRPr="00AB1E34" w:rsidRDefault="00461FC0" w:rsidP="00A826D1">
      <w:pPr>
        <w:ind w:firstLine="567"/>
        <w:rPr>
          <w:b/>
        </w:rPr>
      </w:pPr>
      <w:r>
        <w:rPr>
          <w:b/>
        </w:rPr>
        <w:t>Раздел 3</w:t>
      </w:r>
      <w:r w:rsidRPr="003601A0">
        <w:rPr>
          <w:b/>
        </w:rPr>
        <w:t>.</w:t>
      </w:r>
      <w:r>
        <w:rPr>
          <w:b/>
        </w:rPr>
        <w:t xml:space="preserve">  </w:t>
      </w:r>
      <w:r w:rsidRPr="00AB1E34">
        <w:rPr>
          <w:b/>
        </w:rPr>
        <w:t>Элементы аналитической геометрии</w:t>
      </w:r>
    </w:p>
    <w:p w:rsidR="00461FC0" w:rsidRDefault="00461FC0" w:rsidP="00A826D1">
      <w:pPr>
        <w:ind w:firstLine="567"/>
      </w:pPr>
      <w:r>
        <w:t xml:space="preserve">Уравнение прямой на плоскости. Способы задания прямой на плоскости. </w:t>
      </w:r>
    </w:p>
    <w:p w:rsidR="00461FC0" w:rsidRDefault="00461FC0" w:rsidP="00A344E5">
      <w:pPr>
        <w:jc w:val="both"/>
      </w:pPr>
      <w:r>
        <w:t>Кривые второго порядка. Окружность, эллипс, парабола, гипербола.</w:t>
      </w:r>
    </w:p>
    <w:p w:rsidR="00461FC0" w:rsidRDefault="00461FC0" w:rsidP="00A344E5">
      <w:pPr>
        <w:jc w:val="both"/>
      </w:pPr>
      <w:r>
        <w:t>Уравнение плоскости в пространстве. Способы задания плоскости в пространстве. Нормальный вектор. Уравнение прямой в пространстве. Способы задания прямой в пространстве. Направляющий вектор. Взаимное расположение прямой и плоскости в пространстве. Угол между прямыми, угол между прямой и  плоскостью.</w:t>
      </w:r>
    </w:p>
    <w:p w:rsidR="00461FC0" w:rsidRDefault="00461FC0" w:rsidP="00A826D1">
      <w:pPr>
        <w:ind w:firstLine="567"/>
        <w:rPr>
          <w:b/>
        </w:rPr>
      </w:pPr>
    </w:p>
    <w:p w:rsidR="00461FC0" w:rsidRPr="00AB1E34" w:rsidRDefault="00461FC0" w:rsidP="00A826D1">
      <w:pPr>
        <w:ind w:firstLine="567"/>
        <w:rPr>
          <w:b/>
        </w:rPr>
      </w:pPr>
      <w:r w:rsidRPr="006528AB">
        <w:rPr>
          <w:b/>
        </w:rPr>
        <w:t xml:space="preserve">Раздел </w:t>
      </w:r>
      <w:r>
        <w:rPr>
          <w:b/>
        </w:rPr>
        <w:t>4</w:t>
      </w:r>
      <w:r w:rsidRPr="006528AB">
        <w:rPr>
          <w:b/>
        </w:rPr>
        <w:t>.</w:t>
      </w:r>
      <w:r w:rsidRPr="00AB1E34">
        <w:rPr>
          <w:b/>
        </w:rPr>
        <w:t>Элементы дифференциального исчисления функций одной переменной</w:t>
      </w:r>
    </w:p>
    <w:p w:rsidR="00461FC0" w:rsidRDefault="00461FC0" w:rsidP="00A826D1">
      <w:pPr>
        <w:pStyle w:val="BodyTextIndent2"/>
        <w:tabs>
          <w:tab w:val="clear" w:pos="708"/>
          <w:tab w:val="left" w:pos="0"/>
        </w:tabs>
        <w:spacing w:after="0" w:line="240" w:lineRule="auto"/>
        <w:ind w:left="0" w:firstLine="567"/>
      </w:pPr>
      <w:r>
        <w:t xml:space="preserve">Понятие функции. Способы задания функции. График функции. Четные, нечетные, периодические, ограниченные, возрастающие и убывающие функции. Основные элементарные функции, их свойства и графики. </w:t>
      </w:r>
    </w:p>
    <w:p w:rsidR="00461FC0" w:rsidRDefault="00461FC0" w:rsidP="00A5313F">
      <w:pPr>
        <w:pStyle w:val="BodyTextIndent2"/>
        <w:tabs>
          <w:tab w:val="clear" w:pos="708"/>
          <w:tab w:val="left" w:pos="0"/>
        </w:tabs>
        <w:spacing w:after="0" w:line="240" w:lineRule="auto"/>
        <w:ind w:left="0" w:firstLine="567"/>
      </w:pPr>
      <w:r>
        <w:t xml:space="preserve">Определение числовой последовательности.  Предел числовой последовательности. </w:t>
      </w:r>
    </w:p>
    <w:p w:rsidR="00461FC0" w:rsidRDefault="00461FC0" w:rsidP="00A826D1">
      <w:pPr>
        <w:pStyle w:val="BodyTextIndent2"/>
        <w:tabs>
          <w:tab w:val="clear" w:pos="708"/>
          <w:tab w:val="left" w:pos="0"/>
        </w:tabs>
        <w:spacing w:after="0" w:line="240" w:lineRule="auto"/>
        <w:ind w:left="0" w:firstLine="567"/>
      </w:pPr>
      <w:r>
        <w:t>Предел функции в точке. Односторонние пределы. Основные свойства предела функции в точке. Бесконечно малые и бесконечно большие функции. Замечательные пределы.</w:t>
      </w:r>
    </w:p>
    <w:p w:rsidR="00461FC0" w:rsidRDefault="00461FC0" w:rsidP="00A826D1">
      <w:pPr>
        <w:pStyle w:val="BodyTextIndent2"/>
        <w:tabs>
          <w:tab w:val="clear" w:pos="708"/>
          <w:tab w:val="left" w:pos="0"/>
        </w:tabs>
        <w:spacing w:after="0" w:line="240" w:lineRule="auto"/>
        <w:ind w:left="0" w:firstLine="567"/>
      </w:pPr>
      <w:r>
        <w:t>Непрерывность функции в точке. Точки разрыва функции и их классификация.</w:t>
      </w:r>
    </w:p>
    <w:p w:rsidR="00461FC0" w:rsidRDefault="00461FC0" w:rsidP="00A826D1">
      <w:pPr>
        <w:pStyle w:val="BodyTextIndent2"/>
        <w:tabs>
          <w:tab w:val="clear" w:pos="708"/>
          <w:tab w:val="left" w:pos="0"/>
        </w:tabs>
        <w:spacing w:after="0" w:line="240" w:lineRule="auto"/>
        <w:ind w:left="0" w:firstLine="567"/>
      </w:pPr>
      <w:r>
        <w:t xml:space="preserve">Определение приращения функции и приращения аргумента. Понятие производной. Геометрический и физический смысл производной. Таблица производных основных элементарных функций. Правила дифференцирования. Производная сложной функции. Производные высших порядков. </w:t>
      </w:r>
    </w:p>
    <w:p w:rsidR="00461FC0" w:rsidRDefault="00461FC0" w:rsidP="00A826D1">
      <w:pPr>
        <w:pStyle w:val="BodyTextIndent2"/>
        <w:tabs>
          <w:tab w:val="clear" w:pos="708"/>
          <w:tab w:val="left" w:pos="0"/>
        </w:tabs>
        <w:spacing w:after="0" w:line="240" w:lineRule="auto"/>
        <w:ind w:left="0" w:firstLine="567"/>
      </w:pPr>
      <w:r>
        <w:t>Понятие дифференциала функции. Свойства.</w:t>
      </w:r>
    </w:p>
    <w:p w:rsidR="00461FC0" w:rsidRDefault="00461FC0" w:rsidP="00A826D1">
      <w:pPr>
        <w:pStyle w:val="BodyTextIndent2"/>
        <w:tabs>
          <w:tab w:val="clear" w:pos="708"/>
          <w:tab w:val="left" w:pos="0"/>
        </w:tabs>
        <w:spacing w:after="0" w:line="240" w:lineRule="auto"/>
        <w:ind w:left="0" w:firstLine="567"/>
      </w:pPr>
      <w:r>
        <w:t>Приложения производной. Экстремумы функции. Интервалы монотонности функции. Необходимое и достаточное условие экстремума функции.</w:t>
      </w:r>
    </w:p>
    <w:p w:rsidR="00461FC0" w:rsidRDefault="00461FC0" w:rsidP="00A826D1">
      <w:pPr>
        <w:pStyle w:val="BodyTextIndent2"/>
        <w:tabs>
          <w:tab w:val="clear" w:pos="708"/>
          <w:tab w:val="left" w:pos="0"/>
        </w:tabs>
        <w:spacing w:after="0" w:line="240" w:lineRule="auto"/>
        <w:ind w:left="0" w:firstLine="567"/>
        <w:rPr>
          <w:b/>
        </w:rPr>
      </w:pPr>
    </w:p>
    <w:p w:rsidR="00461FC0" w:rsidRPr="00AB1E34" w:rsidRDefault="00461FC0" w:rsidP="00A826D1">
      <w:pPr>
        <w:pStyle w:val="BodyTextIndent2"/>
        <w:tabs>
          <w:tab w:val="clear" w:pos="708"/>
          <w:tab w:val="left" w:pos="0"/>
        </w:tabs>
        <w:spacing w:after="0" w:line="240" w:lineRule="auto"/>
        <w:ind w:left="0" w:firstLine="567"/>
        <w:rPr>
          <w:b/>
        </w:rPr>
      </w:pPr>
      <w:r w:rsidRPr="00600BC8">
        <w:rPr>
          <w:b/>
        </w:rPr>
        <w:t xml:space="preserve">Раздел </w:t>
      </w:r>
      <w:r>
        <w:rPr>
          <w:b/>
        </w:rPr>
        <w:t>5</w:t>
      </w:r>
      <w:r w:rsidRPr="00600BC8">
        <w:rPr>
          <w:b/>
        </w:rPr>
        <w:t>.</w:t>
      </w:r>
      <w:r>
        <w:rPr>
          <w:b/>
        </w:rPr>
        <w:t xml:space="preserve">  </w:t>
      </w:r>
      <w:r w:rsidRPr="00AB1E34">
        <w:rPr>
          <w:b/>
        </w:rPr>
        <w:t>Элементы интегрального исчисления функций одной переменной</w:t>
      </w:r>
    </w:p>
    <w:p w:rsidR="00461FC0" w:rsidRDefault="00461FC0" w:rsidP="00A826D1">
      <w:pPr>
        <w:pStyle w:val="BodyTextIndent2"/>
        <w:tabs>
          <w:tab w:val="clear" w:pos="708"/>
          <w:tab w:val="left" w:pos="0"/>
        </w:tabs>
        <w:spacing w:after="0" w:line="240" w:lineRule="auto"/>
        <w:ind w:left="0" w:firstLine="567"/>
      </w:pPr>
      <w:r>
        <w:t>Определение первообразной функции. Понятие неопределенного интеграла. Свойства неопределенного интеграла. Таблица интегралов основных элементарных функций. Формула интегрирования по частям. Метод интегрирования с помощью замены переменной. Методы интегрирования дробно-рациональных функций, тригонометрических и иррациональных функций (на самостоятельное изучение).</w:t>
      </w:r>
    </w:p>
    <w:p w:rsidR="00461FC0" w:rsidRDefault="00461FC0" w:rsidP="00A826D1">
      <w:pPr>
        <w:pStyle w:val="BodyTextIndent2"/>
        <w:tabs>
          <w:tab w:val="clear" w:pos="708"/>
          <w:tab w:val="left" w:pos="0"/>
        </w:tabs>
        <w:spacing w:after="0" w:line="240" w:lineRule="auto"/>
        <w:ind w:left="0" w:firstLine="567"/>
      </w:pPr>
      <w:r>
        <w:t xml:space="preserve">Понятие определенного интеграла. Геометрический смысл определенного интеграла. Основные свойства определенного интеграла. Формула Ньютона-Лейбница. Замена переменной в определенном интеграле. Приложения определенного интеграла. </w:t>
      </w:r>
    </w:p>
    <w:p w:rsidR="00461FC0" w:rsidRDefault="00461FC0" w:rsidP="00A826D1">
      <w:pPr>
        <w:pStyle w:val="BodyTextIndent2"/>
        <w:tabs>
          <w:tab w:val="clear" w:pos="708"/>
          <w:tab w:val="left" w:pos="0"/>
        </w:tabs>
        <w:spacing w:after="0" w:line="240" w:lineRule="auto"/>
        <w:ind w:left="0" w:firstLine="567"/>
        <w:rPr>
          <w:b/>
        </w:rPr>
      </w:pPr>
    </w:p>
    <w:p w:rsidR="00461FC0" w:rsidRPr="00AB1E34" w:rsidRDefault="00461FC0" w:rsidP="00A826D1">
      <w:pPr>
        <w:ind w:firstLine="567"/>
        <w:rPr>
          <w:b/>
        </w:rPr>
      </w:pPr>
      <w:r w:rsidRPr="00F81EEF">
        <w:rPr>
          <w:b/>
        </w:rPr>
        <w:t xml:space="preserve">Раздел </w:t>
      </w:r>
      <w:r>
        <w:rPr>
          <w:b/>
        </w:rPr>
        <w:t>6</w:t>
      </w:r>
      <w:r w:rsidRPr="00F81EEF">
        <w:rPr>
          <w:b/>
        </w:rPr>
        <w:t>.</w:t>
      </w:r>
      <w:r>
        <w:rPr>
          <w:b/>
        </w:rPr>
        <w:t xml:space="preserve">  </w:t>
      </w:r>
      <w:r w:rsidRPr="00AB1E34">
        <w:rPr>
          <w:b/>
        </w:rPr>
        <w:t>Теория вероятностей</w:t>
      </w:r>
    </w:p>
    <w:p w:rsidR="00461FC0" w:rsidRDefault="00461FC0" w:rsidP="00A826D1">
      <w:pPr>
        <w:ind w:firstLine="567"/>
      </w:pPr>
      <w:r>
        <w:t>Случайные события. Достоверные, невозможные события. Противоположное событие. Совместные и несовместные события. Полная группа событий. Три определения вероятности. Свойства вероятности. Условная вероятность.</w:t>
      </w:r>
      <w:r w:rsidRPr="00A5313F">
        <w:t xml:space="preserve"> </w:t>
      </w:r>
      <w:r>
        <w:t>Алгебра событий.  Теоремы сложения и умножения вероятностей. Формула полной вероятности. Формула Байеса. Схема испытаний Бернулли.</w:t>
      </w:r>
    </w:p>
    <w:p w:rsidR="00461FC0" w:rsidRDefault="00461FC0" w:rsidP="00A5313F">
      <w:pPr>
        <w:ind w:firstLine="567"/>
        <w:jc w:val="both"/>
      </w:pPr>
      <w:r>
        <w:t>Случайные величины. Дискретные случайные величины. Закон распределения.</w:t>
      </w:r>
      <w:r w:rsidRPr="00A5313F">
        <w:t xml:space="preserve"> </w:t>
      </w:r>
      <w:r>
        <w:t>Основные законы распределения дискретной случайной величины.  Математическое ожидание, дисперсия и среднее квадратическое отклонение дискретной случайной величины. Свойства. Функция распределения дискретной случайной величины.</w:t>
      </w:r>
    </w:p>
    <w:p w:rsidR="00461FC0" w:rsidRDefault="00461FC0" w:rsidP="007F3DAA">
      <w:pPr>
        <w:ind w:firstLine="567"/>
        <w:jc w:val="both"/>
      </w:pPr>
      <w:r>
        <w:t>Непрерывные случайные величины. Функция распределения непрерывной случайной величины. Плотность распределения. Математическое ожидание и дисперсия непрерывной случайной величины. Основные законы распределения.</w:t>
      </w:r>
    </w:p>
    <w:p w:rsidR="00461FC0" w:rsidRPr="00AB1E34" w:rsidRDefault="00461FC0" w:rsidP="00A826D1">
      <w:pPr>
        <w:ind w:firstLine="567"/>
        <w:rPr>
          <w:b/>
        </w:rPr>
      </w:pPr>
      <w:r w:rsidRPr="00F81EEF">
        <w:rPr>
          <w:b/>
        </w:rPr>
        <w:t xml:space="preserve">Раздел </w:t>
      </w:r>
      <w:r>
        <w:rPr>
          <w:b/>
        </w:rPr>
        <w:t>7</w:t>
      </w:r>
      <w:r w:rsidRPr="00F81EEF">
        <w:rPr>
          <w:b/>
        </w:rPr>
        <w:t>.</w:t>
      </w:r>
      <w:r>
        <w:rPr>
          <w:b/>
        </w:rPr>
        <w:t xml:space="preserve">  </w:t>
      </w:r>
      <w:r w:rsidRPr="00AB1E34">
        <w:rPr>
          <w:b/>
        </w:rPr>
        <w:t>Основные понятия математической статистики.</w:t>
      </w:r>
    </w:p>
    <w:p w:rsidR="00461FC0" w:rsidRDefault="00461FC0" w:rsidP="007F3DAA">
      <w:pPr>
        <w:suppressAutoHyphens/>
        <w:autoSpaceDE w:val="0"/>
        <w:autoSpaceDN w:val="0"/>
        <w:adjustRightInd w:val="0"/>
        <w:ind w:firstLine="550"/>
        <w:jc w:val="both"/>
      </w:pPr>
      <w:r w:rsidRPr="007C5CC1">
        <w:tab/>
      </w:r>
      <w:r>
        <w:t xml:space="preserve">Задачи математической статистики. Генеральная и выборочная совокупности. Вариационный ряд. Статистическое распределение выборки. Эмпирическая функция распределения. Полигон частот, гистограмма, график накопленных частот. </w:t>
      </w:r>
      <w:r w:rsidRPr="00C16CD2">
        <w:t>Статистические методы обработки экспериментальных данных.</w:t>
      </w:r>
    </w:p>
    <w:p w:rsidR="00461FC0" w:rsidRPr="00C16CD2" w:rsidRDefault="00461FC0" w:rsidP="007F3DAA">
      <w:pPr>
        <w:suppressAutoHyphens/>
        <w:autoSpaceDE w:val="0"/>
        <w:autoSpaceDN w:val="0"/>
        <w:adjustRightInd w:val="0"/>
        <w:ind w:firstLine="550"/>
        <w:jc w:val="both"/>
      </w:pPr>
    </w:p>
    <w:p w:rsidR="00461FC0" w:rsidRPr="00DD4C2D" w:rsidRDefault="00461FC0" w:rsidP="007F3DAA">
      <w:pPr>
        <w:suppressAutoHyphens/>
        <w:autoSpaceDE w:val="0"/>
        <w:autoSpaceDN w:val="0"/>
        <w:adjustRightInd w:val="0"/>
        <w:ind w:left="550" w:right="91"/>
        <w:outlineLvl w:val="0"/>
        <w:rPr>
          <w:b/>
        </w:rPr>
      </w:pPr>
      <w:r w:rsidRPr="00DD4C2D">
        <w:rPr>
          <w:b/>
        </w:rPr>
        <w:t xml:space="preserve">Раздел </w:t>
      </w:r>
      <w:r>
        <w:rPr>
          <w:b/>
        </w:rPr>
        <w:t>8</w:t>
      </w:r>
      <w:r w:rsidRPr="00DD4C2D">
        <w:rPr>
          <w:b/>
        </w:rPr>
        <w:t xml:space="preserve">. </w:t>
      </w:r>
      <w:r>
        <w:rPr>
          <w:b/>
        </w:rPr>
        <w:t xml:space="preserve">Статистические и интервальные </w:t>
      </w:r>
      <w:r w:rsidRPr="00DD4C2D">
        <w:rPr>
          <w:b/>
        </w:rPr>
        <w:t>оценк</w:t>
      </w:r>
      <w:r>
        <w:rPr>
          <w:b/>
        </w:rPr>
        <w:t>и</w:t>
      </w:r>
      <w:r w:rsidRPr="00DD4C2D">
        <w:rPr>
          <w:b/>
        </w:rPr>
        <w:t xml:space="preserve"> параметров распределения</w:t>
      </w:r>
      <w:r>
        <w:rPr>
          <w:b/>
        </w:rPr>
        <w:t xml:space="preserve">. </w:t>
      </w:r>
    </w:p>
    <w:p w:rsidR="00461FC0" w:rsidRDefault="00461FC0" w:rsidP="007F3DAA">
      <w:pPr>
        <w:suppressAutoHyphens/>
        <w:autoSpaceDE w:val="0"/>
        <w:autoSpaceDN w:val="0"/>
        <w:adjustRightInd w:val="0"/>
        <w:ind w:firstLine="550"/>
        <w:jc w:val="both"/>
      </w:pPr>
      <w:r>
        <w:t xml:space="preserve">Оценки параметров распределения. Несмещенные, эффективные, состоятельные оценки. Точность оценки, доверительная вероятность, доверительный интервал. Построение доверительных интервалов для оценки неизвестного математического ожидания и дисперсии нормального распределения. </w:t>
      </w:r>
    </w:p>
    <w:p w:rsidR="00461FC0" w:rsidRDefault="00461FC0" w:rsidP="007F3DAA">
      <w:pPr>
        <w:suppressAutoHyphens/>
        <w:autoSpaceDE w:val="0"/>
        <w:autoSpaceDN w:val="0"/>
        <w:adjustRightInd w:val="0"/>
        <w:ind w:right="88" w:firstLine="540"/>
        <w:jc w:val="both"/>
        <w:outlineLvl w:val="0"/>
      </w:pPr>
    </w:p>
    <w:p w:rsidR="00461FC0" w:rsidRPr="00DD4C2D" w:rsidRDefault="00461FC0" w:rsidP="007F3DAA">
      <w:pPr>
        <w:suppressAutoHyphens/>
        <w:autoSpaceDE w:val="0"/>
        <w:autoSpaceDN w:val="0"/>
        <w:adjustRightInd w:val="0"/>
        <w:ind w:left="1620" w:right="88" w:hanging="1080"/>
        <w:jc w:val="both"/>
        <w:outlineLvl w:val="0"/>
        <w:rPr>
          <w:b/>
        </w:rPr>
      </w:pPr>
      <w:r w:rsidRPr="00DD4C2D">
        <w:rPr>
          <w:b/>
        </w:rPr>
        <w:t xml:space="preserve">Раздел </w:t>
      </w:r>
      <w:r>
        <w:rPr>
          <w:b/>
        </w:rPr>
        <w:t>9</w:t>
      </w:r>
      <w:r w:rsidRPr="00DD4C2D">
        <w:rPr>
          <w:b/>
        </w:rPr>
        <w:t>. Проверка статистических гипотез</w:t>
      </w:r>
      <w:r>
        <w:rPr>
          <w:b/>
        </w:rPr>
        <w:t>. К</w:t>
      </w:r>
      <w:r w:rsidRPr="00DD4C2D">
        <w:rPr>
          <w:b/>
        </w:rPr>
        <w:t>орреляционн</w:t>
      </w:r>
      <w:r>
        <w:rPr>
          <w:b/>
        </w:rPr>
        <w:t>ый</w:t>
      </w:r>
      <w:r w:rsidRPr="00DD4C2D">
        <w:rPr>
          <w:b/>
        </w:rPr>
        <w:t xml:space="preserve"> и регрессионн</w:t>
      </w:r>
      <w:r>
        <w:rPr>
          <w:b/>
        </w:rPr>
        <w:t>ый</w:t>
      </w:r>
      <w:r w:rsidRPr="00DD4C2D">
        <w:rPr>
          <w:b/>
        </w:rPr>
        <w:t xml:space="preserve"> анали</w:t>
      </w:r>
      <w:r>
        <w:rPr>
          <w:b/>
        </w:rPr>
        <w:t>з.</w:t>
      </w:r>
    </w:p>
    <w:p w:rsidR="00461FC0" w:rsidRDefault="00461FC0" w:rsidP="007F3DAA">
      <w:pPr>
        <w:ind w:firstLine="540"/>
        <w:jc w:val="both"/>
      </w:pPr>
      <w:r>
        <w:t xml:space="preserve">Нулевая и конкурирующая гипотезы. Ошибки первого и второго рода. Статистический критерий. Критическая область. Область принятия гипотезы. Виды критических областей. Критерий Пирсона. </w:t>
      </w:r>
    </w:p>
    <w:p w:rsidR="00461FC0" w:rsidRDefault="00461FC0" w:rsidP="007F3DAA">
      <w:pPr>
        <w:suppressAutoHyphens/>
        <w:autoSpaceDE w:val="0"/>
        <w:autoSpaceDN w:val="0"/>
        <w:adjustRightInd w:val="0"/>
        <w:ind w:right="88" w:firstLine="540"/>
        <w:jc w:val="both"/>
        <w:outlineLvl w:val="0"/>
      </w:pPr>
      <w:r>
        <w:t xml:space="preserve">Статистическая, корреляционная зависимости случайных величин. Уравнения регрессии. Параметры прямой линии регрессии. Выборочный коэффициент корреляции. </w:t>
      </w:r>
    </w:p>
    <w:p w:rsidR="00461FC0" w:rsidRDefault="00461FC0" w:rsidP="00A826D1">
      <w:pPr>
        <w:suppressAutoHyphens/>
        <w:autoSpaceDE w:val="0"/>
        <w:autoSpaceDN w:val="0"/>
        <w:adjustRightInd w:val="0"/>
      </w:pPr>
    </w:p>
    <w:p w:rsidR="00461FC0" w:rsidRDefault="00461FC0" w:rsidP="00A826D1">
      <w:pPr>
        <w:suppressAutoHyphens/>
        <w:autoSpaceDE w:val="0"/>
        <w:autoSpaceDN w:val="0"/>
        <w:adjustRightInd w:val="0"/>
      </w:pPr>
    </w:p>
    <w:p w:rsidR="00461FC0" w:rsidRDefault="00461FC0" w:rsidP="00A826D1">
      <w:pPr>
        <w:suppressAutoHyphens/>
        <w:autoSpaceDE w:val="0"/>
        <w:autoSpaceDN w:val="0"/>
        <w:adjustRightInd w:val="0"/>
      </w:pPr>
      <w:r w:rsidRPr="007C5CC1">
        <w:t>4.</w:t>
      </w:r>
      <w:r>
        <w:t>3</w:t>
      </w:r>
      <w:r w:rsidRPr="007C5CC1">
        <w:t>. Содержание практических занятий.</w:t>
      </w:r>
    </w:p>
    <w:p w:rsidR="00461FC0" w:rsidRDefault="00461FC0" w:rsidP="00A826D1">
      <w:pPr>
        <w:suppressAutoHyphens/>
        <w:autoSpaceDE w:val="0"/>
        <w:autoSpaceDN w:val="0"/>
        <w:adjustRightInd w:val="0"/>
      </w:pPr>
    </w:p>
    <w:p w:rsidR="00461FC0" w:rsidRPr="00621587" w:rsidRDefault="00461FC0" w:rsidP="00A826D1">
      <w:pPr>
        <w:suppressAutoHyphens/>
        <w:autoSpaceDE w:val="0"/>
        <w:autoSpaceDN w:val="0"/>
        <w:adjustRightInd w:val="0"/>
        <w:ind w:firstLine="708"/>
        <w:rPr>
          <w:b/>
        </w:rPr>
      </w:pPr>
      <w:r w:rsidRPr="00621587">
        <w:rPr>
          <w:b/>
        </w:rPr>
        <w:t>1 семестр</w:t>
      </w:r>
    </w:p>
    <w:tbl>
      <w:tblPr>
        <w:tblW w:w="9356" w:type="dxa"/>
        <w:tblInd w:w="108" w:type="dxa"/>
        <w:tblLayout w:type="fixed"/>
        <w:tblLook w:val="01E0"/>
      </w:tblPr>
      <w:tblGrid>
        <w:gridCol w:w="810"/>
        <w:gridCol w:w="6"/>
        <w:gridCol w:w="8540"/>
      </w:tblGrid>
      <w:tr w:rsidR="00461FC0" w:rsidRPr="007C5CC1" w:rsidTr="00E22612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Default="00461FC0" w:rsidP="00E2261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Ном.</w:t>
            </w:r>
          </w:p>
          <w:p w:rsidR="00461FC0" w:rsidRPr="007C5CC1" w:rsidRDefault="00461FC0" w:rsidP="00E2261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Зан.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E22612">
            <w:pPr>
              <w:suppressAutoHyphens/>
              <w:autoSpaceDE w:val="0"/>
              <w:autoSpaceDN w:val="0"/>
              <w:adjustRightInd w:val="0"/>
              <w:jc w:val="center"/>
            </w:pPr>
            <w:r w:rsidRPr="007C5CC1">
              <w:t>Содержание</w:t>
            </w:r>
          </w:p>
        </w:tc>
      </w:tr>
      <w:tr w:rsidR="00461FC0" w:rsidRPr="007C5CC1" w:rsidTr="00E22612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E22612">
            <w:pPr>
              <w:suppressAutoHyphens/>
              <w:autoSpaceDE w:val="0"/>
              <w:autoSpaceDN w:val="0"/>
              <w:adjustRightInd w:val="0"/>
              <w:jc w:val="center"/>
            </w:pPr>
            <w:r w:rsidRPr="007C5CC1">
              <w:t>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E22612">
            <w:pPr>
              <w:suppressAutoHyphens/>
              <w:autoSpaceDE w:val="0"/>
              <w:autoSpaceDN w:val="0"/>
              <w:adjustRightInd w:val="0"/>
            </w:pPr>
            <w:r w:rsidRPr="007C5CC1">
              <w:t>Вычисление определителей. Решение сист</w:t>
            </w:r>
            <w:r>
              <w:t>ем линейных уравнений методом</w:t>
            </w:r>
            <w:r w:rsidRPr="007C5CC1">
              <w:t xml:space="preserve"> Крамера.</w:t>
            </w:r>
            <w:r>
              <w:t xml:space="preserve"> Действия над матрицами. </w:t>
            </w:r>
          </w:p>
        </w:tc>
      </w:tr>
      <w:tr w:rsidR="00461FC0" w:rsidRPr="007C5CC1" w:rsidTr="00E22612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E22612">
            <w:pPr>
              <w:suppressAutoHyphens/>
              <w:autoSpaceDE w:val="0"/>
              <w:autoSpaceDN w:val="0"/>
              <w:adjustRightInd w:val="0"/>
              <w:jc w:val="center"/>
            </w:pPr>
            <w:r w:rsidRPr="007C5CC1">
              <w:t>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E22612">
            <w:pPr>
              <w:suppressAutoHyphens/>
              <w:autoSpaceDE w:val="0"/>
              <w:autoSpaceDN w:val="0"/>
              <w:adjustRightInd w:val="0"/>
            </w:pPr>
            <w:r>
              <w:t>Вычисление производных функций</w:t>
            </w:r>
          </w:p>
        </w:tc>
      </w:tr>
      <w:tr w:rsidR="00461FC0" w:rsidRPr="007C5CC1" w:rsidTr="00E22612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E22612">
            <w:pPr>
              <w:suppressAutoHyphens/>
              <w:autoSpaceDE w:val="0"/>
              <w:autoSpaceDN w:val="0"/>
              <w:adjustRightInd w:val="0"/>
              <w:jc w:val="center"/>
            </w:pPr>
            <w:r w:rsidRPr="007C5CC1">
              <w:t>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E22612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Вычисление неопределенных  интегралов.</w:t>
            </w:r>
          </w:p>
        </w:tc>
      </w:tr>
      <w:tr w:rsidR="00461FC0" w:rsidRPr="007C5CC1" w:rsidTr="00E22612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E2261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AC1C0D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Вычисление определенных  интегралов.</w:t>
            </w:r>
          </w:p>
        </w:tc>
      </w:tr>
      <w:tr w:rsidR="00461FC0" w:rsidRPr="007C5CC1" w:rsidTr="00E22612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E2261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E22612">
            <w:pPr>
              <w:suppressAutoHyphens/>
              <w:autoSpaceDE w:val="0"/>
              <w:autoSpaceDN w:val="0"/>
              <w:adjustRightInd w:val="0"/>
            </w:pPr>
            <w:r>
              <w:t>Вычисление вероятностей случайных событий.</w:t>
            </w:r>
          </w:p>
        </w:tc>
      </w:tr>
      <w:tr w:rsidR="00461FC0" w:rsidRPr="007C5CC1" w:rsidTr="00E22612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E2261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E22612">
            <w:pPr>
              <w:suppressAutoHyphens/>
              <w:autoSpaceDE w:val="0"/>
              <w:autoSpaceDN w:val="0"/>
              <w:adjustRightInd w:val="0"/>
            </w:pPr>
            <w:r>
              <w:t>Случайные величины.</w:t>
            </w:r>
          </w:p>
        </w:tc>
      </w:tr>
      <w:tr w:rsidR="00461FC0" w:rsidRPr="007C5CC1" w:rsidTr="00E22612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E2261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E22612">
            <w:pPr>
              <w:suppressAutoHyphens/>
              <w:autoSpaceDE w:val="0"/>
              <w:autoSpaceDN w:val="0"/>
              <w:adjustRightInd w:val="0"/>
            </w:pPr>
            <w:r>
              <w:t>Статистическое распределение выборки.</w:t>
            </w:r>
          </w:p>
        </w:tc>
      </w:tr>
      <w:tr w:rsidR="00461FC0" w:rsidRPr="007C5CC1" w:rsidTr="00E22612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E2261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C0" w:rsidRPr="007C5CC1" w:rsidRDefault="00461FC0" w:rsidP="00E22612">
            <w:pPr>
              <w:suppressAutoHyphens/>
              <w:autoSpaceDE w:val="0"/>
              <w:autoSpaceDN w:val="0"/>
              <w:adjustRightInd w:val="0"/>
            </w:pPr>
            <w:r>
              <w:t>Оценки параметров распределения.</w:t>
            </w:r>
          </w:p>
        </w:tc>
      </w:tr>
    </w:tbl>
    <w:p w:rsidR="00461FC0" w:rsidRDefault="00461FC0" w:rsidP="00A826D1">
      <w:pPr>
        <w:ind w:firstLine="567"/>
      </w:pPr>
    </w:p>
    <w:p w:rsidR="00461FC0" w:rsidRDefault="00461FC0" w:rsidP="00A826D1">
      <w:pPr>
        <w:pageBreakBefore/>
        <w:ind w:firstLine="567"/>
        <w:sectPr w:rsidR="00461FC0" w:rsidSect="00FE0450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0"/>
        <w:gridCol w:w="1080"/>
        <w:gridCol w:w="900"/>
        <w:gridCol w:w="1024"/>
        <w:gridCol w:w="236"/>
        <w:gridCol w:w="1800"/>
      </w:tblGrid>
      <w:tr w:rsidR="00461FC0" w:rsidTr="00275AB2">
        <w:trPr>
          <w:trHeight w:val="340"/>
        </w:trPr>
        <w:tc>
          <w:tcPr>
            <w:tcW w:w="7740" w:type="dxa"/>
            <w:vMerge w:val="restart"/>
          </w:tcPr>
          <w:p w:rsidR="00461FC0" w:rsidRPr="00202AF1" w:rsidRDefault="00461FC0" w:rsidP="00E22612">
            <w:pPr>
              <w:jc w:val="center"/>
              <w:rPr>
                <w:i/>
              </w:rPr>
            </w:pPr>
            <w:r w:rsidRPr="00202AF1">
              <w:rPr>
                <w:i/>
              </w:rPr>
              <w:t>Темы,</w:t>
            </w:r>
          </w:p>
          <w:p w:rsidR="00461FC0" w:rsidRPr="00202AF1" w:rsidRDefault="00461FC0" w:rsidP="00E22612">
            <w:pPr>
              <w:jc w:val="center"/>
              <w:rPr>
                <w:i/>
              </w:rPr>
            </w:pPr>
            <w:r w:rsidRPr="00202AF1">
              <w:rPr>
                <w:i/>
              </w:rPr>
              <w:t>разделы</w:t>
            </w:r>
          </w:p>
          <w:p w:rsidR="00461FC0" w:rsidRDefault="00461FC0" w:rsidP="00E22612">
            <w:pPr>
              <w:jc w:val="center"/>
            </w:pPr>
            <w:r w:rsidRPr="00202AF1">
              <w:rPr>
                <w:i/>
              </w:rPr>
              <w:t>дисциплины</w:t>
            </w:r>
          </w:p>
        </w:tc>
        <w:tc>
          <w:tcPr>
            <w:tcW w:w="1080" w:type="dxa"/>
            <w:vMerge w:val="restart"/>
          </w:tcPr>
          <w:p w:rsidR="00461FC0" w:rsidRPr="00202AF1" w:rsidRDefault="00461FC0" w:rsidP="00E22612">
            <w:pPr>
              <w:jc w:val="both"/>
              <w:rPr>
                <w:i/>
              </w:rPr>
            </w:pPr>
            <w:r w:rsidRPr="00202AF1">
              <w:rPr>
                <w:i/>
              </w:rPr>
              <w:t>Коли-</w:t>
            </w:r>
          </w:p>
          <w:p w:rsidR="00461FC0" w:rsidRDefault="00461FC0" w:rsidP="00E22612">
            <w:pPr>
              <w:jc w:val="both"/>
            </w:pPr>
            <w:r w:rsidRPr="00202AF1">
              <w:rPr>
                <w:i/>
              </w:rPr>
              <w:t>чество часов</w:t>
            </w:r>
          </w:p>
        </w:tc>
        <w:tc>
          <w:tcPr>
            <w:tcW w:w="3960" w:type="dxa"/>
            <w:gridSpan w:val="4"/>
          </w:tcPr>
          <w:p w:rsidR="00461FC0" w:rsidRPr="00202AF1" w:rsidRDefault="00461FC0" w:rsidP="00E22612">
            <w:pPr>
              <w:jc w:val="center"/>
              <w:rPr>
                <w:i/>
              </w:rPr>
            </w:pPr>
            <w:r w:rsidRPr="00202AF1">
              <w:rPr>
                <w:i/>
              </w:rPr>
              <w:t>Компетенции</w:t>
            </w:r>
          </w:p>
        </w:tc>
      </w:tr>
      <w:tr w:rsidR="00461FC0" w:rsidTr="00275AB2">
        <w:trPr>
          <w:trHeight w:val="929"/>
        </w:trPr>
        <w:tc>
          <w:tcPr>
            <w:tcW w:w="7740" w:type="dxa"/>
            <w:vMerge/>
          </w:tcPr>
          <w:p w:rsidR="00461FC0" w:rsidRPr="00202AF1" w:rsidRDefault="00461FC0" w:rsidP="00E22612">
            <w:pPr>
              <w:jc w:val="both"/>
              <w:rPr>
                <w:i/>
              </w:rPr>
            </w:pPr>
          </w:p>
        </w:tc>
        <w:tc>
          <w:tcPr>
            <w:tcW w:w="1080" w:type="dxa"/>
            <w:vMerge/>
          </w:tcPr>
          <w:p w:rsidR="00461FC0" w:rsidRPr="00202AF1" w:rsidRDefault="00461FC0" w:rsidP="00E22612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461FC0" w:rsidRDefault="00461FC0" w:rsidP="00E22612">
            <w:r>
              <w:t>ОК-1</w:t>
            </w:r>
          </w:p>
        </w:tc>
        <w:tc>
          <w:tcPr>
            <w:tcW w:w="1024" w:type="dxa"/>
          </w:tcPr>
          <w:p w:rsidR="00461FC0" w:rsidRDefault="00461FC0" w:rsidP="00E22612">
            <w:r>
              <w:t>ОК-18</w:t>
            </w:r>
          </w:p>
        </w:tc>
        <w:tc>
          <w:tcPr>
            <w:tcW w:w="236" w:type="dxa"/>
          </w:tcPr>
          <w:p w:rsidR="00461FC0" w:rsidRDefault="00461FC0" w:rsidP="00E22612"/>
        </w:tc>
        <w:tc>
          <w:tcPr>
            <w:tcW w:w="1800" w:type="dxa"/>
          </w:tcPr>
          <w:p w:rsidR="00461FC0" w:rsidRPr="00500796" w:rsidRDefault="00461FC0" w:rsidP="00E22612">
            <w:pPr>
              <w:jc w:val="center"/>
            </w:pPr>
            <w:r w:rsidRPr="00202AF1">
              <w:sym w:font="Symbol" w:char="F0E5"/>
            </w:r>
          </w:p>
          <w:p w:rsidR="00461FC0" w:rsidRPr="00202AF1" w:rsidRDefault="00461FC0" w:rsidP="00E22612">
            <w:pPr>
              <w:jc w:val="center"/>
              <w:rPr>
                <w:i/>
              </w:rPr>
            </w:pPr>
            <w:r w:rsidRPr="00202AF1">
              <w:rPr>
                <w:i/>
              </w:rPr>
              <w:t>общее</w:t>
            </w:r>
          </w:p>
          <w:p w:rsidR="00461FC0" w:rsidRPr="00202AF1" w:rsidRDefault="00461FC0" w:rsidP="00E22612">
            <w:pPr>
              <w:jc w:val="center"/>
              <w:rPr>
                <w:i/>
              </w:rPr>
            </w:pPr>
            <w:r w:rsidRPr="00202AF1">
              <w:rPr>
                <w:i/>
              </w:rPr>
              <w:t>количество</w:t>
            </w:r>
          </w:p>
          <w:p w:rsidR="00461FC0" w:rsidRPr="00202AF1" w:rsidRDefault="00461FC0" w:rsidP="00E22612">
            <w:pPr>
              <w:jc w:val="center"/>
              <w:rPr>
                <w:i/>
              </w:rPr>
            </w:pPr>
            <w:r w:rsidRPr="00202AF1">
              <w:rPr>
                <w:i/>
              </w:rPr>
              <w:t>компетенций</w:t>
            </w:r>
          </w:p>
        </w:tc>
      </w:tr>
      <w:tr w:rsidR="00461FC0" w:rsidTr="00275AB2">
        <w:tc>
          <w:tcPr>
            <w:tcW w:w="7740" w:type="dxa"/>
          </w:tcPr>
          <w:p w:rsidR="00461FC0" w:rsidRDefault="00461FC0" w:rsidP="00E22612">
            <w:pPr>
              <w:jc w:val="both"/>
            </w:pPr>
            <w:r>
              <w:t>Линейная алгебра</w:t>
            </w:r>
          </w:p>
        </w:tc>
        <w:tc>
          <w:tcPr>
            <w:tcW w:w="1080" w:type="dxa"/>
          </w:tcPr>
          <w:p w:rsidR="00461FC0" w:rsidRDefault="00461FC0" w:rsidP="00E22612">
            <w:pPr>
              <w:jc w:val="both"/>
            </w:pPr>
            <w:r>
              <w:t>4</w:t>
            </w:r>
          </w:p>
        </w:tc>
        <w:tc>
          <w:tcPr>
            <w:tcW w:w="900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1024" w:type="dxa"/>
          </w:tcPr>
          <w:p w:rsidR="00461FC0" w:rsidRDefault="00461FC0" w:rsidP="00E22612">
            <w:pPr>
              <w:jc w:val="both"/>
            </w:pPr>
            <w:r>
              <w:t>З, У, В</w:t>
            </w:r>
          </w:p>
        </w:tc>
        <w:tc>
          <w:tcPr>
            <w:tcW w:w="236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1800" w:type="dxa"/>
          </w:tcPr>
          <w:p w:rsidR="00461FC0" w:rsidRDefault="00461FC0" w:rsidP="00E22612">
            <w:pPr>
              <w:jc w:val="both"/>
            </w:pPr>
            <w:r>
              <w:t>2</w:t>
            </w:r>
          </w:p>
        </w:tc>
      </w:tr>
      <w:tr w:rsidR="00461FC0" w:rsidTr="00275AB2">
        <w:tc>
          <w:tcPr>
            <w:tcW w:w="7740" w:type="dxa"/>
          </w:tcPr>
          <w:p w:rsidR="00461FC0" w:rsidRDefault="00461FC0" w:rsidP="00E22612">
            <w:pPr>
              <w:jc w:val="both"/>
            </w:pPr>
            <w:r>
              <w:t>Основы векторной алгебры</w:t>
            </w:r>
          </w:p>
        </w:tc>
        <w:tc>
          <w:tcPr>
            <w:tcW w:w="1080" w:type="dxa"/>
          </w:tcPr>
          <w:p w:rsidR="00461FC0" w:rsidRDefault="00461FC0" w:rsidP="00E22612">
            <w:pPr>
              <w:jc w:val="both"/>
            </w:pPr>
            <w:r>
              <w:t>4</w:t>
            </w:r>
          </w:p>
        </w:tc>
        <w:tc>
          <w:tcPr>
            <w:tcW w:w="900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1024" w:type="dxa"/>
          </w:tcPr>
          <w:p w:rsidR="00461FC0" w:rsidRDefault="00461FC0" w:rsidP="00E22612">
            <w:pPr>
              <w:jc w:val="both"/>
            </w:pPr>
            <w:r>
              <w:t>З</w:t>
            </w:r>
          </w:p>
        </w:tc>
        <w:tc>
          <w:tcPr>
            <w:tcW w:w="236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1800" w:type="dxa"/>
          </w:tcPr>
          <w:p w:rsidR="00461FC0" w:rsidRDefault="00461FC0" w:rsidP="00E22612">
            <w:pPr>
              <w:jc w:val="both"/>
            </w:pPr>
            <w:r>
              <w:t>2</w:t>
            </w:r>
          </w:p>
        </w:tc>
      </w:tr>
      <w:tr w:rsidR="00461FC0" w:rsidTr="00275AB2">
        <w:tc>
          <w:tcPr>
            <w:tcW w:w="7740" w:type="dxa"/>
          </w:tcPr>
          <w:p w:rsidR="00461FC0" w:rsidRDefault="00461FC0" w:rsidP="00E22612">
            <w:pPr>
              <w:jc w:val="both"/>
            </w:pPr>
            <w:r>
              <w:t>Элементы аналитической геометрии</w:t>
            </w:r>
          </w:p>
        </w:tc>
        <w:tc>
          <w:tcPr>
            <w:tcW w:w="1080" w:type="dxa"/>
          </w:tcPr>
          <w:p w:rsidR="00461FC0" w:rsidRDefault="00461FC0" w:rsidP="00E22612">
            <w:pPr>
              <w:jc w:val="both"/>
            </w:pPr>
            <w:r>
              <w:t>4</w:t>
            </w:r>
          </w:p>
        </w:tc>
        <w:tc>
          <w:tcPr>
            <w:tcW w:w="900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1024" w:type="dxa"/>
          </w:tcPr>
          <w:p w:rsidR="00461FC0" w:rsidRDefault="00461FC0" w:rsidP="00E22612">
            <w:pPr>
              <w:jc w:val="both"/>
            </w:pPr>
            <w:r>
              <w:t>З, У, В</w:t>
            </w:r>
          </w:p>
        </w:tc>
        <w:tc>
          <w:tcPr>
            <w:tcW w:w="236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1800" w:type="dxa"/>
          </w:tcPr>
          <w:p w:rsidR="00461FC0" w:rsidRDefault="00461FC0" w:rsidP="00E22612">
            <w:pPr>
              <w:jc w:val="both"/>
            </w:pPr>
            <w:r>
              <w:t>2</w:t>
            </w:r>
          </w:p>
        </w:tc>
      </w:tr>
      <w:tr w:rsidR="00461FC0" w:rsidTr="00275AB2">
        <w:tc>
          <w:tcPr>
            <w:tcW w:w="7740" w:type="dxa"/>
          </w:tcPr>
          <w:p w:rsidR="00461FC0" w:rsidRDefault="00461FC0" w:rsidP="006F2814">
            <w:r>
              <w:t>Элементы дифференциального исчисления функций одной переменной</w:t>
            </w:r>
          </w:p>
        </w:tc>
        <w:tc>
          <w:tcPr>
            <w:tcW w:w="1080" w:type="dxa"/>
          </w:tcPr>
          <w:p w:rsidR="00461FC0" w:rsidRDefault="00461FC0" w:rsidP="00E22612">
            <w:pPr>
              <w:jc w:val="both"/>
            </w:pPr>
            <w:r>
              <w:t>12</w:t>
            </w:r>
          </w:p>
        </w:tc>
        <w:tc>
          <w:tcPr>
            <w:tcW w:w="900" w:type="dxa"/>
          </w:tcPr>
          <w:p w:rsidR="00461FC0" w:rsidRDefault="00461FC0" w:rsidP="00E22612">
            <w:pPr>
              <w:jc w:val="both"/>
            </w:pPr>
            <w:r>
              <w:t>У</w:t>
            </w:r>
          </w:p>
        </w:tc>
        <w:tc>
          <w:tcPr>
            <w:tcW w:w="1024" w:type="dxa"/>
          </w:tcPr>
          <w:p w:rsidR="00461FC0" w:rsidRDefault="00461FC0" w:rsidP="00E22612">
            <w:pPr>
              <w:jc w:val="both"/>
            </w:pPr>
            <w:r>
              <w:t>У</w:t>
            </w:r>
          </w:p>
        </w:tc>
        <w:tc>
          <w:tcPr>
            <w:tcW w:w="236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1800" w:type="dxa"/>
          </w:tcPr>
          <w:p w:rsidR="00461FC0" w:rsidRDefault="00461FC0" w:rsidP="00E22612">
            <w:pPr>
              <w:jc w:val="both"/>
            </w:pPr>
            <w:r>
              <w:t>2</w:t>
            </w:r>
          </w:p>
        </w:tc>
      </w:tr>
      <w:tr w:rsidR="00461FC0" w:rsidTr="00275AB2">
        <w:tc>
          <w:tcPr>
            <w:tcW w:w="7740" w:type="dxa"/>
          </w:tcPr>
          <w:p w:rsidR="00461FC0" w:rsidRDefault="00461FC0" w:rsidP="00E22612">
            <w:pPr>
              <w:jc w:val="both"/>
            </w:pPr>
            <w:r>
              <w:t>Элементы интегрального исчисления функции одной переменной</w:t>
            </w:r>
          </w:p>
        </w:tc>
        <w:tc>
          <w:tcPr>
            <w:tcW w:w="1080" w:type="dxa"/>
          </w:tcPr>
          <w:p w:rsidR="00461FC0" w:rsidRDefault="00461FC0" w:rsidP="00E22612">
            <w:pPr>
              <w:jc w:val="both"/>
            </w:pPr>
            <w:r>
              <w:t>12</w:t>
            </w:r>
          </w:p>
        </w:tc>
        <w:tc>
          <w:tcPr>
            <w:tcW w:w="900" w:type="dxa"/>
          </w:tcPr>
          <w:p w:rsidR="00461FC0" w:rsidRDefault="00461FC0" w:rsidP="00E22612">
            <w:pPr>
              <w:jc w:val="both"/>
            </w:pPr>
            <w:r>
              <w:t>У</w:t>
            </w:r>
          </w:p>
        </w:tc>
        <w:tc>
          <w:tcPr>
            <w:tcW w:w="1024" w:type="dxa"/>
          </w:tcPr>
          <w:p w:rsidR="00461FC0" w:rsidRDefault="00461FC0" w:rsidP="00E22612">
            <w:pPr>
              <w:jc w:val="both"/>
            </w:pPr>
            <w:r>
              <w:t>У</w:t>
            </w:r>
          </w:p>
        </w:tc>
        <w:tc>
          <w:tcPr>
            <w:tcW w:w="236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1800" w:type="dxa"/>
          </w:tcPr>
          <w:p w:rsidR="00461FC0" w:rsidRDefault="00461FC0" w:rsidP="00E22612">
            <w:pPr>
              <w:jc w:val="both"/>
            </w:pPr>
            <w:r>
              <w:t>2</w:t>
            </w:r>
          </w:p>
        </w:tc>
      </w:tr>
      <w:tr w:rsidR="00461FC0" w:rsidTr="00275AB2">
        <w:tc>
          <w:tcPr>
            <w:tcW w:w="7740" w:type="dxa"/>
          </w:tcPr>
          <w:p w:rsidR="00461FC0" w:rsidRDefault="00461FC0" w:rsidP="00E22612">
            <w:pPr>
              <w:jc w:val="both"/>
            </w:pPr>
            <w:r>
              <w:t>Теория вероятностей</w:t>
            </w:r>
          </w:p>
        </w:tc>
        <w:tc>
          <w:tcPr>
            <w:tcW w:w="1080" w:type="dxa"/>
          </w:tcPr>
          <w:p w:rsidR="00461FC0" w:rsidRDefault="00461FC0" w:rsidP="00E22612">
            <w:pPr>
              <w:jc w:val="both"/>
            </w:pPr>
            <w:r>
              <w:t>30</w:t>
            </w:r>
          </w:p>
        </w:tc>
        <w:tc>
          <w:tcPr>
            <w:tcW w:w="900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1024" w:type="dxa"/>
          </w:tcPr>
          <w:p w:rsidR="00461FC0" w:rsidRDefault="00461FC0" w:rsidP="00E22612">
            <w:pPr>
              <w:jc w:val="both"/>
            </w:pPr>
            <w:r>
              <w:t>З, У, В</w:t>
            </w:r>
          </w:p>
        </w:tc>
        <w:tc>
          <w:tcPr>
            <w:tcW w:w="236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1800" w:type="dxa"/>
          </w:tcPr>
          <w:p w:rsidR="00461FC0" w:rsidRDefault="00461FC0" w:rsidP="00E22612">
            <w:pPr>
              <w:jc w:val="both"/>
            </w:pPr>
            <w:r>
              <w:t>2</w:t>
            </w:r>
          </w:p>
        </w:tc>
      </w:tr>
      <w:tr w:rsidR="00461FC0" w:rsidTr="00275AB2">
        <w:tc>
          <w:tcPr>
            <w:tcW w:w="7740" w:type="dxa"/>
          </w:tcPr>
          <w:p w:rsidR="00461FC0" w:rsidRPr="00144E49" w:rsidRDefault="00461FC0" w:rsidP="00AC1C0D">
            <w:r w:rsidRPr="00144E49">
              <w:t>Основные понятия математической статистики</w:t>
            </w:r>
          </w:p>
        </w:tc>
        <w:tc>
          <w:tcPr>
            <w:tcW w:w="1080" w:type="dxa"/>
          </w:tcPr>
          <w:p w:rsidR="00461FC0" w:rsidRDefault="00461FC0" w:rsidP="00E22612">
            <w:pPr>
              <w:jc w:val="both"/>
            </w:pPr>
            <w:r>
              <w:t>12</w:t>
            </w:r>
          </w:p>
        </w:tc>
        <w:tc>
          <w:tcPr>
            <w:tcW w:w="900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1024" w:type="dxa"/>
          </w:tcPr>
          <w:p w:rsidR="00461FC0" w:rsidRDefault="00461FC0" w:rsidP="00E22612">
            <w:pPr>
              <w:jc w:val="both"/>
            </w:pPr>
            <w:r>
              <w:t>З, У, В</w:t>
            </w:r>
          </w:p>
        </w:tc>
        <w:tc>
          <w:tcPr>
            <w:tcW w:w="236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1800" w:type="dxa"/>
          </w:tcPr>
          <w:p w:rsidR="00461FC0" w:rsidRDefault="00461FC0" w:rsidP="00E22612">
            <w:pPr>
              <w:jc w:val="both"/>
            </w:pPr>
            <w:r>
              <w:t>2</w:t>
            </w:r>
          </w:p>
        </w:tc>
      </w:tr>
      <w:tr w:rsidR="00461FC0" w:rsidTr="00275AB2">
        <w:tc>
          <w:tcPr>
            <w:tcW w:w="7740" w:type="dxa"/>
          </w:tcPr>
          <w:p w:rsidR="00461FC0" w:rsidRDefault="00461FC0" w:rsidP="00E22612">
            <w:pPr>
              <w:jc w:val="both"/>
            </w:pPr>
            <w:r w:rsidRPr="00144E49">
              <w:t>Статистические и интервальные оценки параметров распределения.</w:t>
            </w:r>
          </w:p>
        </w:tc>
        <w:tc>
          <w:tcPr>
            <w:tcW w:w="1080" w:type="dxa"/>
          </w:tcPr>
          <w:p w:rsidR="00461FC0" w:rsidRDefault="00461FC0" w:rsidP="00E22612">
            <w:pPr>
              <w:jc w:val="both"/>
            </w:pPr>
            <w:r>
              <w:t>12</w:t>
            </w:r>
          </w:p>
        </w:tc>
        <w:tc>
          <w:tcPr>
            <w:tcW w:w="900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1024" w:type="dxa"/>
          </w:tcPr>
          <w:p w:rsidR="00461FC0" w:rsidRDefault="00461FC0" w:rsidP="00E22612">
            <w:pPr>
              <w:jc w:val="both"/>
            </w:pPr>
            <w:r>
              <w:t>З, У, В</w:t>
            </w:r>
          </w:p>
        </w:tc>
        <w:tc>
          <w:tcPr>
            <w:tcW w:w="236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1800" w:type="dxa"/>
          </w:tcPr>
          <w:p w:rsidR="00461FC0" w:rsidRDefault="00461FC0" w:rsidP="00E22612">
            <w:pPr>
              <w:jc w:val="both"/>
            </w:pPr>
            <w:r>
              <w:t>2</w:t>
            </w:r>
          </w:p>
        </w:tc>
      </w:tr>
      <w:tr w:rsidR="00461FC0" w:rsidTr="00275AB2">
        <w:tc>
          <w:tcPr>
            <w:tcW w:w="7740" w:type="dxa"/>
          </w:tcPr>
          <w:p w:rsidR="00461FC0" w:rsidRDefault="00461FC0" w:rsidP="00E22612">
            <w:pPr>
              <w:jc w:val="both"/>
            </w:pPr>
            <w:r w:rsidRPr="00084323">
              <w:t>Проверка статистических гипотез</w:t>
            </w:r>
            <w:r>
              <w:t>. К</w:t>
            </w:r>
            <w:r w:rsidRPr="00084323">
              <w:t>орреляционный и регрессионный анализ</w:t>
            </w:r>
          </w:p>
        </w:tc>
        <w:tc>
          <w:tcPr>
            <w:tcW w:w="1080" w:type="dxa"/>
          </w:tcPr>
          <w:p w:rsidR="00461FC0" w:rsidRDefault="00461FC0" w:rsidP="00E22612">
            <w:pPr>
              <w:jc w:val="both"/>
            </w:pPr>
            <w:r>
              <w:t>14</w:t>
            </w:r>
          </w:p>
        </w:tc>
        <w:tc>
          <w:tcPr>
            <w:tcW w:w="900" w:type="dxa"/>
          </w:tcPr>
          <w:p w:rsidR="00461FC0" w:rsidRDefault="00461FC0" w:rsidP="00E22612">
            <w:pPr>
              <w:jc w:val="both"/>
            </w:pPr>
            <w:r>
              <w:t>З</w:t>
            </w:r>
          </w:p>
        </w:tc>
        <w:tc>
          <w:tcPr>
            <w:tcW w:w="1024" w:type="dxa"/>
          </w:tcPr>
          <w:p w:rsidR="00461FC0" w:rsidRDefault="00461FC0" w:rsidP="00E22612">
            <w:pPr>
              <w:jc w:val="both"/>
            </w:pPr>
            <w:r>
              <w:t>З</w:t>
            </w:r>
          </w:p>
        </w:tc>
        <w:tc>
          <w:tcPr>
            <w:tcW w:w="236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1800" w:type="dxa"/>
          </w:tcPr>
          <w:p w:rsidR="00461FC0" w:rsidRDefault="00461FC0" w:rsidP="00E22612">
            <w:pPr>
              <w:jc w:val="both"/>
            </w:pPr>
            <w:r>
              <w:t>2</w:t>
            </w:r>
          </w:p>
        </w:tc>
      </w:tr>
      <w:tr w:rsidR="00461FC0" w:rsidTr="00275AB2">
        <w:tc>
          <w:tcPr>
            <w:tcW w:w="7740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1080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900" w:type="dxa"/>
          </w:tcPr>
          <w:p w:rsidR="00461FC0" w:rsidRDefault="00461FC0" w:rsidP="00E22612">
            <w:pPr>
              <w:jc w:val="both"/>
            </w:pPr>
            <w:r>
              <w:t>З, У, В</w:t>
            </w:r>
          </w:p>
        </w:tc>
        <w:tc>
          <w:tcPr>
            <w:tcW w:w="1024" w:type="dxa"/>
          </w:tcPr>
          <w:p w:rsidR="00461FC0" w:rsidRDefault="00461FC0" w:rsidP="00E22612">
            <w:pPr>
              <w:jc w:val="both"/>
            </w:pPr>
            <w:r>
              <w:t>З, У, В</w:t>
            </w:r>
          </w:p>
        </w:tc>
        <w:tc>
          <w:tcPr>
            <w:tcW w:w="236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1800" w:type="dxa"/>
          </w:tcPr>
          <w:p w:rsidR="00461FC0" w:rsidRDefault="00461FC0" w:rsidP="00E22612">
            <w:pPr>
              <w:jc w:val="both"/>
            </w:pPr>
            <w:r>
              <w:t>2</w:t>
            </w:r>
          </w:p>
        </w:tc>
      </w:tr>
      <w:tr w:rsidR="00461FC0" w:rsidTr="00275AB2">
        <w:tc>
          <w:tcPr>
            <w:tcW w:w="7740" w:type="dxa"/>
          </w:tcPr>
          <w:p w:rsidR="00461FC0" w:rsidRDefault="00461FC0" w:rsidP="00E22612">
            <w:pPr>
              <w:jc w:val="both"/>
            </w:pPr>
            <w:r>
              <w:t>Зачет</w:t>
            </w:r>
          </w:p>
        </w:tc>
        <w:tc>
          <w:tcPr>
            <w:tcW w:w="1080" w:type="dxa"/>
          </w:tcPr>
          <w:p w:rsidR="00461FC0" w:rsidRDefault="00461FC0" w:rsidP="00E22612">
            <w:pPr>
              <w:jc w:val="both"/>
            </w:pPr>
            <w:r>
              <w:t>4</w:t>
            </w:r>
          </w:p>
        </w:tc>
        <w:tc>
          <w:tcPr>
            <w:tcW w:w="900" w:type="dxa"/>
          </w:tcPr>
          <w:p w:rsidR="00461FC0" w:rsidRDefault="00461FC0" w:rsidP="00E22612">
            <w:pPr>
              <w:jc w:val="both"/>
            </w:pPr>
            <w:r>
              <w:t>У</w:t>
            </w:r>
          </w:p>
        </w:tc>
        <w:tc>
          <w:tcPr>
            <w:tcW w:w="1024" w:type="dxa"/>
          </w:tcPr>
          <w:p w:rsidR="00461FC0" w:rsidRDefault="00461FC0" w:rsidP="00E22612">
            <w:pPr>
              <w:jc w:val="both"/>
            </w:pPr>
            <w:r>
              <w:t>З, У, В</w:t>
            </w:r>
          </w:p>
        </w:tc>
        <w:tc>
          <w:tcPr>
            <w:tcW w:w="236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1800" w:type="dxa"/>
          </w:tcPr>
          <w:p w:rsidR="00461FC0" w:rsidRDefault="00461FC0" w:rsidP="00E22612">
            <w:pPr>
              <w:jc w:val="both"/>
            </w:pPr>
            <w:r>
              <w:t>2</w:t>
            </w:r>
          </w:p>
        </w:tc>
      </w:tr>
      <w:tr w:rsidR="00461FC0" w:rsidTr="00275AB2">
        <w:tc>
          <w:tcPr>
            <w:tcW w:w="7740" w:type="dxa"/>
          </w:tcPr>
          <w:p w:rsidR="00461FC0" w:rsidRDefault="00461FC0" w:rsidP="00E22612">
            <w:pPr>
              <w:jc w:val="both"/>
            </w:pPr>
            <w:r>
              <w:t>Итого</w:t>
            </w:r>
          </w:p>
        </w:tc>
        <w:tc>
          <w:tcPr>
            <w:tcW w:w="1080" w:type="dxa"/>
          </w:tcPr>
          <w:p w:rsidR="00461FC0" w:rsidRDefault="00461FC0" w:rsidP="00E22612">
            <w:pPr>
              <w:jc w:val="both"/>
            </w:pPr>
            <w:r>
              <w:t>108</w:t>
            </w:r>
          </w:p>
        </w:tc>
        <w:tc>
          <w:tcPr>
            <w:tcW w:w="900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1024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236" w:type="dxa"/>
          </w:tcPr>
          <w:p w:rsidR="00461FC0" w:rsidRDefault="00461FC0" w:rsidP="00E22612">
            <w:pPr>
              <w:jc w:val="both"/>
            </w:pPr>
          </w:p>
        </w:tc>
        <w:tc>
          <w:tcPr>
            <w:tcW w:w="1800" w:type="dxa"/>
          </w:tcPr>
          <w:p w:rsidR="00461FC0" w:rsidRDefault="00461FC0" w:rsidP="00E22612">
            <w:pPr>
              <w:jc w:val="both"/>
            </w:pPr>
          </w:p>
        </w:tc>
      </w:tr>
    </w:tbl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B03EA6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A826D1">
      <w:pPr>
        <w:numPr>
          <w:ilvl w:val="0"/>
          <w:numId w:val="1"/>
        </w:numPr>
        <w:tabs>
          <w:tab w:val="clear" w:pos="708"/>
          <w:tab w:val="clear" w:pos="1069"/>
          <w:tab w:val="left" w:pos="426"/>
          <w:tab w:val="right" w:leader="underscore" w:pos="8505"/>
        </w:tabs>
        <w:ind w:left="426" w:hanging="426"/>
        <w:jc w:val="both"/>
        <w:rPr>
          <w:b/>
          <w:bCs/>
        </w:rPr>
      </w:pPr>
      <w:r w:rsidRPr="007C5CC1">
        <w:rPr>
          <w:b/>
          <w:bCs/>
        </w:rPr>
        <w:t xml:space="preserve">ОБРАЗОВАТЕЛЬНЫЕ ТЕХНОЛОГИИ </w:t>
      </w:r>
    </w:p>
    <w:p w:rsidR="00461FC0" w:rsidRDefault="00461FC0" w:rsidP="001F2FB4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9"/>
        <w:gridCol w:w="1698"/>
        <w:gridCol w:w="2743"/>
        <w:gridCol w:w="2361"/>
      </w:tblGrid>
      <w:tr w:rsidR="00461FC0" w:rsidTr="00AC1C0D">
        <w:tc>
          <w:tcPr>
            <w:tcW w:w="4644" w:type="dxa"/>
          </w:tcPr>
          <w:p w:rsidR="00461FC0" w:rsidRDefault="00461FC0" w:rsidP="00AC1C0D">
            <w:pPr>
              <w:jc w:val="both"/>
            </w:pPr>
            <w:r>
              <w:t>Раздел дисциплины</w:t>
            </w:r>
          </w:p>
        </w:tc>
        <w:tc>
          <w:tcPr>
            <w:tcW w:w="2127" w:type="dxa"/>
          </w:tcPr>
          <w:p w:rsidR="00461FC0" w:rsidRDefault="00461FC0" w:rsidP="00AC1C0D">
            <w:pPr>
              <w:jc w:val="both"/>
            </w:pPr>
            <w:r>
              <w:t>Компетенция</w:t>
            </w:r>
          </w:p>
        </w:tc>
        <w:tc>
          <w:tcPr>
            <w:tcW w:w="5244" w:type="dxa"/>
          </w:tcPr>
          <w:p w:rsidR="00461FC0" w:rsidRDefault="00461FC0" w:rsidP="00AC1C0D">
            <w:pPr>
              <w:jc w:val="both"/>
            </w:pPr>
            <w:r>
              <w:t>Образовательные технологии</w:t>
            </w:r>
          </w:p>
        </w:tc>
        <w:tc>
          <w:tcPr>
            <w:tcW w:w="2410" w:type="dxa"/>
          </w:tcPr>
          <w:p w:rsidR="00461FC0" w:rsidRDefault="00461FC0" w:rsidP="00AC1C0D">
            <w:pPr>
              <w:jc w:val="both"/>
            </w:pPr>
            <w:r>
              <w:t>Оценочные средства</w:t>
            </w:r>
          </w:p>
        </w:tc>
      </w:tr>
      <w:tr w:rsidR="00461FC0" w:rsidTr="00AC1C0D">
        <w:tc>
          <w:tcPr>
            <w:tcW w:w="4644" w:type="dxa"/>
          </w:tcPr>
          <w:p w:rsidR="00461FC0" w:rsidRDefault="00461FC0" w:rsidP="00AC1C0D">
            <w:pPr>
              <w:jc w:val="both"/>
            </w:pPr>
            <w:r>
              <w:t>Линейная алгебра</w:t>
            </w:r>
          </w:p>
        </w:tc>
        <w:tc>
          <w:tcPr>
            <w:tcW w:w="2127" w:type="dxa"/>
          </w:tcPr>
          <w:p w:rsidR="00461FC0" w:rsidRDefault="00461FC0" w:rsidP="00AC1C0D">
            <w:pPr>
              <w:jc w:val="both"/>
            </w:pPr>
            <w:r>
              <w:t>ОК-1з, ОК-18з,у,в</w:t>
            </w:r>
          </w:p>
        </w:tc>
        <w:tc>
          <w:tcPr>
            <w:tcW w:w="5244" w:type="dxa"/>
          </w:tcPr>
          <w:p w:rsidR="00461FC0" w:rsidRDefault="00461FC0" w:rsidP="00620CCF">
            <w:pPr>
              <w:jc w:val="both"/>
            </w:pPr>
            <w:r>
              <w:t xml:space="preserve">Традиционная лекция – 2 часа. </w:t>
            </w:r>
          </w:p>
          <w:p w:rsidR="00461FC0" w:rsidRDefault="00461FC0" w:rsidP="00620CCF">
            <w:pPr>
              <w:jc w:val="both"/>
            </w:pPr>
            <w:r>
              <w:t xml:space="preserve"> Практическое занятие – решение задач –2 часа</w:t>
            </w:r>
          </w:p>
        </w:tc>
        <w:tc>
          <w:tcPr>
            <w:tcW w:w="2410" w:type="dxa"/>
          </w:tcPr>
          <w:p w:rsidR="00461FC0" w:rsidRDefault="00461FC0" w:rsidP="00AC1C0D">
            <w:pPr>
              <w:jc w:val="both"/>
            </w:pPr>
          </w:p>
        </w:tc>
      </w:tr>
      <w:tr w:rsidR="00461FC0" w:rsidTr="00AC1C0D">
        <w:tc>
          <w:tcPr>
            <w:tcW w:w="4644" w:type="dxa"/>
          </w:tcPr>
          <w:p w:rsidR="00461FC0" w:rsidRDefault="00461FC0" w:rsidP="00AC1C0D">
            <w:pPr>
              <w:jc w:val="both"/>
            </w:pPr>
            <w:r>
              <w:t>Основы векторной алгебры</w:t>
            </w:r>
          </w:p>
        </w:tc>
        <w:tc>
          <w:tcPr>
            <w:tcW w:w="2127" w:type="dxa"/>
          </w:tcPr>
          <w:p w:rsidR="00461FC0" w:rsidRDefault="00461FC0" w:rsidP="00AC1C0D">
            <w:pPr>
              <w:jc w:val="both"/>
            </w:pPr>
            <w:r>
              <w:t>ОК-1з, ОК-18з,у,в</w:t>
            </w:r>
          </w:p>
        </w:tc>
        <w:tc>
          <w:tcPr>
            <w:tcW w:w="5244" w:type="dxa"/>
          </w:tcPr>
          <w:p w:rsidR="00461FC0" w:rsidRDefault="00461FC0" w:rsidP="00EC7A9F">
            <w:pPr>
              <w:jc w:val="both"/>
            </w:pPr>
            <w:r>
              <w:t xml:space="preserve">Традиционная лекция – 2 часа. </w:t>
            </w:r>
          </w:p>
          <w:p w:rsidR="00461FC0" w:rsidRDefault="00461FC0" w:rsidP="00EC7A9F">
            <w:pPr>
              <w:jc w:val="both"/>
            </w:pPr>
            <w:r>
              <w:t xml:space="preserve"> </w:t>
            </w:r>
          </w:p>
        </w:tc>
        <w:tc>
          <w:tcPr>
            <w:tcW w:w="2410" w:type="dxa"/>
          </w:tcPr>
          <w:p w:rsidR="00461FC0" w:rsidRDefault="00461FC0" w:rsidP="00AC1C0D">
            <w:pPr>
              <w:jc w:val="both"/>
            </w:pPr>
          </w:p>
        </w:tc>
      </w:tr>
      <w:tr w:rsidR="00461FC0" w:rsidTr="00AC1C0D">
        <w:tc>
          <w:tcPr>
            <w:tcW w:w="4644" w:type="dxa"/>
          </w:tcPr>
          <w:p w:rsidR="00461FC0" w:rsidRDefault="00461FC0" w:rsidP="00AC1C0D">
            <w:pPr>
              <w:jc w:val="both"/>
            </w:pPr>
            <w:r>
              <w:t>Элементы аналитической геометрии</w:t>
            </w:r>
          </w:p>
        </w:tc>
        <w:tc>
          <w:tcPr>
            <w:tcW w:w="2127" w:type="dxa"/>
          </w:tcPr>
          <w:p w:rsidR="00461FC0" w:rsidRDefault="00461FC0" w:rsidP="00AC1C0D">
            <w:pPr>
              <w:jc w:val="both"/>
            </w:pPr>
            <w:r>
              <w:t xml:space="preserve">ОК-1з, ОК-18з,у,в </w:t>
            </w:r>
          </w:p>
        </w:tc>
        <w:tc>
          <w:tcPr>
            <w:tcW w:w="5244" w:type="dxa"/>
          </w:tcPr>
          <w:p w:rsidR="00461FC0" w:rsidRDefault="00461FC0" w:rsidP="00EC7A9F">
            <w:pPr>
              <w:jc w:val="both"/>
            </w:pPr>
            <w:r>
              <w:t xml:space="preserve">Традиционная лекция – 2 часа. </w:t>
            </w:r>
          </w:p>
          <w:p w:rsidR="00461FC0" w:rsidRDefault="00461FC0" w:rsidP="00EC7A9F">
            <w:pPr>
              <w:jc w:val="both"/>
            </w:pPr>
            <w:r>
              <w:t xml:space="preserve"> </w:t>
            </w:r>
          </w:p>
        </w:tc>
        <w:tc>
          <w:tcPr>
            <w:tcW w:w="2410" w:type="dxa"/>
          </w:tcPr>
          <w:p w:rsidR="00461FC0" w:rsidRDefault="00461FC0" w:rsidP="00AC1C0D">
            <w:pPr>
              <w:jc w:val="both"/>
            </w:pPr>
          </w:p>
        </w:tc>
      </w:tr>
      <w:tr w:rsidR="00461FC0" w:rsidTr="00AC1C0D">
        <w:tc>
          <w:tcPr>
            <w:tcW w:w="4644" w:type="dxa"/>
          </w:tcPr>
          <w:p w:rsidR="00461FC0" w:rsidRDefault="00461FC0" w:rsidP="00AC1C0D">
            <w:pPr>
              <w:jc w:val="both"/>
            </w:pPr>
            <w:r>
              <w:t>Элементы дифференциального исчисления функций одной переменной</w:t>
            </w:r>
          </w:p>
        </w:tc>
        <w:tc>
          <w:tcPr>
            <w:tcW w:w="2127" w:type="dxa"/>
          </w:tcPr>
          <w:p w:rsidR="00461FC0" w:rsidRDefault="00461FC0" w:rsidP="00AC1C0D">
            <w:pPr>
              <w:jc w:val="both"/>
            </w:pPr>
            <w:r>
              <w:t>ОК-1з, ОК-18з,у,в</w:t>
            </w:r>
          </w:p>
        </w:tc>
        <w:tc>
          <w:tcPr>
            <w:tcW w:w="5244" w:type="dxa"/>
          </w:tcPr>
          <w:p w:rsidR="00461FC0" w:rsidRDefault="00461FC0" w:rsidP="00AC1C0D">
            <w:pPr>
              <w:jc w:val="both"/>
            </w:pPr>
            <w:r>
              <w:t xml:space="preserve">Традиционная лекция – 2 часа. </w:t>
            </w:r>
          </w:p>
          <w:p w:rsidR="00461FC0" w:rsidRDefault="00461FC0" w:rsidP="00AC1C0D">
            <w:pPr>
              <w:jc w:val="both"/>
            </w:pPr>
            <w:r>
              <w:t xml:space="preserve"> Практическое занятие – решение задач –2 часа.</w:t>
            </w:r>
          </w:p>
        </w:tc>
        <w:tc>
          <w:tcPr>
            <w:tcW w:w="2410" w:type="dxa"/>
          </w:tcPr>
          <w:p w:rsidR="00461FC0" w:rsidRPr="00093C30" w:rsidRDefault="00461FC0" w:rsidP="006E121E">
            <w:pPr>
              <w:jc w:val="both"/>
            </w:pPr>
            <w:r>
              <w:t xml:space="preserve">Коллоквиум «Дифференциальное исчисление функции одной переменной», </w:t>
            </w:r>
          </w:p>
        </w:tc>
      </w:tr>
      <w:tr w:rsidR="00461FC0" w:rsidTr="00AC1C0D">
        <w:tc>
          <w:tcPr>
            <w:tcW w:w="4644" w:type="dxa"/>
          </w:tcPr>
          <w:p w:rsidR="00461FC0" w:rsidRDefault="00461FC0" w:rsidP="00AC1C0D">
            <w:pPr>
              <w:jc w:val="both"/>
            </w:pPr>
            <w:r>
              <w:t>Элементы интегрального исчисления функций одной переменной</w:t>
            </w:r>
          </w:p>
        </w:tc>
        <w:tc>
          <w:tcPr>
            <w:tcW w:w="2127" w:type="dxa"/>
          </w:tcPr>
          <w:p w:rsidR="00461FC0" w:rsidRDefault="00461FC0" w:rsidP="00AC1C0D">
            <w:pPr>
              <w:jc w:val="both"/>
            </w:pPr>
            <w:r>
              <w:t>ОК-1з, ОК-18з,у,в</w:t>
            </w:r>
          </w:p>
        </w:tc>
        <w:tc>
          <w:tcPr>
            <w:tcW w:w="5244" w:type="dxa"/>
          </w:tcPr>
          <w:p w:rsidR="00461FC0" w:rsidRDefault="00461FC0" w:rsidP="00AC1C0D">
            <w:pPr>
              <w:jc w:val="both"/>
            </w:pPr>
            <w:r>
              <w:t xml:space="preserve">Традиционная лекция – 2 часа. </w:t>
            </w:r>
          </w:p>
          <w:p w:rsidR="00461FC0" w:rsidRDefault="00461FC0" w:rsidP="00AC1C0D">
            <w:pPr>
              <w:jc w:val="both"/>
            </w:pPr>
            <w:r>
              <w:t xml:space="preserve">Практическое занятие – решение задач – 2 часа. </w:t>
            </w:r>
          </w:p>
        </w:tc>
        <w:tc>
          <w:tcPr>
            <w:tcW w:w="2410" w:type="dxa"/>
          </w:tcPr>
          <w:p w:rsidR="00461FC0" w:rsidRDefault="00461FC0" w:rsidP="006E121E">
            <w:pPr>
              <w:jc w:val="both"/>
            </w:pPr>
            <w:r>
              <w:t xml:space="preserve">Коллоквиум «Интегрального исчисления функций одной переменной», </w:t>
            </w:r>
          </w:p>
        </w:tc>
      </w:tr>
      <w:tr w:rsidR="00461FC0" w:rsidTr="00AC1C0D">
        <w:tc>
          <w:tcPr>
            <w:tcW w:w="4644" w:type="dxa"/>
          </w:tcPr>
          <w:p w:rsidR="00461FC0" w:rsidRDefault="00461FC0" w:rsidP="00AC1C0D">
            <w:pPr>
              <w:jc w:val="both"/>
            </w:pPr>
            <w:r>
              <w:t>Теория вероятностей</w:t>
            </w:r>
          </w:p>
        </w:tc>
        <w:tc>
          <w:tcPr>
            <w:tcW w:w="2127" w:type="dxa"/>
          </w:tcPr>
          <w:p w:rsidR="00461FC0" w:rsidRDefault="00461FC0" w:rsidP="00AC1C0D">
            <w:pPr>
              <w:jc w:val="both"/>
            </w:pPr>
            <w:r>
              <w:t>ОК-1з, ОК-18з,у,в</w:t>
            </w:r>
          </w:p>
        </w:tc>
        <w:tc>
          <w:tcPr>
            <w:tcW w:w="5244" w:type="dxa"/>
          </w:tcPr>
          <w:p w:rsidR="00461FC0" w:rsidRDefault="00461FC0" w:rsidP="00AC1C0D">
            <w:pPr>
              <w:jc w:val="both"/>
            </w:pPr>
            <w:r>
              <w:t xml:space="preserve"> Традиционная лекция – 6 часов. </w:t>
            </w:r>
          </w:p>
          <w:p w:rsidR="00461FC0" w:rsidRDefault="00461FC0" w:rsidP="00AC1C0D">
            <w:pPr>
              <w:jc w:val="both"/>
            </w:pPr>
            <w:r>
              <w:t>Практическое занятие – решение задач – 4 часа.</w:t>
            </w:r>
          </w:p>
        </w:tc>
        <w:tc>
          <w:tcPr>
            <w:tcW w:w="2410" w:type="dxa"/>
          </w:tcPr>
          <w:p w:rsidR="00461FC0" w:rsidRDefault="00461FC0" w:rsidP="006E121E">
            <w:pPr>
              <w:jc w:val="both"/>
            </w:pPr>
            <w:r>
              <w:t xml:space="preserve">Коллоквиум «Теория вероятностей», </w:t>
            </w:r>
          </w:p>
        </w:tc>
      </w:tr>
      <w:tr w:rsidR="00461FC0" w:rsidTr="00AC1C0D">
        <w:tc>
          <w:tcPr>
            <w:tcW w:w="4644" w:type="dxa"/>
          </w:tcPr>
          <w:p w:rsidR="00461FC0" w:rsidRPr="00144E49" w:rsidRDefault="00461FC0" w:rsidP="00AC1C0D">
            <w:r w:rsidRPr="00144E49">
              <w:t>Основные понятия математической статистики</w:t>
            </w:r>
          </w:p>
        </w:tc>
        <w:tc>
          <w:tcPr>
            <w:tcW w:w="2127" w:type="dxa"/>
          </w:tcPr>
          <w:p w:rsidR="00461FC0" w:rsidRDefault="00461FC0" w:rsidP="00AC1C0D">
            <w:pPr>
              <w:jc w:val="both"/>
            </w:pPr>
            <w:r>
              <w:t>ОК-1з, ОК-18з,у,в</w:t>
            </w:r>
          </w:p>
        </w:tc>
        <w:tc>
          <w:tcPr>
            <w:tcW w:w="5244" w:type="dxa"/>
          </w:tcPr>
          <w:p w:rsidR="00461FC0" w:rsidRDefault="00461FC0" w:rsidP="00AC1C0D">
            <w:pPr>
              <w:jc w:val="both"/>
            </w:pPr>
            <w:r>
              <w:t xml:space="preserve">Традиционная лекция – 2 часа. </w:t>
            </w:r>
          </w:p>
          <w:p w:rsidR="00461FC0" w:rsidRDefault="00461FC0" w:rsidP="00AC1C0D">
            <w:pPr>
              <w:jc w:val="both"/>
            </w:pPr>
            <w:r>
              <w:t xml:space="preserve">Практическое занятие – решение задач – 2 часа. </w:t>
            </w:r>
          </w:p>
        </w:tc>
        <w:tc>
          <w:tcPr>
            <w:tcW w:w="2410" w:type="dxa"/>
          </w:tcPr>
          <w:p w:rsidR="00461FC0" w:rsidRDefault="00461FC0" w:rsidP="006E121E">
            <w:pPr>
              <w:jc w:val="both"/>
            </w:pPr>
            <w:r>
              <w:t xml:space="preserve">Коллоквиум «Математическая статистика» </w:t>
            </w:r>
          </w:p>
        </w:tc>
      </w:tr>
      <w:tr w:rsidR="00461FC0" w:rsidTr="00AC1C0D">
        <w:tc>
          <w:tcPr>
            <w:tcW w:w="4644" w:type="dxa"/>
          </w:tcPr>
          <w:p w:rsidR="00461FC0" w:rsidRPr="00144E49" w:rsidRDefault="00461FC0" w:rsidP="00AC1C0D">
            <w:pPr>
              <w:jc w:val="both"/>
            </w:pPr>
            <w:r w:rsidRPr="00144E49">
              <w:t>Статистические и интервальные оценки параметров распределения.</w:t>
            </w:r>
          </w:p>
        </w:tc>
        <w:tc>
          <w:tcPr>
            <w:tcW w:w="2127" w:type="dxa"/>
          </w:tcPr>
          <w:p w:rsidR="00461FC0" w:rsidRDefault="00461FC0" w:rsidP="00AC1C0D">
            <w:pPr>
              <w:jc w:val="both"/>
            </w:pPr>
            <w:r>
              <w:t>ОК-1з, ОК-18з,у,в</w:t>
            </w:r>
          </w:p>
        </w:tc>
        <w:tc>
          <w:tcPr>
            <w:tcW w:w="5244" w:type="dxa"/>
          </w:tcPr>
          <w:p w:rsidR="00461FC0" w:rsidRDefault="00461FC0" w:rsidP="00AC1C0D">
            <w:pPr>
              <w:jc w:val="both"/>
            </w:pPr>
            <w:r>
              <w:t>Традиционная лекция – 2 часа.</w:t>
            </w:r>
          </w:p>
          <w:p w:rsidR="00461FC0" w:rsidRDefault="00461FC0" w:rsidP="00AC1C0D">
            <w:pPr>
              <w:jc w:val="both"/>
            </w:pPr>
            <w:r>
              <w:t>Практическое занятие – решение задач – 2 часа.</w:t>
            </w:r>
          </w:p>
        </w:tc>
        <w:tc>
          <w:tcPr>
            <w:tcW w:w="2410" w:type="dxa"/>
          </w:tcPr>
          <w:p w:rsidR="00461FC0" w:rsidRDefault="00461FC0" w:rsidP="00AC1C0D">
            <w:pPr>
              <w:jc w:val="both"/>
            </w:pPr>
            <w:r>
              <w:t>Коллоквиум «Математическая статистика» тесты [12].</w:t>
            </w:r>
          </w:p>
        </w:tc>
      </w:tr>
      <w:tr w:rsidR="00461FC0" w:rsidTr="00AC1C0D">
        <w:tc>
          <w:tcPr>
            <w:tcW w:w="4644" w:type="dxa"/>
          </w:tcPr>
          <w:p w:rsidR="00461FC0" w:rsidRDefault="00461FC0" w:rsidP="00AC1C0D">
            <w:pPr>
              <w:jc w:val="both"/>
              <w:rPr>
                <w:u w:val="single"/>
              </w:rPr>
            </w:pPr>
            <w:r w:rsidRPr="00084323">
              <w:t>Проверка статистических гипотез</w:t>
            </w:r>
            <w:r>
              <w:t>. К</w:t>
            </w:r>
            <w:r w:rsidRPr="00084323">
              <w:t>орреляционный и регрессионный анализ</w:t>
            </w:r>
          </w:p>
        </w:tc>
        <w:tc>
          <w:tcPr>
            <w:tcW w:w="2127" w:type="dxa"/>
          </w:tcPr>
          <w:p w:rsidR="00461FC0" w:rsidRDefault="00461FC0" w:rsidP="00AC1C0D">
            <w:pPr>
              <w:jc w:val="both"/>
            </w:pPr>
            <w:r>
              <w:t>ОК-1з, ОК-18з,у,в</w:t>
            </w:r>
          </w:p>
        </w:tc>
        <w:tc>
          <w:tcPr>
            <w:tcW w:w="5244" w:type="dxa"/>
          </w:tcPr>
          <w:p w:rsidR="00461FC0" w:rsidRDefault="00461FC0" w:rsidP="00AC1C0D">
            <w:pPr>
              <w:jc w:val="both"/>
            </w:pPr>
            <w:r>
              <w:t>Проблемная лекция – «</w:t>
            </w:r>
            <w:r w:rsidRPr="00084323">
              <w:t>Проверка статистических гипотез</w:t>
            </w:r>
            <w:r>
              <w:t xml:space="preserve">» - 2 часа. </w:t>
            </w:r>
          </w:p>
          <w:p w:rsidR="00461FC0" w:rsidRDefault="00461FC0" w:rsidP="00AC1C0D">
            <w:pPr>
              <w:jc w:val="both"/>
            </w:pPr>
            <w:r>
              <w:t>Проблемная лекция «К</w:t>
            </w:r>
            <w:r w:rsidRPr="00084323">
              <w:t>орреляционный и регрессионный анализ</w:t>
            </w:r>
            <w:r>
              <w:t xml:space="preserve">» - 2 часа. </w:t>
            </w:r>
          </w:p>
          <w:p w:rsidR="00461FC0" w:rsidRDefault="00461FC0" w:rsidP="00AC1C0D">
            <w:pPr>
              <w:jc w:val="both"/>
            </w:pPr>
            <w:r>
              <w:t>Практическое занятие – решение задач – 2 часа.</w:t>
            </w:r>
          </w:p>
        </w:tc>
        <w:tc>
          <w:tcPr>
            <w:tcW w:w="2410" w:type="dxa"/>
          </w:tcPr>
          <w:p w:rsidR="00461FC0" w:rsidRDefault="00461FC0" w:rsidP="006E121E">
            <w:pPr>
              <w:jc w:val="both"/>
            </w:pPr>
            <w:r>
              <w:t xml:space="preserve">Коллоквиум «Математическая статистика» </w:t>
            </w:r>
          </w:p>
        </w:tc>
      </w:tr>
      <w:tr w:rsidR="00461FC0" w:rsidTr="00AC1C0D">
        <w:tc>
          <w:tcPr>
            <w:tcW w:w="4644" w:type="dxa"/>
          </w:tcPr>
          <w:p w:rsidR="00461FC0" w:rsidRDefault="00461FC0" w:rsidP="00AC1C0D">
            <w:pPr>
              <w:jc w:val="both"/>
            </w:pPr>
            <w:r>
              <w:t>Экзамен</w:t>
            </w:r>
          </w:p>
        </w:tc>
        <w:tc>
          <w:tcPr>
            <w:tcW w:w="2127" w:type="dxa"/>
          </w:tcPr>
          <w:p w:rsidR="00461FC0" w:rsidRDefault="00461FC0" w:rsidP="00AC1C0D">
            <w:pPr>
              <w:jc w:val="both"/>
            </w:pPr>
            <w:r>
              <w:t>ОК-1з, ОК-18з,у,в</w:t>
            </w:r>
          </w:p>
        </w:tc>
        <w:tc>
          <w:tcPr>
            <w:tcW w:w="5244" w:type="dxa"/>
          </w:tcPr>
          <w:p w:rsidR="00461FC0" w:rsidRDefault="00461FC0" w:rsidP="00AC1C0D">
            <w:pPr>
              <w:jc w:val="both"/>
            </w:pPr>
            <w:r>
              <w:t>Письменная работа</w:t>
            </w:r>
          </w:p>
        </w:tc>
        <w:tc>
          <w:tcPr>
            <w:tcW w:w="2410" w:type="dxa"/>
          </w:tcPr>
          <w:p w:rsidR="00461FC0" w:rsidRDefault="00461FC0" w:rsidP="00AC1C0D">
            <w:pPr>
              <w:jc w:val="both"/>
            </w:pPr>
          </w:p>
        </w:tc>
      </w:tr>
    </w:tbl>
    <w:p w:rsidR="00461FC0" w:rsidRDefault="00461FC0" w:rsidP="001F2FB4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6E121E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6E121E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6E121E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6E121E">
      <w:pPr>
        <w:jc w:val="both"/>
      </w:pPr>
      <w:r w:rsidRPr="00270A92">
        <w:rPr>
          <w:b/>
        </w:rPr>
        <w:t>Лекционные занятия</w:t>
      </w:r>
      <w:r>
        <w:t xml:space="preserve"> проводятся в форме проблемных лекций, лекций-визуализаций.</w:t>
      </w:r>
    </w:p>
    <w:p w:rsidR="00461FC0" w:rsidRDefault="00461FC0" w:rsidP="006E121E">
      <w:pPr>
        <w:jc w:val="both"/>
      </w:pPr>
      <w:r w:rsidRPr="00270A92">
        <w:rPr>
          <w:b/>
        </w:rPr>
        <w:t>Практические занятия</w:t>
      </w:r>
      <w:r>
        <w:t xml:space="preserve"> проводятся в форме : </w:t>
      </w:r>
      <w:r>
        <w:tab/>
        <w:t xml:space="preserve">решения задач, </w:t>
      </w:r>
      <w:r>
        <w:tab/>
        <w:t>тестирований.</w:t>
      </w:r>
    </w:p>
    <w:p w:rsidR="00461FC0" w:rsidRDefault="00461FC0" w:rsidP="006E121E">
      <w:pPr>
        <w:jc w:val="both"/>
      </w:pPr>
      <w:r w:rsidRPr="00270A92">
        <w:rPr>
          <w:b/>
        </w:rPr>
        <w:t xml:space="preserve">Самостоятельная работа </w:t>
      </w:r>
      <w:r>
        <w:t>включает : выполнение домашнего задания, подготовку к тестам, самостоятельное изучение литературы, рекомендованной преподавателем.</w:t>
      </w:r>
    </w:p>
    <w:p w:rsidR="00461FC0" w:rsidRDefault="00461FC0" w:rsidP="006E121E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6E121E">
      <w:pPr>
        <w:tabs>
          <w:tab w:val="clear" w:pos="708"/>
          <w:tab w:val="left" w:pos="426"/>
          <w:tab w:val="right" w:leader="underscore" w:pos="8505"/>
        </w:tabs>
        <w:jc w:val="both"/>
        <w:rPr>
          <w:b/>
          <w:bCs/>
        </w:rPr>
      </w:pPr>
    </w:p>
    <w:p w:rsidR="00461FC0" w:rsidRDefault="00461FC0" w:rsidP="00A826D1">
      <w:pPr>
        <w:numPr>
          <w:ilvl w:val="0"/>
          <w:numId w:val="1"/>
        </w:numPr>
        <w:tabs>
          <w:tab w:val="clear" w:pos="708"/>
          <w:tab w:val="clear" w:pos="1069"/>
          <w:tab w:val="left" w:pos="426"/>
          <w:tab w:val="right" w:leader="underscore" w:pos="8505"/>
        </w:tabs>
        <w:ind w:left="426" w:hanging="426"/>
        <w:jc w:val="both"/>
        <w:rPr>
          <w:b/>
          <w:bCs/>
        </w:rPr>
      </w:pPr>
      <w:r w:rsidRPr="007C5CC1">
        <w:rPr>
          <w:b/>
          <w:bCs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461FC0" w:rsidRDefault="00461FC0" w:rsidP="00A826D1">
      <w:pPr>
        <w:ind w:left="426"/>
      </w:pPr>
    </w:p>
    <w:p w:rsidR="00461FC0" w:rsidRDefault="00461FC0" w:rsidP="00A826D1">
      <w:pPr>
        <w:ind w:firstLine="426"/>
        <w:jc w:val="both"/>
      </w:pPr>
      <w:r>
        <w:t>Текущий контроль успеваемости освоения разделов модуля осуществляется в дисплейных классах университета с использованием тестовых материалов в адаптивной среде тестирования АСТ.</w:t>
      </w:r>
    </w:p>
    <w:p w:rsidR="00461FC0" w:rsidRDefault="00461FC0" w:rsidP="00A826D1">
      <w:pPr>
        <w:ind w:firstLine="708"/>
      </w:pPr>
      <w:r>
        <w:t>Примеры тестов на решение задач по темам всех семестров.</w:t>
      </w:r>
    </w:p>
    <w:p w:rsidR="00461FC0" w:rsidRPr="00044000" w:rsidRDefault="00461FC0" w:rsidP="00A826D1">
      <w:pPr>
        <w:spacing w:line="360" w:lineRule="auto"/>
      </w:pPr>
      <w:r>
        <w:rPr>
          <w:b/>
        </w:rPr>
        <w:t>1</w:t>
      </w:r>
      <w:r w:rsidRPr="00044000">
        <w:rPr>
          <w:b/>
        </w:rPr>
        <w:t>.</w:t>
      </w:r>
      <w:r w:rsidRPr="00044000">
        <w:t xml:space="preserve"> Вычислите определитель третьего порядка </w:t>
      </w:r>
      <w:r w:rsidRPr="00044000">
        <w:rPr>
          <w:position w:val="-50"/>
        </w:rPr>
        <w:object w:dxaOrig="1080" w:dyaOrig="1120">
          <v:shape id="_x0000_i1026" type="#_x0000_t75" style="width:54pt;height:56.25pt" o:ole="">
            <v:imagedata r:id="rId11" o:title=""/>
          </v:shape>
          <o:OLEObject Type="Embed" ProgID="Equation.DSMT4" ShapeID="_x0000_i1026" DrawAspect="Content" ObjectID="_1465312027" r:id="rId12"/>
        </w:object>
      </w:r>
    </w:p>
    <w:p w:rsidR="00461FC0" w:rsidRPr="00044000" w:rsidRDefault="00461FC0" w:rsidP="00A826D1">
      <w:pPr>
        <w:spacing w:line="360" w:lineRule="auto"/>
      </w:pPr>
      <w:r w:rsidRPr="00044000">
        <w:t xml:space="preserve">Ответ: </w:t>
      </w:r>
    </w:p>
    <w:p w:rsidR="00461FC0" w:rsidRPr="00044000" w:rsidRDefault="00461FC0" w:rsidP="00A826D1">
      <w:pPr>
        <w:spacing w:line="360" w:lineRule="auto"/>
      </w:pPr>
      <w:r>
        <w:rPr>
          <w:b/>
        </w:rPr>
        <w:t>2</w:t>
      </w:r>
      <w:r w:rsidRPr="00044000">
        <w:rPr>
          <w:b/>
        </w:rPr>
        <w:t>.</w:t>
      </w:r>
      <w:r w:rsidRPr="00044000">
        <w:t xml:space="preserve"> Найти произведение матриц </w:t>
      </w:r>
      <w:r w:rsidRPr="00044000">
        <w:rPr>
          <w:position w:val="-50"/>
        </w:rPr>
        <w:object w:dxaOrig="1760" w:dyaOrig="1120">
          <v:shape id="_x0000_i1027" type="#_x0000_t75" style="width:86.25pt;height:56.25pt" o:ole="">
            <v:imagedata r:id="rId13" o:title=""/>
          </v:shape>
          <o:OLEObject Type="Embed" ProgID="Equation.DSMT4" ShapeID="_x0000_i1027" DrawAspect="Content" ObjectID="_1465312028" r:id="rId14"/>
        </w:object>
      </w:r>
      <w:r w:rsidRPr="00044000">
        <w:t xml:space="preserve"> и </w:t>
      </w:r>
      <w:r w:rsidRPr="00044000">
        <w:rPr>
          <w:position w:val="-50"/>
        </w:rPr>
        <w:object w:dxaOrig="1300" w:dyaOrig="1120">
          <v:shape id="_x0000_i1028" type="#_x0000_t75" style="width:65.25pt;height:56.25pt" o:ole="">
            <v:imagedata r:id="rId15" o:title=""/>
          </v:shape>
          <o:OLEObject Type="Embed" ProgID="Equation.DSMT4" ShapeID="_x0000_i1028" DrawAspect="Content" ObjectID="_1465312029" r:id="rId16"/>
        </w:object>
      </w:r>
      <w:r w:rsidRPr="00044000">
        <w:t>.</w:t>
      </w:r>
    </w:p>
    <w:p w:rsidR="00461FC0" w:rsidRPr="00044000" w:rsidRDefault="00461FC0" w:rsidP="00A826D1">
      <w:pPr>
        <w:spacing w:line="360" w:lineRule="auto"/>
      </w:pPr>
      <w:r w:rsidRPr="00044000">
        <w:t>Ответ:</w:t>
      </w:r>
    </w:p>
    <w:p w:rsidR="00461FC0" w:rsidRPr="00044000" w:rsidRDefault="00461FC0" w:rsidP="00A826D1">
      <w:pPr>
        <w:spacing w:line="360" w:lineRule="auto"/>
      </w:pPr>
      <w:r>
        <w:rPr>
          <w:b/>
        </w:rPr>
        <w:t>3</w:t>
      </w:r>
      <w:r w:rsidRPr="00044000">
        <w:rPr>
          <w:b/>
        </w:rPr>
        <w:t>.</w:t>
      </w:r>
      <w:r w:rsidRPr="00044000">
        <w:t xml:space="preserve"> </w:t>
      </w:r>
      <w:r w:rsidRPr="00044000">
        <w:rPr>
          <w:position w:val="-50"/>
        </w:rPr>
        <w:object w:dxaOrig="1640" w:dyaOrig="1120">
          <v:shape id="_x0000_i1029" type="#_x0000_t75" style="width:80.25pt;height:56.25pt" o:ole="">
            <v:imagedata r:id="rId17" o:title=""/>
          </v:shape>
          <o:OLEObject Type="Embed" ProgID="Equation.DSMT4" ShapeID="_x0000_i1029" DrawAspect="Content" ObjectID="_1465312030" r:id="rId18"/>
        </w:object>
      </w:r>
      <w:r w:rsidRPr="00044000">
        <w:t xml:space="preserve">, </w:t>
      </w:r>
      <w:r w:rsidRPr="00044000">
        <w:rPr>
          <w:position w:val="-50"/>
        </w:rPr>
        <w:object w:dxaOrig="1880" w:dyaOrig="1120">
          <v:shape id="_x0000_i1030" type="#_x0000_t75" style="width:92.25pt;height:56.25pt" o:ole="">
            <v:imagedata r:id="rId19" o:title=""/>
          </v:shape>
          <o:OLEObject Type="Embed" ProgID="Equation.DSMT4" ShapeID="_x0000_i1030" DrawAspect="Content" ObjectID="_1465312031" r:id="rId20"/>
        </w:object>
      </w:r>
      <w:r w:rsidRPr="00044000">
        <w:t xml:space="preserve">. Найти матрицу </w:t>
      </w:r>
      <w:r w:rsidRPr="00044000">
        <w:rPr>
          <w:position w:val="-6"/>
        </w:rPr>
        <w:object w:dxaOrig="840" w:dyaOrig="279">
          <v:shape id="_x0000_i1031" type="#_x0000_t75" style="width:42pt;height:14.25pt" o:ole="">
            <v:imagedata r:id="rId21" o:title=""/>
          </v:shape>
          <o:OLEObject Type="Embed" ProgID="Equation.DSMT4" ShapeID="_x0000_i1031" DrawAspect="Content" ObjectID="_1465312032" r:id="rId22"/>
        </w:object>
      </w:r>
      <w:r w:rsidRPr="00044000">
        <w:t>.</w:t>
      </w:r>
    </w:p>
    <w:tbl>
      <w:tblPr>
        <w:tblW w:w="0" w:type="auto"/>
        <w:tblLook w:val="00A0"/>
      </w:tblPr>
      <w:tblGrid>
        <w:gridCol w:w="2392"/>
        <w:gridCol w:w="2393"/>
        <w:gridCol w:w="2393"/>
        <w:gridCol w:w="2393"/>
      </w:tblGrid>
      <w:tr w:rsidR="00461FC0" w:rsidRPr="00044000" w:rsidTr="00E22612">
        <w:tc>
          <w:tcPr>
            <w:tcW w:w="2392" w:type="dxa"/>
          </w:tcPr>
          <w:p w:rsidR="00461FC0" w:rsidRPr="00044000" w:rsidRDefault="00461FC0" w:rsidP="00E22612">
            <w:pPr>
              <w:spacing w:line="360" w:lineRule="auto"/>
            </w:pPr>
            <w:r w:rsidRPr="00044000">
              <w:rPr>
                <w:position w:val="-50"/>
              </w:rPr>
              <w:object w:dxaOrig="1219" w:dyaOrig="1120">
                <v:shape id="_x0000_i1032" type="#_x0000_t75" style="width:60pt;height:56.25pt" o:ole="">
                  <v:imagedata r:id="rId23" o:title=""/>
                </v:shape>
                <o:OLEObject Type="Embed" ProgID="Equation.DSMT4" ShapeID="_x0000_i1032" DrawAspect="Content" ObjectID="_1465312033" r:id="rId24"/>
              </w:object>
            </w:r>
          </w:p>
        </w:tc>
        <w:tc>
          <w:tcPr>
            <w:tcW w:w="2393" w:type="dxa"/>
          </w:tcPr>
          <w:p w:rsidR="00461FC0" w:rsidRPr="00044000" w:rsidRDefault="00461FC0" w:rsidP="00E22612">
            <w:pPr>
              <w:spacing w:line="360" w:lineRule="auto"/>
            </w:pPr>
            <w:r w:rsidRPr="00044000">
              <w:rPr>
                <w:position w:val="-50"/>
              </w:rPr>
              <w:object w:dxaOrig="1440" w:dyaOrig="1120">
                <v:shape id="_x0000_i1033" type="#_x0000_t75" style="width:1in;height:56.25pt" o:ole="">
                  <v:imagedata r:id="rId25" o:title=""/>
                </v:shape>
                <o:OLEObject Type="Embed" ProgID="Equation.DSMT4" ShapeID="_x0000_i1033" DrawAspect="Content" ObjectID="_1465312034" r:id="rId26"/>
              </w:object>
            </w:r>
          </w:p>
        </w:tc>
        <w:tc>
          <w:tcPr>
            <w:tcW w:w="2393" w:type="dxa"/>
          </w:tcPr>
          <w:p w:rsidR="00461FC0" w:rsidRPr="00044000" w:rsidRDefault="00461FC0" w:rsidP="00E22612">
            <w:pPr>
              <w:spacing w:line="360" w:lineRule="auto"/>
            </w:pPr>
            <w:r w:rsidRPr="00044000">
              <w:rPr>
                <w:position w:val="-50"/>
              </w:rPr>
              <w:object w:dxaOrig="1440" w:dyaOrig="1120">
                <v:shape id="_x0000_i1034" type="#_x0000_t75" style="width:1in;height:56.25pt" o:ole="">
                  <v:imagedata r:id="rId27" o:title=""/>
                </v:shape>
                <o:OLEObject Type="Embed" ProgID="Equation.DSMT4" ShapeID="_x0000_i1034" DrawAspect="Content" ObjectID="_1465312035" r:id="rId28"/>
              </w:object>
            </w:r>
          </w:p>
        </w:tc>
        <w:tc>
          <w:tcPr>
            <w:tcW w:w="2393" w:type="dxa"/>
          </w:tcPr>
          <w:p w:rsidR="00461FC0" w:rsidRPr="00044000" w:rsidRDefault="00461FC0" w:rsidP="00E22612">
            <w:pPr>
              <w:spacing w:line="360" w:lineRule="auto"/>
            </w:pPr>
            <w:r w:rsidRPr="00044000">
              <w:rPr>
                <w:position w:val="-50"/>
              </w:rPr>
              <w:object w:dxaOrig="1300" w:dyaOrig="1120">
                <v:shape id="_x0000_i1035" type="#_x0000_t75" style="width:65.25pt;height:56.25pt" o:ole="">
                  <v:imagedata r:id="rId29" o:title=""/>
                </v:shape>
                <o:OLEObject Type="Embed" ProgID="Equation.DSMT4" ShapeID="_x0000_i1035" DrawAspect="Content" ObjectID="_1465312036" r:id="rId30"/>
              </w:object>
            </w:r>
          </w:p>
        </w:tc>
      </w:tr>
    </w:tbl>
    <w:p w:rsidR="00461FC0" w:rsidRPr="00044000" w:rsidRDefault="00461FC0" w:rsidP="00A826D1">
      <w:pPr>
        <w:spacing w:line="360" w:lineRule="auto"/>
      </w:pPr>
      <w:r>
        <w:rPr>
          <w:b/>
        </w:rPr>
        <w:t>4</w:t>
      </w:r>
      <w:r w:rsidRPr="00044000">
        <w:rPr>
          <w:b/>
        </w:rPr>
        <w:t>.</w:t>
      </w:r>
      <w:r w:rsidRPr="00044000">
        <w:t xml:space="preserve"> Найти обратную матрицу к матрице </w:t>
      </w:r>
      <w:r w:rsidRPr="00044000">
        <w:rPr>
          <w:position w:val="-50"/>
        </w:rPr>
        <w:object w:dxaOrig="1860" w:dyaOrig="1120">
          <v:shape id="_x0000_i1036" type="#_x0000_t75" style="width:93pt;height:56.25pt" o:ole="">
            <v:imagedata r:id="rId31" o:title=""/>
          </v:shape>
          <o:OLEObject Type="Embed" ProgID="Equation.DSMT4" ShapeID="_x0000_i1036" DrawAspect="Content" ObjectID="_1465312037" r:id="rId32"/>
        </w:object>
      </w:r>
      <w:r w:rsidRPr="00044000">
        <w:t>.</w:t>
      </w:r>
    </w:p>
    <w:tbl>
      <w:tblPr>
        <w:tblW w:w="0" w:type="auto"/>
        <w:tblLook w:val="00A0"/>
      </w:tblPr>
      <w:tblGrid>
        <w:gridCol w:w="2392"/>
        <w:gridCol w:w="2393"/>
        <w:gridCol w:w="2393"/>
        <w:gridCol w:w="2393"/>
      </w:tblGrid>
      <w:tr w:rsidR="00461FC0" w:rsidRPr="00044000" w:rsidTr="00E22612">
        <w:tc>
          <w:tcPr>
            <w:tcW w:w="2392" w:type="dxa"/>
          </w:tcPr>
          <w:p w:rsidR="00461FC0" w:rsidRPr="00044000" w:rsidRDefault="00461FC0" w:rsidP="00E22612">
            <w:pPr>
              <w:spacing w:line="360" w:lineRule="auto"/>
            </w:pPr>
            <w:r w:rsidRPr="00044000">
              <w:rPr>
                <w:position w:val="-50"/>
              </w:rPr>
              <w:object w:dxaOrig="1340" w:dyaOrig="1120">
                <v:shape id="_x0000_i1037" type="#_x0000_t75" style="width:66pt;height:56.25pt" o:ole="">
                  <v:imagedata r:id="rId33" o:title=""/>
                </v:shape>
                <o:OLEObject Type="Embed" ProgID="Equation.DSMT4" ShapeID="_x0000_i1037" DrawAspect="Content" ObjectID="_1465312038" r:id="rId34"/>
              </w:object>
            </w:r>
          </w:p>
        </w:tc>
        <w:tc>
          <w:tcPr>
            <w:tcW w:w="2393" w:type="dxa"/>
          </w:tcPr>
          <w:p w:rsidR="00461FC0" w:rsidRPr="00044000" w:rsidRDefault="00461FC0" w:rsidP="00E22612">
            <w:pPr>
              <w:spacing w:line="360" w:lineRule="auto"/>
            </w:pPr>
            <w:r w:rsidRPr="00044000">
              <w:rPr>
                <w:position w:val="-50"/>
              </w:rPr>
              <w:object w:dxaOrig="1500" w:dyaOrig="1120">
                <v:shape id="_x0000_i1038" type="#_x0000_t75" style="width:75pt;height:56.25pt" o:ole="">
                  <v:imagedata r:id="rId35" o:title=""/>
                </v:shape>
                <o:OLEObject Type="Embed" ProgID="Equation.DSMT4" ShapeID="_x0000_i1038" DrawAspect="Content" ObjectID="_1465312039" r:id="rId36"/>
              </w:object>
            </w:r>
          </w:p>
        </w:tc>
        <w:tc>
          <w:tcPr>
            <w:tcW w:w="2393" w:type="dxa"/>
          </w:tcPr>
          <w:p w:rsidR="00461FC0" w:rsidRPr="00044000" w:rsidRDefault="00461FC0" w:rsidP="00E22612">
            <w:pPr>
              <w:spacing w:line="360" w:lineRule="auto"/>
            </w:pPr>
            <w:r w:rsidRPr="00044000">
              <w:rPr>
                <w:position w:val="-50"/>
              </w:rPr>
              <w:object w:dxaOrig="1480" w:dyaOrig="1120">
                <v:shape id="_x0000_i1039" type="#_x0000_t75" style="width:74.25pt;height:56.25pt" o:ole="">
                  <v:imagedata r:id="rId37" o:title=""/>
                </v:shape>
                <o:OLEObject Type="Embed" ProgID="Equation.DSMT4" ShapeID="_x0000_i1039" DrawAspect="Content" ObjectID="_1465312040" r:id="rId38"/>
              </w:object>
            </w:r>
          </w:p>
        </w:tc>
        <w:tc>
          <w:tcPr>
            <w:tcW w:w="2393" w:type="dxa"/>
          </w:tcPr>
          <w:p w:rsidR="00461FC0" w:rsidRPr="00044000" w:rsidRDefault="00461FC0" w:rsidP="00E22612">
            <w:pPr>
              <w:spacing w:line="360" w:lineRule="auto"/>
            </w:pPr>
            <w:r w:rsidRPr="00044000">
              <w:rPr>
                <w:position w:val="-50"/>
              </w:rPr>
              <w:object w:dxaOrig="1500" w:dyaOrig="1120">
                <v:shape id="_x0000_i1040" type="#_x0000_t75" style="width:75pt;height:56.25pt" o:ole="">
                  <v:imagedata r:id="rId39" o:title=""/>
                </v:shape>
                <o:OLEObject Type="Embed" ProgID="Equation.DSMT4" ShapeID="_x0000_i1040" DrawAspect="Content" ObjectID="_1465312041" r:id="rId40"/>
              </w:object>
            </w:r>
          </w:p>
        </w:tc>
      </w:tr>
    </w:tbl>
    <w:p w:rsidR="00461FC0" w:rsidRPr="00044000" w:rsidRDefault="00461FC0" w:rsidP="00A826D1">
      <w:pPr>
        <w:spacing w:line="360" w:lineRule="auto"/>
      </w:pPr>
      <w:r>
        <w:rPr>
          <w:b/>
        </w:rPr>
        <w:t>5</w:t>
      </w:r>
      <w:r w:rsidRPr="00044000">
        <w:t xml:space="preserve">. Найти производную функции </w:t>
      </w:r>
      <w:r w:rsidRPr="00044000">
        <w:rPr>
          <w:position w:val="-10"/>
        </w:rPr>
        <w:object w:dxaOrig="1500" w:dyaOrig="360">
          <v:shape id="_x0000_i1041" type="#_x0000_t75" style="width:75pt;height:18pt" o:ole="">
            <v:imagedata r:id="rId41" o:title=""/>
          </v:shape>
          <o:OLEObject Type="Embed" ProgID="Equation.DSMT4" ShapeID="_x0000_i1041" DrawAspect="Content" ObjectID="_1465312042" r:id="rId42"/>
        </w:object>
      </w:r>
      <w:r w:rsidRPr="00044000">
        <w:t>.</w:t>
      </w:r>
    </w:p>
    <w:tbl>
      <w:tblPr>
        <w:tblW w:w="0" w:type="auto"/>
        <w:tblLook w:val="00A0"/>
      </w:tblPr>
      <w:tblGrid>
        <w:gridCol w:w="2391"/>
        <w:gridCol w:w="2393"/>
        <w:gridCol w:w="2393"/>
        <w:gridCol w:w="2393"/>
      </w:tblGrid>
      <w:tr w:rsidR="00461FC0" w:rsidRPr="00044000" w:rsidTr="00E22612">
        <w:tc>
          <w:tcPr>
            <w:tcW w:w="2391" w:type="dxa"/>
          </w:tcPr>
          <w:p w:rsidR="00461FC0" w:rsidRPr="00044000" w:rsidRDefault="00461FC0" w:rsidP="00E22612">
            <w:pPr>
              <w:spacing w:line="360" w:lineRule="auto"/>
            </w:pPr>
            <w:r w:rsidRPr="00044000">
              <w:rPr>
                <w:position w:val="-10"/>
              </w:rPr>
              <w:object w:dxaOrig="279" w:dyaOrig="380">
                <v:shape id="_x0000_i1042" type="#_x0000_t75" style="width:14.25pt;height:18.75pt" o:ole="">
                  <v:imagedata r:id="rId43" o:title=""/>
                </v:shape>
                <o:OLEObject Type="Embed" ProgID="Equation.DSMT4" ShapeID="_x0000_i1042" DrawAspect="Content" ObjectID="_1465312043" r:id="rId44"/>
              </w:object>
            </w:r>
            <w:r w:rsidRPr="00044000">
              <w:rPr>
                <w:position w:val="-6"/>
              </w:rPr>
              <w:object w:dxaOrig="1100" w:dyaOrig="279">
                <v:shape id="_x0000_i1043" type="#_x0000_t75" style="width:54.75pt;height:14.25pt" o:ole="">
                  <v:imagedata r:id="rId45" o:title=""/>
                </v:shape>
                <o:OLEObject Type="Embed" ProgID="Equation.DSMT4" ShapeID="_x0000_i1043" DrawAspect="Content" ObjectID="_1465312044" r:id="rId46"/>
              </w:object>
            </w:r>
          </w:p>
        </w:tc>
        <w:tc>
          <w:tcPr>
            <w:tcW w:w="2393" w:type="dxa"/>
          </w:tcPr>
          <w:p w:rsidR="00461FC0" w:rsidRPr="00044000" w:rsidRDefault="00461FC0" w:rsidP="00E22612">
            <w:pPr>
              <w:spacing w:line="360" w:lineRule="auto"/>
            </w:pPr>
            <w:r w:rsidRPr="00044000">
              <w:rPr>
                <w:position w:val="-10"/>
              </w:rPr>
              <w:object w:dxaOrig="279" w:dyaOrig="380">
                <v:shape id="_x0000_i1044" type="#_x0000_t75" style="width:14.25pt;height:18.75pt" o:ole="">
                  <v:imagedata r:id="rId43" o:title=""/>
                </v:shape>
                <o:OLEObject Type="Embed" ProgID="Equation.DSMT4" ShapeID="_x0000_i1044" DrawAspect="Content" ObjectID="_1465312045" r:id="rId47"/>
              </w:object>
            </w:r>
            <w:r w:rsidRPr="00044000">
              <w:rPr>
                <w:position w:val="-6"/>
              </w:rPr>
              <w:object w:dxaOrig="1100" w:dyaOrig="279">
                <v:shape id="_x0000_i1045" type="#_x0000_t75" style="width:54.75pt;height:14.25pt" o:ole="">
                  <v:imagedata r:id="rId48" o:title=""/>
                </v:shape>
                <o:OLEObject Type="Embed" ProgID="Equation.DSMT4" ShapeID="_x0000_i1045" DrawAspect="Content" ObjectID="_1465312046" r:id="rId49"/>
              </w:object>
            </w:r>
          </w:p>
        </w:tc>
        <w:tc>
          <w:tcPr>
            <w:tcW w:w="2393" w:type="dxa"/>
          </w:tcPr>
          <w:p w:rsidR="00461FC0" w:rsidRPr="00044000" w:rsidRDefault="00461FC0" w:rsidP="00E22612">
            <w:pPr>
              <w:spacing w:line="360" w:lineRule="auto"/>
            </w:pPr>
            <w:r w:rsidRPr="00044000">
              <w:rPr>
                <w:position w:val="-10"/>
              </w:rPr>
              <w:object w:dxaOrig="279" w:dyaOrig="380">
                <v:shape id="_x0000_i1046" type="#_x0000_t75" style="width:14.25pt;height:18.75pt" o:ole="">
                  <v:imagedata r:id="rId43" o:title=""/>
                </v:shape>
                <o:OLEObject Type="Embed" ProgID="Equation.DSMT4" ShapeID="_x0000_i1046" DrawAspect="Content" ObjectID="_1465312047" r:id="rId50"/>
              </w:object>
            </w:r>
            <w:r w:rsidRPr="00044000">
              <w:rPr>
                <w:position w:val="-6"/>
              </w:rPr>
              <w:object w:dxaOrig="1200" w:dyaOrig="320">
                <v:shape id="_x0000_i1047" type="#_x0000_t75" style="width:60pt;height:15.75pt" o:ole="">
                  <v:imagedata r:id="rId51" o:title=""/>
                </v:shape>
                <o:OLEObject Type="Embed" ProgID="Equation.DSMT4" ShapeID="_x0000_i1047" DrawAspect="Content" ObjectID="_1465312048" r:id="rId52"/>
              </w:object>
            </w:r>
          </w:p>
        </w:tc>
        <w:tc>
          <w:tcPr>
            <w:tcW w:w="2393" w:type="dxa"/>
          </w:tcPr>
          <w:p w:rsidR="00461FC0" w:rsidRPr="00044000" w:rsidRDefault="00461FC0" w:rsidP="00E22612">
            <w:pPr>
              <w:spacing w:line="360" w:lineRule="auto"/>
            </w:pPr>
            <w:r w:rsidRPr="00044000">
              <w:rPr>
                <w:position w:val="-10"/>
              </w:rPr>
              <w:object w:dxaOrig="279" w:dyaOrig="380">
                <v:shape id="_x0000_i1048" type="#_x0000_t75" style="width:14.25pt;height:18.75pt" o:ole="">
                  <v:imagedata r:id="rId43" o:title=""/>
                </v:shape>
                <o:OLEObject Type="Embed" ProgID="Equation.DSMT4" ShapeID="_x0000_i1048" DrawAspect="Content" ObjectID="_1465312049" r:id="rId53"/>
              </w:object>
            </w:r>
            <w:r w:rsidRPr="00044000">
              <w:rPr>
                <w:position w:val="-6"/>
              </w:rPr>
              <w:object w:dxaOrig="1219" w:dyaOrig="320">
                <v:shape id="_x0000_i1049" type="#_x0000_t75" style="width:60pt;height:15.75pt" o:ole="">
                  <v:imagedata r:id="rId54" o:title=""/>
                </v:shape>
                <o:OLEObject Type="Embed" ProgID="Equation.DSMT4" ShapeID="_x0000_i1049" DrawAspect="Content" ObjectID="_1465312050" r:id="rId55"/>
              </w:object>
            </w:r>
          </w:p>
          <w:p w:rsidR="00461FC0" w:rsidRPr="00044000" w:rsidRDefault="00461FC0" w:rsidP="00E22612">
            <w:pPr>
              <w:spacing w:line="360" w:lineRule="auto"/>
            </w:pPr>
          </w:p>
        </w:tc>
      </w:tr>
    </w:tbl>
    <w:p w:rsidR="00461FC0" w:rsidRPr="00044000" w:rsidRDefault="00461FC0" w:rsidP="00A826D1">
      <w:pPr>
        <w:spacing w:line="360" w:lineRule="auto"/>
      </w:pPr>
      <w:r>
        <w:rPr>
          <w:b/>
        </w:rPr>
        <w:t>6</w:t>
      </w:r>
      <w:r w:rsidRPr="00044000">
        <w:rPr>
          <w:b/>
        </w:rPr>
        <w:t>.</w:t>
      </w:r>
      <w:r w:rsidRPr="00044000">
        <w:t xml:space="preserve"> Найти производную функции </w:t>
      </w:r>
      <w:r w:rsidRPr="00044000">
        <w:rPr>
          <w:position w:val="-10"/>
        </w:rPr>
        <w:object w:dxaOrig="1260" w:dyaOrig="360">
          <v:shape id="_x0000_i1050" type="#_x0000_t75" style="width:63pt;height:18pt" o:ole="">
            <v:imagedata r:id="rId56" o:title=""/>
          </v:shape>
          <o:OLEObject Type="Embed" ProgID="Equation.DSMT4" ShapeID="_x0000_i1050" DrawAspect="Content" ObjectID="_1465312051" r:id="rId57"/>
        </w:object>
      </w:r>
      <w:r w:rsidRPr="00044000">
        <w:t>.</w:t>
      </w:r>
    </w:p>
    <w:tbl>
      <w:tblPr>
        <w:tblW w:w="0" w:type="auto"/>
        <w:tblLook w:val="00A0"/>
      </w:tblPr>
      <w:tblGrid>
        <w:gridCol w:w="2093"/>
        <w:gridCol w:w="1985"/>
        <w:gridCol w:w="2551"/>
        <w:gridCol w:w="2851"/>
      </w:tblGrid>
      <w:tr w:rsidR="00461FC0" w:rsidRPr="00044000" w:rsidTr="00E22612">
        <w:tc>
          <w:tcPr>
            <w:tcW w:w="2093" w:type="dxa"/>
          </w:tcPr>
          <w:p w:rsidR="00461FC0" w:rsidRPr="00044000" w:rsidRDefault="00461FC0" w:rsidP="00E22612">
            <w:pPr>
              <w:spacing w:line="360" w:lineRule="auto"/>
            </w:pPr>
            <w:r w:rsidRPr="00044000">
              <w:rPr>
                <w:position w:val="-10"/>
              </w:rPr>
              <w:object w:dxaOrig="279" w:dyaOrig="380">
                <v:shape id="_x0000_i1051" type="#_x0000_t75" style="width:14.25pt;height:18.75pt" o:ole="">
                  <v:imagedata r:id="rId43" o:title=""/>
                </v:shape>
                <o:OLEObject Type="Embed" ProgID="Equation.DSMT4" ShapeID="_x0000_i1051" DrawAspect="Content" ObjectID="_1465312052" r:id="rId58"/>
              </w:object>
            </w:r>
            <w:r w:rsidRPr="00044000">
              <w:rPr>
                <w:position w:val="-6"/>
              </w:rPr>
              <w:object w:dxaOrig="880" w:dyaOrig="279">
                <v:shape id="_x0000_i1052" type="#_x0000_t75" style="width:44.25pt;height:14.25pt" o:ole="">
                  <v:imagedata r:id="rId59" o:title=""/>
                </v:shape>
                <o:OLEObject Type="Embed" ProgID="Equation.DSMT4" ShapeID="_x0000_i1052" DrawAspect="Content" ObjectID="_1465312053" r:id="rId60"/>
              </w:object>
            </w:r>
          </w:p>
        </w:tc>
        <w:tc>
          <w:tcPr>
            <w:tcW w:w="1985" w:type="dxa"/>
          </w:tcPr>
          <w:p w:rsidR="00461FC0" w:rsidRPr="00044000" w:rsidRDefault="00461FC0" w:rsidP="00E22612">
            <w:pPr>
              <w:spacing w:line="360" w:lineRule="auto"/>
            </w:pPr>
            <w:r w:rsidRPr="00044000">
              <w:rPr>
                <w:position w:val="-10"/>
              </w:rPr>
              <w:object w:dxaOrig="279" w:dyaOrig="380">
                <v:shape id="_x0000_i1053" type="#_x0000_t75" style="width:14.25pt;height:18.75pt" o:ole="">
                  <v:imagedata r:id="rId43" o:title=""/>
                </v:shape>
                <o:OLEObject Type="Embed" ProgID="Equation.DSMT4" ShapeID="_x0000_i1053" DrawAspect="Content" ObjectID="_1465312054" r:id="rId61"/>
              </w:object>
            </w:r>
            <w:r w:rsidRPr="00044000">
              <w:rPr>
                <w:position w:val="-6"/>
              </w:rPr>
              <w:object w:dxaOrig="999" w:dyaOrig="279">
                <v:shape id="_x0000_i1054" type="#_x0000_t75" style="width:50.25pt;height:14.25pt" o:ole="">
                  <v:imagedata r:id="rId62" o:title=""/>
                </v:shape>
                <o:OLEObject Type="Embed" ProgID="Equation.DSMT4" ShapeID="_x0000_i1054" DrawAspect="Content" ObjectID="_1465312055" r:id="rId63"/>
              </w:object>
            </w:r>
          </w:p>
        </w:tc>
        <w:tc>
          <w:tcPr>
            <w:tcW w:w="2551" w:type="dxa"/>
          </w:tcPr>
          <w:p w:rsidR="00461FC0" w:rsidRPr="00044000" w:rsidRDefault="00461FC0" w:rsidP="00E22612">
            <w:pPr>
              <w:spacing w:line="360" w:lineRule="auto"/>
            </w:pPr>
            <w:r w:rsidRPr="00044000">
              <w:rPr>
                <w:position w:val="-10"/>
              </w:rPr>
              <w:object w:dxaOrig="279" w:dyaOrig="380">
                <v:shape id="_x0000_i1055" type="#_x0000_t75" style="width:14.25pt;height:18.75pt" o:ole="">
                  <v:imagedata r:id="rId43" o:title=""/>
                </v:shape>
                <o:OLEObject Type="Embed" ProgID="Equation.DSMT4" ShapeID="_x0000_i1055" DrawAspect="Content" ObjectID="_1465312056" r:id="rId64"/>
              </w:object>
            </w:r>
            <w:r w:rsidRPr="00044000">
              <w:rPr>
                <w:position w:val="-6"/>
              </w:rPr>
              <w:object w:dxaOrig="1900" w:dyaOrig="320">
                <v:shape id="_x0000_i1056" type="#_x0000_t75" style="width:95.25pt;height:15.75pt" o:ole="">
                  <v:imagedata r:id="rId65" o:title=""/>
                </v:shape>
                <o:OLEObject Type="Embed" ProgID="Equation.DSMT4" ShapeID="_x0000_i1056" DrawAspect="Content" ObjectID="_1465312057" r:id="rId66"/>
              </w:object>
            </w:r>
          </w:p>
        </w:tc>
        <w:tc>
          <w:tcPr>
            <w:tcW w:w="2851" w:type="dxa"/>
          </w:tcPr>
          <w:p w:rsidR="00461FC0" w:rsidRPr="00044000" w:rsidRDefault="00461FC0" w:rsidP="00E22612">
            <w:pPr>
              <w:spacing w:line="360" w:lineRule="auto"/>
            </w:pPr>
            <w:r w:rsidRPr="00044000">
              <w:rPr>
                <w:position w:val="-10"/>
              </w:rPr>
              <w:object w:dxaOrig="279" w:dyaOrig="380">
                <v:shape id="_x0000_i1057" type="#_x0000_t75" style="width:14.25pt;height:18.75pt" o:ole="">
                  <v:imagedata r:id="rId43" o:title=""/>
                </v:shape>
                <o:OLEObject Type="Embed" ProgID="Equation.DSMT4" ShapeID="_x0000_i1057" DrawAspect="Content" ObjectID="_1465312058" r:id="rId67"/>
              </w:object>
            </w:r>
            <w:r w:rsidRPr="00044000">
              <w:rPr>
                <w:position w:val="-6"/>
              </w:rPr>
              <w:object w:dxaOrig="1900" w:dyaOrig="320">
                <v:shape id="_x0000_i1058" type="#_x0000_t75" style="width:95.25pt;height:15.75pt" o:ole="">
                  <v:imagedata r:id="rId68" o:title=""/>
                </v:shape>
                <o:OLEObject Type="Embed" ProgID="Equation.DSMT4" ShapeID="_x0000_i1058" DrawAspect="Content" ObjectID="_1465312059" r:id="rId69"/>
              </w:object>
            </w:r>
          </w:p>
        </w:tc>
      </w:tr>
    </w:tbl>
    <w:p w:rsidR="00461FC0" w:rsidRPr="00044000" w:rsidRDefault="00461FC0" w:rsidP="00A826D1">
      <w:pPr>
        <w:spacing w:line="360" w:lineRule="auto"/>
      </w:pPr>
      <w:r>
        <w:rPr>
          <w:b/>
        </w:rPr>
        <w:t>7</w:t>
      </w:r>
      <w:r w:rsidRPr="00044000">
        <w:rPr>
          <w:b/>
        </w:rPr>
        <w:t>.</w:t>
      </w:r>
      <w:r w:rsidRPr="00044000">
        <w:t xml:space="preserve"> Найти производную второго порядка функции </w:t>
      </w:r>
      <w:r w:rsidRPr="00044000">
        <w:rPr>
          <w:position w:val="-10"/>
        </w:rPr>
        <w:object w:dxaOrig="1400" w:dyaOrig="320">
          <v:shape id="_x0000_i1059" type="#_x0000_t75" style="width:68.25pt;height:15.75pt" o:ole="">
            <v:imagedata r:id="rId70" o:title=""/>
          </v:shape>
          <o:OLEObject Type="Embed" ProgID="Equation.DSMT4" ShapeID="_x0000_i1059" DrawAspect="Content" ObjectID="_1465312060" r:id="rId71"/>
        </w:object>
      </w:r>
      <w:r w:rsidRPr="00044000">
        <w:t>.</w:t>
      </w:r>
    </w:p>
    <w:tbl>
      <w:tblPr>
        <w:tblW w:w="10009" w:type="dxa"/>
        <w:tblLook w:val="00A0"/>
      </w:tblPr>
      <w:tblGrid>
        <w:gridCol w:w="2943"/>
        <w:gridCol w:w="1843"/>
        <w:gridCol w:w="3119"/>
        <w:gridCol w:w="2104"/>
      </w:tblGrid>
      <w:tr w:rsidR="00461FC0" w:rsidRPr="00044000" w:rsidTr="00E22612">
        <w:tc>
          <w:tcPr>
            <w:tcW w:w="2943" w:type="dxa"/>
          </w:tcPr>
          <w:p w:rsidR="00461FC0" w:rsidRPr="00044000" w:rsidRDefault="00461FC0" w:rsidP="00E22612">
            <w:pPr>
              <w:spacing w:line="360" w:lineRule="auto"/>
            </w:pPr>
            <w:r w:rsidRPr="00044000">
              <w:rPr>
                <w:position w:val="-10"/>
              </w:rPr>
              <w:object w:dxaOrig="279" w:dyaOrig="380">
                <v:shape id="_x0000_i1060" type="#_x0000_t75" style="width:14.25pt;height:18.75pt" o:ole="">
                  <v:imagedata r:id="rId43" o:title=""/>
                </v:shape>
                <o:OLEObject Type="Embed" ProgID="Equation.DSMT4" ShapeID="_x0000_i1060" DrawAspect="Content" ObjectID="_1465312061" r:id="rId72"/>
              </w:object>
            </w:r>
            <w:r w:rsidRPr="00044000">
              <w:rPr>
                <w:position w:val="-6"/>
              </w:rPr>
              <w:object w:dxaOrig="2340" w:dyaOrig="279">
                <v:shape id="_x0000_i1061" type="#_x0000_t75" style="width:117pt;height:14.25pt" o:ole="">
                  <v:imagedata r:id="rId73" o:title=""/>
                </v:shape>
                <o:OLEObject Type="Embed" ProgID="Equation.DSMT4" ShapeID="_x0000_i1061" DrawAspect="Content" ObjectID="_1465312062" r:id="rId74"/>
              </w:object>
            </w:r>
          </w:p>
        </w:tc>
        <w:tc>
          <w:tcPr>
            <w:tcW w:w="1843" w:type="dxa"/>
          </w:tcPr>
          <w:p w:rsidR="00461FC0" w:rsidRPr="00044000" w:rsidRDefault="00461FC0" w:rsidP="00E22612">
            <w:pPr>
              <w:spacing w:line="360" w:lineRule="auto"/>
            </w:pPr>
            <w:r w:rsidRPr="00044000">
              <w:rPr>
                <w:position w:val="-10"/>
              </w:rPr>
              <w:object w:dxaOrig="279" w:dyaOrig="380">
                <v:shape id="_x0000_i1062" type="#_x0000_t75" style="width:14.25pt;height:18.75pt" o:ole="">
                  <v:imagedata r:id="rId43" o:title=""/>
                </v:shape>
                <o:OLEObject Type="Embed" ProgID="Equation.DSMT4" ShapeID="_x0000_i1062" DrawAspect="Content" ObjectID="_1465312063" r:id="rId75"/>
              </w:object>
            </w:r>
            <w:r w:rsidRPr="00044000">
              <w:rPr>
                <w:position w:val="-6"/>
              </w:rPr>
              <w:object w:dxaOrig="1280" w:dyaOrig="279">
                <v:shape id="_x0000_i1063" type="#_x0000_t75" style="width:63pt;height:14.25pt" o:ole="">
                  <v:imagedata r:id="rId76" o:title=""/>
                </v:shape>
                <o:OLEObject Type="Embed" ProgID="Equation.DSMT4" ShapeID="_x0000_i1063" DrawAspect="Content" ObjectID="_1465312064" r:id="rId77"/>
              </w:object>
            </w:r>
          </w:p>
        </w:tc>
        <w:tc>
          <w:tcPr>
            <w:tcW w:w="3119" w:type="dxa"/>
          </w:tcPr>
          <w:p w:rsidR="00461FC0" w:rsidRPr="00044000" w:rsidRDefault="00461FC0" w:rsidP="00E22612">
            <w:pPr>
              <w:spacing w:line="360" w:lineRule="auto"/>
            </w:pPr>
            <w:r w:rsidRPr="00044000">
              <w:rPr>
                <w:position w:val="-10"/>
              </w:rPr>
              <w:object w:dxaOrig="279" w:dyaOrig="380">
                <v:shape id="_x0000_i1064" type="#_x0000_t75" style="width:14.25pt;height:18.75pt" o:ole="">
                  <v:imagedata r:id="rId43" o:title=""/>
                </v:shape>
                <o:OLEObject Type="Embed" ProgID="Equation.DSMT4" ShapeID="_x0000_i1064" DrawAspect="Content" ObjectID="_1465312065" r:id="rId78"/>
              </w:object>
            </w:r>
            <w:r w:rsidRPr="00044000">
              <w:rPr>
                <w:position w:val="-6"/>
              </w:rPr>
              <w:object w:dxaOrig="2500" w:dyaOrig="279">
                <v:shape id="_x0000_i1065" type="#_x0000_t75" style="width:125.25pt;height:14.25pt" o:ole="">
                  <v:imagedata r:id="rId79" o:title=""/>
                </v:shape>
                <o:OLEObject Type="Embed" ProgID="Equation.DSMT4" ShapeID="_x0000_i1065" DrawAspect="Content" ObjectID="_1465312066" r:id="rId80"/>
              </w:object>
            </w:r>
          </w:p>
        </w:tc>
        <w:tc>
          <w:tcPr>
            <w:tcW w:w="2104" w:type="dxa"/>
          </w:tcPr>
          <w:p w:rsidR="00461FC0" w:rsidRPr="00044000" w:rsidRDefault="00461FC0" w:rsidP="00E22612">
            <w:pPr>
              <w:spacing w:line="360" w:lineRule="auto"/>
              <w:ind w:left="-108"/>
            </w:pPr>
            <w:r w:rsidRPr="00044000">
              <w:rPr>
                <w:position w:val="-10"/>
              </w:rPr>
              <w:object w:dxaOrig="279" w:dyaOrig="380">
                <v:shape id="_x0000_i1066" type="#_x0000_t75" style="width:14.25pt;height:18.75pt" o:ole="">
                  <v:imagedata r:id="rId43" o:title=""/>
                </v:shape>
                <o:OLEObject Type="Embed" ProgID="Equation.DSMT4" ShapeID="_x0000_i1066" DrawAspect="Content" ObjectID="_1465312067" r:id="rId81"/>
              </w:object>
            </w:r>
            <w:r w:rsidRPr="00044000">
              <w:rPr>
                <w:position w:val="-6"/>
              </w:rPr>
              <w:object w:dxaOrig="1400" w:dyaOrig="279">
                <v:shape id="_x0000_i1067" type="#_x0000_t75" style="width:68.25pt;height:14.25pt" o:ole="">
                  <v:imagedata r:id="rId82" o:title=""/>
                </v:shape>
                <o:OLEObject Type="Embed" ProgID="Equation.DSMT4" ShapeID="_x0000_i1067" DrawAspect="Content" ObjectID="_1465312068" r:id="rId83"/>
              </w:object>
            </w:r>
          </w:p>
          <w:p w:rsidR="00461FC0" w:rsidRPr="00044000" w:rsidRDefault="00461FC0" w:rsidP="00E22612">
            <w:pPr>
              <w:spacing w:line="360" w:lineRule="auto"/>
            </w:pPr>
          </w:p>
        </w:tc>
      </w:tr>
    </w:tbl>
    <w:p w:rsidR="00461FC0" w:rsidRDefault="00461FC0" w:rsidP="00A826D1">
      <w:pPr>
        <w:rPr>
          <w:b/>
          <w:bCs/>
          <w:position w:val="-18"/>
        </w:rPr>
      </w:pPr>
      <w:r w:rsidRPr="00044000">
        <w:rPr>
          <w:b/>
        </w:rPr>
        <w:t>8.</w:t>
      </w:r>
      <w:r>
        <w:t xml:space="preserve"> </w:t>
      </w:r>
      <w:r w:rsidRPr="00044000">
        <w:t xml:space="preserve">Вычислить интеграл  интегрированием по частям </w:t>
      </w:r>
      <w:r w:rsidRPr="00044000">
        <w:rPr>
          <w:b/>
          <w:bCs/>
          <w:position w:val="-18"/>
          <w:lang w:val="en-US"/>
        </w:rPr>
        <w:object w:dxaOrig="2000" w:dyaOrig="540">
          <v:shape id="_x0000_i1068" type="#_x0000_t75" style="width:99pt;height:27pt" o:ole="">
            <v:imagedata r:id="rId84" o:title=""/>
          </v:shape>
          <o:OLEObject Type="Embed" ProgID="Equation.3" ShapeID="_x0000_i1068" DrawAspect="Content" ObjectID="_1465312069" r:id="rId85"/>
        </w:object>
      </w:r>
    </w:p>
    <w:p w:rsidR="00461FC0" w:rsidRPr="00044000" w:rsidRDefault="00461FC0" w:rsidP="00A826D1">
      <w:pPr>
        <w:rPr>
          <w:i/>
        </w:rPr>
      </w:pPr>
    </w:p>
    <w:p w:rsidR="00461FC0" w:rsidRDefault="00461FC0" w:rsidP="00A826D1">
      <w:pPr>
        <w:ind w:left="708" w:firstLine="708"/>
      </w:pPr>
      <w:r w:rsidRPr="00044000">
        <w:t xml:space="preserve">  </w:t>
      </w:r>
      <w:r w:rsidRPr="004D6D13">
        <w:fldChar w:fldCharType="begin"/>
      </w:r>
      <w:r w:rsidRPr="004D6D13">
        <w:instrText xml:space="preserve"> QUOTE </w:instrText>
      </w:r>
      <w:r>
        <w:pict>
          <v:shape id="_x0000_i1069" type="#_x0000_t75" style="width:132.7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26D1&quot;/&gt;&lt;wsp:rsid wsp:val=&quot;00126651&quot;/&gt;&lt;wsp:rsid wsp:val=&quot;00154EF0&quot;/&gt;&lt;wsp:rsid wsp:val=&quot;004B6DC4&quot;/&gt;&lt;wsp:rsid wsp:val=&quot;00752200&quot;/&gt;&lt;wsp:rsid wsp:val=&quot;00995BCA&quot;/&gt;&lt;wsp:rsid wsp:val=&quot;00A826D1&quot;/&gt;&lt;wsp:rsid wsp:val=&quot;00B6680C&quot;/&gt;&lt;wsp:rsid wsp:val=&quot;00C23D4D&quot;/&gt;&lt;wsp:rsid wsp:val=&quot;00E22612&quot;/&gt;&lt;wsp:rsid wsp:val=&quot;00EA3BD2&quot;/&gt;&lt;wsp:rsid wsp:val=&quot;00FC1F4E&quot;/&gt;&lt;wsp:rsid wsp:val=&quot;00FE0450&quot;/&gt;&lt;/wsp:rsids&gt;&lt;/w:docPr&gt;&lt;w:body&gt;&lt;w:p wsp:rsidR=&quot;00000000&quot; wsp:rsidRDefault=&quot;00FC1F4E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2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/&gt;&lt;wx:font wx:val=&quot;Cambria Math&quot;/&gt;&lt;w:i/&gt;&lt;/w:rPr&gt;&lt;m:t&gt;2(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)&lt;/m:t&gt;&lt;/m:r&gt;&lt;/m:sup&gt;&lt;/m:sSup&gt;&lt;m:r&gt;&lt;w:rPr&gt;&lt;w:rFonts w:ascii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2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/&gt;&lt;wx:font wx:val=&quot;Cambria Math&quot;/&gt;&lt;w:i/&gt;&lt;/w:rPr&gt;&lt;m:t&gt;2(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)&lt;/m:t&gt;&lt;/m:r&gt;&lt;/m:sup&gt;&lt;/m:sSup&gt;&lt;m:r&gt;&lt;w:rPr&gt;&lt;w:rFonts w:ascii=&quot;Cambria Math&quot;/&gt;&lt;wx:font wx:val=&quot;Cambria Math&quot;/&gt;&lt;w:i/&gt;&lt;/w:rPr&gt;&lt;m:t&gt;+&lt;/m:t&gt;&lt;/m:r&gt;&lt;m:r&gt;&lt;w:rPr&gt;&lt;w:rFonts w:ascii=&quot;Cambria Math&quot; w:h-ansi=&quot;Cambria Math&quot;/&gt;&lt;wx:font wx:val=&quot;Cambria Math&quot;/&gt;&lt;w:i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4D6D13">
        <w:instrText xml:space="preserve"> </w:instrText>
      </w:r>
      <w:r w:rsidRPr="004D6D13">
        <w:fldChar w:fldCharType="separate"/>
      </w:r>
      <w:r>
        <w:pict>
          <v:shape id="_x0000_i1070" type="#_x0000_t75" style="width:132.7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26D1&quot;/&gt;&lt;wsp:rsid wsp:val=&quot;00126651&quot;/&gt;&lt;wsp:rsid wsp:val=&quot;00154EF0&quot;/&gt;&lt;wsp:rsid wsp:val=&quot;004B6DC4&quot;/&gt;&lt;wsp:rsid wsp:val=&quot;00752200&quot;/&gt;&lt;wsp:rsid wsp:val=&quot;00995BCA&quot;/&gt;&lt;wsp:rsid wsp:val=&quot;00A826D1&quot;/&gt;&lt;wsp:rsid wsp:val=&quot;00B6680C&quot;/&gt;&lt;wsp:rsid wsp:val=&quot;00C23D4D&quot;/&gt;&lt;wsp:rsid wsp:val=&quot;00E22612&quot;/&gt;&lt;wsp:rsid wsp:val=&quot;00EA3BD2&quot;/&gt;&lt;wsp:rsid wsp:val=&quot;00FC1F4E&quot;/&gt;&lt;wsp:rsid wsp:val=&quot;00FE0450&quot;/&gt;&lt;/wsp:rsids&gt;&lt;/w:docPr&gt;&lt;w:body&gt;&lt;w:p wsp:rsidR=&quot;00000000&quot; wsp:rsidRDefault=&quot;00FC1F4E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2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/&gt;&lt;wx:font wx:val=&quot;Cambria Math&quot;/&gt;&lt;w:i/&gt;&lt;/w:rPr&gt;&lt;m:t&gt;2(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)&lt;/m:t&gt;&lt;/m:r&gt;&lt;/m:sup&gt;&lt;/m:sSup&gt;&lt;m:r&gt;&lt;w:rPr&gt;&lt;w:rFonts w:ascii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2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/&gt;&lt;wx:font wx:val=&quot;Cambria Math&quot;/&gt;&lt;w:i/&gt;&lt;/w:rPr&gt;&lt;m:t&gt;2(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)&lt;/m:t&gt;&lt;/m:r&gt;&lt;/m:sup&gt;&lt;/m:sSup&gt;&lt;m:r&gt;&lt;w:rPr&gt;&lt;w:rFonts w:ascii=&quot;Cambria Math&quot;/&gt;&lt;wx:font wx:val=&quot;Cambria Math&quot;/&gt;&lt;w:i/&gt;&lt;/w:rPr&gt;&lt;m:t&gt;+&lt;/m:t&gt;&lt;/m:r&gt;&lt;m:r&gt;&lt;w:rPr&gt;&lt;w:rFonts w:ascii=&quot;Cambria Math&quot; w:h-ansi=&quot;Cambria Math&quot;/&gt;&lt;wx:font wx:val=&quot;Cambria Math&quot;/&gt;&lt;w:i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4D6D13">
        <w:fldChar w:fldCharType="end"/>
      </w:r>
      <w:r w:rsidRPr="00044000">
        <w:tab/>
      </w:r>
      <w:r w:rsidRPr="00044000">
        <w:tab/>
        <w:t xml:space="preserve">⁯  </w:t>
      </w:r>
      <w:r w:rsidRPr="004D6D13">
        <w:fldChar w:fldCharType="begin"/>
      </w:r>
      <w:r w:rsidRPr="004D6D13">
        <w:instrText xml:space="preserve"> QUOTE </w:instrText>
      </w:r>
      <w:r>
        <w:pict>
          <v:shape id="_x0000_i1071" type="#_x0000_t75" style="width:132.7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26D1&quot;/&gt;&lt;wsp:rsid wsp:val=&quot;00126651&quot;/&gt;&lt;wsp:rsid wsp:val=&quot;00154EF0&quot;/&gt;&lt;wsp:rsid wsp:val=&quot;004B6DC4&quot;/&gt;&lt;wsp:rsid wsp:val=&quot;004D6D13&quot;/&gt;&lt;wsp:rsid wsp:val=&quot;00752200&quot;/&gt;&lt;wsp:rsid wsp:val=&quot;00995BCA&quot;/&gt;&lt;wsp:rsid wsp:val=&quot;00A16D8A&quot;/&gt;&lt;wsp:rsid wsp:val=&quot;00A826D1&quot;/&gt;&lt;wsp:rsid wsp:val=&quot;00B6680C&quot;/&gt;&lt;wsp:rsid wsp:val=&quot;00C23D4D&quot;/&gt;&lt;wsp:rsid wsp:val=&quot;00E22612&quot;/&gt;&lt;wsp:rsid wsp:val=&quot;00EA3BD2&quot;/&gt;&lt;wsp:rsid wsp:val=&quot;00FE0450&quot;/&gt;&lt;/wsp:rsids&gt;&lt;/w:docPr&gt;&lt;w:body&gt;&lt;w:p wsp:rsidR=&quot;00000000&quot; wsp:rsidRDefault=&quot;00A16D8A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4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/&gt;&lt;wx:font wx:val=&quot;Cambria Math&quot;/&gt;&lt;w:i/&gt;&lt;/w:rPr&gt;&lt;m:t&gt;2(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)&lt;/m:t&gt;&lt;/m:r&gt;&lt;/m:sup&gt;&lt;/m:sSup&gt;&lt;m:r&gt;&lt;w:rPr&gt;&lt;w:rFonts w:ascii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4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/&gt;&lt;wx:font wx:val=&quot;Cambria Math&quot;/&gt;&lt;w:i/&gt;&lt;/w:rPr&gt;&lt;m:t&gt;2(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)&lt;/m:t&gt;&lt;/m:r&gt;&lt;/m:sup&gt;&lt;/m:sSup&gt;&lt;m:r&gt;&lt;w:rPr&gt;&lt;w:rFonts w:ascii=&quot;Cambria Math&quot;/&gt;&lt;wx:font wx:val=&quot;Cambria Math&quot;/&gt;&lt;w:i/&gt;&lt;/w:rPr&gt;&lt;m:t&gt;+&lt;/m:t&gt;&lt;/m:r&gt;&lt;m:r&gt;&lt;w:rPr&gt;&lt;w:rFonts w:ascii=&quot;Cambria Math&quot; w:h-ansi=&quot;Cambria Math&quot;/&gt;&lt;wx:font wx:val=&quot;Cambria Math&quot;/&gt;&lt;w:i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Pr="004D6D13">
        <w:instrText xml:space="preserve"> </w:instrText>
      </w:r>
      <w:r w:rsidRPr="004D6D13">
        <w:fldChar w:fldCharType="separate"/>
      </w:r>
      <w:r>
        <w:pict>
          <v:shape id="_x0000_i1072" type="#_x0000_t75" style="width:132.7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26D1&quot;/&gt;&lt;wsp:rsid wsp:val=&quot;00126651&quot;/&gt;&lt;wsp:rsid wsp:val=&quot;00154EF0&quot;/&gt;&lt;wsp:rsid wsp:val=&quot;004B6DC4&quot;/&gt;&lt;wsp:rsid wsp:val=&quot;004D6D13&quot;/&gt;&lt;wsp:rsid wsp:val=&quot;00752200&quot;/&gt;&lt;wsp:rsid wsp:val=&quot;00995BCA&quot;/&gt;&lt;wsp:rsid wsp:val=&quot;00A16D8A&quot;/&gt;&lt;wsp:rsid wsp:val=&quot;00A826D1&quot;/&gt;&lt;wsp:rsid wsp:val=&quot;00B6680C&quot;/&gt;&lt;wsp:rsid wsp:val=&quot;00C23D4D&quot;/&gt;&lt;wsp:rsid wsp:val=&quot;00E22612&quot;/&gt;&lt;wsp:rsid wsp:val=&quot;00EA3BD2&quot;/&gt;&lt;wsp:rsid wsp:val=&quot;00FE0450&quot;/&gt;&lt;/wsp:rsids&gt;&lt;/w:docPr&gt;&lt;w:body&gt;&lt;w:p wsp:rsidR=&quot;00000000&quot; wsp:rsidRDefault=&quot;00A16D8A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4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/&gt;&lt;wx:font wx:val=&quot;Cambria Math&quot;/&gt;&lt;w:i/&gt;&lt;/w:rPr&gt;&lt;m:t&gt;2(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)&lt;/m:t&gt;&lt;/m:r&gt;&lt;/m:sup&gt;&lt;/m:sSup&gt;&lt;m:r&gt;&lt;w:rPr&gt;&lt;w:rFonts w:ascii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4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/&gt;&lt;wx:font wx:val=&quot;Cambria Math&quot;/&gt;&lt;w:i/&gt;&lt;/w:rPr&gt;&lt;m:t&gt;2(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)&lt;/m:t&gt;&lt;/m:r&gt;&lt;/m:sup&gt;&lt;/m:sSup&gt;&lt;m:r&gt;&lt;w:rPr&gt;&lt;w:rFonts w:ascii=&quot;Cambria Math&quot;/&gt;&lt;wx:font wx:val=&quot;Cambria Math&quot;/&gt;&lt;w:i/&gt;&lt;/w:rPr&gt;&lt;m:t&gt;+&lt;/m:t&gt;&lt;/m:r&gt;&lt;m:r&gt;&lt;w:rPr&gt;&lt;w:rFonts w:ascii=&quot;Cambria Math&quot; w:h-ansi=&quot;Cambria Math&quot;/&gt;&lt;wx:font wx:val=&quot;Cambria Math&quot;/&gt;&lt;w:i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Pr="004D6D13">
        <w:fldChar w:fldCharType="end"/>
      </w:r>
      <w:r>
        <w:tab/>
      </w:r>
      <w:r>
        <w:tab/>
      </w:r>
      <w:r>
        <w:tab/>
      </w:r>
      <w:r w:rsidRPr="00044000">
        <w:t xml:space="preserve">  </w:t>
      </w:r>
      <w:r w:rsidRPr="004D6D13">
        <w:fldChar w:fldCharType="begin"/>
      </w:r>
      <w:r w:rsidRPr="004D6D13">
        <w:instrText xml:space="preserve"> QUOTE </w:instrText>
      </w:r>
      <w:r>
        <w:pict>
          <v:shape id="_x0000_i1073" type="#_x0000_t75" style="width:13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26D1&quot;/&gt;&lt;wsp:rsid wsp:val=&quot;00126651&quot;/&gt;&lt;wsp:rsid wsp:val=&quot;00154EF0&quot;/&gt;&lt;wsp:rsid wsp:val=&quot;004B6DC4&quot;/&gt;&lt;wsp:rsid wsp:val=&quot;004D6D13&quot;/&gt;&lt;wsp:rsid wsp:val=&quot;006A7CCC&quot;/&gt;&lt;wsp:rsid wsp:val=&quot;00752200&quot;/&gt;&lt;wsp:rsid wsp:val=&quot;00995BCA&quot;/&gt;&lt;wsp:rsid wsp:val=&quot;00A826D1&quot;/&gt;&lt;wsp:rsid wsp:val=&quot;00B6680C&quot;/&gt;&lt;wsp:rsid wsp:val=&quot;00C23D4D&quot;/&gt;&lt;wsp:rsid wsp:val=&quot;00E22612&quot;/&gt;&lt;wsp:rsid wsp:val=&quot;00EA3BD2&quot;/&gt;&lt;wsp:rsid wsp:val=&quot;00FE0450&quot;/&gt;&lt;/wsp:rsids&gt;&lt;/w:docPr&gt;&lt;w:body&gt;&lt;w:p wsp:rsidR=&quot;00000000&quot; wsp:rsidRDefault=&quot;006A7CCC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2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/&gt;&lt;wx:font wx:val=&quot;Cambria Math&quot;/&gt;&lt;w:i/&gt;&lt;/w:rPr&gt;&lt;m:t&gt;2(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)&lt;/m:t&gt;&lt;/m:r&gt;&lt;/m:sup&gt;&lt;/m:sSup&gt;&lt;m:r&gt;&lt;w:rPr&gt;&lt;w:rFonts w:asci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2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/&gt;&lt;wx:font wx:val=&quot;Cambria Math&quot;/&gt;&lt;w:i/&gt;&lt;/w:rPr&gt;&lt;m:t&gt;2(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)&lt;/m:t&gt;&lt;/m:r&gt;&lt;/m:sup&gt;&lt;/m:sSup&gt;&lt;m:r&gt;&lt;w:rPr&gt;&lt;w:rFonts w:ascii=&quot;Cambria Math&quot;/&gt;&lt;wx:font wx:val=&quot;Cambria Math&quot;/&gt;&lt;w:i/&gt;&lt;/w:rPr&gt;&lt;m:t&gt;+&lt;/m:t&gt;&lt;/m:r&gt;&lt;m:r&gt;&lt;w:rPr&gt;&lt;w:rFonts w:ascii=&quot;Cambria Math&quot; w:h-ansi=&quot;Cambria Math&quot;/&gt;&lt;wx:font wx:val=&quot;Cambria Math&quot;/&gt;&lt;w:i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4D6D13">
        <w:instrText xml:space="preserve"> </w:instrText>
      </w:r>
      <w:r w:rsidRPr="004D6D13">
        <w:fldChar w:fldCharType="separate"/>
      </w:r>
      <w:r>
        <w:pict>
          <v:shape id="_x0000_i1074" type="#_x0000_t75" style="width:13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26D1&quot;/&gt;&lt;wsp:rsid wsp:val=&quot;00126651&quot;/&gt;&lt;wsp:rsid wsp:val=&quot;00154EF0&quot;/&gt;&lt;wsp:rsid wsp:val=&quot;004B6DC4&quot;/&gt;&lt;wsp:rsid wsp:val=&quot;004D6D13&quot;/&gt;&lt;wsp:rsid wsp:val=&quot;006A7CCC&quot;/&gt;&lt;wsp:rsid wsp:val=&quot;00752200&quot;/&gt;&lt;wsp:rsid wsp:val=&quot;00995BCA&quot;/&gt;&lt;wsp:rsid wsp:val=&quot;00A826D1&quot;/&gt;&lt;wsp:rsid wsp:val=&quot;00B6680C&quot;/&gt;&lt;wsp:rsid wsp:val=&quot;00C23D4D&quot;/&gt;&lt;wsp:rsid wsp:val=&quot;00E22612&quot;/&gt;&lt;wsp:rsid wsp:val=&quot;00EA3BD2&quot;/&gt;&lt;wsp:rsid wsp:val=&quot;00FE0450&quot;/&gt;&lt;/wsp:rsids&gt;&lt;/w:docPr&gt;&lt;w:body&gt;&lt;w:p wsp:rsidR=&quot;00000000&quot; wsp:rsidRDefault=&quot;006A7CCC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2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/&gt;&lt;wx:font wx:val=&quot;Cambria Math&quot;/&gt;&lt;w:i/&gt;&lt;/w:rPr&gt;&lt;m:t&gt;2(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)&lt;/m:t&gt;&lt;/m:r&gt;&lt;/m:sup&gt;&lt;/m:sSup&gt;&lt;m:r&gt;&lt;w:rPr&gt;&lt;w:rFonts w:asci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2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/&gt;&lt;wx:font wx:val=&quot;Cambria Math&quot;/&gt;&lt;w:i/&gt;&lt;/w:rPr&gt;&lt;m:t&gt;2(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)&lt;/m:t&gt;&lt;/m:r&gt;&lt;/m:sup&gt;&lt;/m:sSup&gt;&lt;m:r&gt;&lt;w:rPr&gt;&lt;w:rFonts w:ascii=&quot;Cambria Math&quot;/&gt;&lt;wx:font wx:val=&quot;Cambria Math&quot;/&gt;&lt;w:i/&gt;&lt;/w:rPr&gt;&lt;m:t&gt;+&lt;/m:t&gt;&lt;/m:r&gt;&lt;m:r&gt;&lt;w:rPr&gt;&lt;w:rFonts w:ascii=&quot;Cambria Math&quot; w:h-ansi=&quot;Cambria Math&quot;/&gt;&lt;wx:font wx:val=&quot;Cambria Math&quot;/&gt;&lt;w:i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4D6D13">
        <w:fldChar w:fldCharType="end"/>
      </w:r>
      <w:r w:rsidRPr="00044000">
        <w:tab/>
      </w:r>
      <w:r w:rsidRPr="00044000">
        <w:tab/>
        <w:t xml:space="preserve">⁯  </w:t>
      </w:r>
      <w:r w:rsidRPr="004D6D13">
        <w:fldChar w:fldCharType="begin"/>
      </w:r>
      <w:r w:rsidRPr="004D6D13">
        <w:instrText xml:space="preserve"> QUOTE </w:instrText>
      </w:r>
      <w:r>
        <w:pict>
          <v:shape id="_x0000_i1075" type="#_x0000_t75" style="width:132.7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26D1&quot;/&gt;&lt;wsp:rsid wsp:val=&quot;00126651&quot;/&gt;&lt;wsp:rsid wsp:val=&quot;00154EF0&quot;/&gt;&lt;wsp:rsid wsp:val=&quot;004B6DC4&quot;/&gt;&lt;wsp:rsid wsp:val=&quot;004D6D13&quot;/&gt;&lt;wsp:rsid wsp:val=&quot;00752200&quot;/&gt;&lt;wsp:rsid wsp:val=&quot;00914EE8&quot;/&gt;&lt;wsp:rsid wsp:val=&quot;00995BCA&quot;/&gt;&lt;wsp:rsid wsp:val=&quot;00A826D1&quot;/&gt;&lt;wsp:rsid wsp:val=&quot;00B6680C&quot;/&gt;&lt;wsp:rsid wsp:val=&quot;00C23D4D&quot;/&gt;&lt;wsp:rsid wsp:val=&quot;00E22612&quot;/&gt;&lt;wsp:rsid wsp:val=&quot;00EA3BD2&quot;/&gt;&lt;wsp:rsid wsp:val=&quot;00FE0450&quot;/&gt;&lt;/wsp:rsids&gt;&lt;/w:docPr&gt;&lt;w:body&gt;&lt;w:p wsp:rsidR=&quot;00000000&quot; wsp:rsidRDefault=&quot;00914EE8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2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/&gt;&lt;wx:font wx:val=&quot;Cambria Math&quot;/&gt;&lt;w:i/&gt;&lt;/w:rPr&gt;&lt;m:t&gt;2(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)&lt;/m:t&gt;&lt;/m:r&gt;&lt;/m:sup&gt;&lt;/m:sSup&gt;&lt;m:r&gt;&lt;w:rPr&gt;&lt;w:rFonts w:ascii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4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/&gt;&lt;wx:font wx:val=&quot;Cambria Math&quot;/&gt;&lt;w:i/&gt;&lt;/w:rPr&gt;&lt;m:t&gt;2(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)&lt;/m:t&gt;&lt;/m:r&gt;&lt;/m:sup&gt;&lt;/m:sSup&gt;&lt;m:r&gt;&lt;w:rPr&gt;&lt;w:rFonts w:ascii=&quot;Cambria Math&quot;/&gt;&lt;wx:font wx:val=&quot;Cambria Math&quot;/&gt;&lt;w:i/&gt;&lt;/w:rPr&gt;&lt;m:t&gt;+&lt;/m:t&gt;&lt;/m:r&gt;&lt;m:r&gt;&lt;w:rPr&gt;&lt;w:rFonts w:ascii=&quot;Cambria Math&quot; w:h-ansi=&quot;Cambria Math&quot;/&gt;&lt;wx:font wx:val=&quot;Cambria Math&quot;/&gt;&lt;w:i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4D6D13">
        <w:instrText xml:space="preserve"> </w:instrText>
      </w:r>
      <w:r w:rsidRPr="004D6D13">
        <w:fldChar w:fldCharType="separate"/>
      </w:r>
      <w:r>
        <w:pict>
          <v:shape id="_x0000_i1076" type="#_x0000_t75" style="width:132.7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826D1&quot;/&gt;&lt;wsp:rsid wsp:val=&quot;00126651&quot;/&gt;&lt;wsp:rsid wsp:val=&quot;00154EF0&quot;/&gt;&lt;wsp:rsid wsp:val=&quot;004B6DC4&quot;/&gt;&lt;wsp:rsid wsp:val=&quot;004D6D13&quot;/&gt;&lt;wsp:rsid wsp:val=&quot;00752200&quot;/&gt;&lt;wsp:rsid wsp:val=&quot;00914EE8&quot;/&gt;&lt;wsp:rsid wsp:val=&quot;00995BCA&quot;/&gt;&lt;wsp:rsid wsp:val=&quot;00A826D1&quot;/&gt;&lt;wsp:rsid wsp:val=&quot;00B6680C&quot;/&gt;&lt;wsp:rsid wsp:val=&quot;00C23D4D&quot;/&gt;&lt;wsp:rsid wsp:val=&quot;00E22612&quot;/&gt;&lt;wsp:rsid wsp:val=&quot;00EA3BD2&quot;/&gt;&lt;wsp:rsid wsp:val=&quot;00FE0450&quot;/&gt;&lt;/wsp:rsids&gt;&lt;/w:docPr&gt;&lt;w:body&gt;&lt;w:p wsp:rsidR=&quot;00000000&quot; wsp:rsidRDefault=&quot;00914EE8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2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/&gt;&lt;wx:font wx:val=&quot;Cambria Math&quot;/&gt;&lt;w:i/&gt;&lt;/w:rPr&gt;&lt;m:t&gt;2(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)&lt;/m:t&gt;&lt;/m:r&gt;&lt;/m:sup&gt;&lt;/m:sSup&gt;&lt;m:r&gt;&lt;w:rPr&gt;&lt;w:rFonts w:ascii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/&gt;&lt;wx:font wx:val=&quot;Cambria Math&quot;/&gt;&lt;w:i/&gt;&lt;/w:rPr&gt;&lt;m:t&gt;1&lt;/m:t&gt;&lt;/m:r&gt;&lt;/m:num&gt;&lt;m:den&gt;&lt;m:r&gt;&lt;w:rPr&gt;&lt;w:rFonts w:ascii=&quot;Cambria Math&quot;/&gt;&lt;wx:font wx:val=&quot;Cambria Math&quot;/&gt;&lt;w:i/&gt;&lt;/w:rPr&gt;&lt;m:t&gt;4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/&gt;&lt;wx:font wx:val=&quot;Cambria Math&quot;/&gt;&lt;w:i/&gt;&lt;/w:rPr&gt;&lt;m:t&gt;2(&lt;/m:t&gt;&lt;/m:r&gt;&lt;m:r&gt;&lt;w:rPr&gt;&lt;w:rFonts w:ascii=&quot;Cambria Math&quot; w:h-ansi=&quot;Cambria Math&quot;/&gt;&lt;wx:font wx:val=&quot;Cambria Math&quot;/&gt;&lt;w:i/&gt;&lt;w:lang w:val=&quot;EN-US&quot;/&gt;&lt;/w:rPr&gt;&lt;m:t&gt;x&lt;/m:t&gt;&lt;/m:r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1)&lt;/m:t&gt;&lt;/m:r&gt;&lt;/m:sup&gt;&lt;/m:sSup&gt;&lt;m:r&gt;&lt;w:rPr&gt;&lt;w:rFonts w:ascii=&quot;Cambria Math&quot;/&gt;&lt;wx:font wx:val=&quot;Cambria Math&quot;/&gt;&lt;w:i/&gt;&lt;/w:rPr&gt;&lt;m:t&gt;+&lt;/m:t&gt;&lt;/m:r&gt;&lt;m:r&gt;&lt;w:rPr&gt;&lt;w:rFonts w:ascii=&quot;Cambria Math&quot; w:h-ansi=&quot;Cambria Math&quot;/&gt;&lt;wx:font wx:val=&quot;Cambria Math&quot;/&gt;&lt;w:i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4D6D13">
        <w:fldChar w:fldCharType="end"/>
      </w:r>
    </w:p>
    <w:p w:rsidR="00461FC0" w:rsidRPr="00044000" w:rsidRDefault="00461FC0" w:rsidP="00A826D1">
      <w:pPr>
        <w:ind w:left="708" w:firstLine="708"/>
      </w:pPr>
    </w:p>
    <w:p w:rsidR="00461FC0" w:rsidRDefault="00461FC0" w:rsidP="00A826D1">
      <w:r w:rsidRPr="00044000">
        <w:rPr>
          <w:b/>
        </w:rPr>
        <w:t>9.</w:t>
      </w:r>
      <w:r>
        <w:t xml:space="preserve"> </w:t>
      </w:r>
      <w:r w:rsidRPr="00044000">
        <w:t xml:space="preserve">Найти площадь плоской фигуры, ограниченной параболой </w:t>
      </w:r>
      <w:r w:rsidRPr="00044000">
        <w:rPr>
          <w:i/>
        </w:rPr>
        <w:t>y=2x–x</w:t>
      </w:r>
      <w:r w:rsidRPr="00044000">
        <w:rPr>
          <w:i/>
          <w:vertAlign w:val="superscript"/>
        </w:rPr>
        <w:t>2</w:t>
      </w:r>
      <w:r w:rsidRPr="00044000">
        <w:rPr>
          <w:i/>
        </w:rPr>
        <w:t>+8</w:t>
      </w:r>
      <w:r w:rsidRPr="00044000">
        <w:t xml:space="preserve">, осью </w:t>
      </w:r>
      <w:r w:rsidRPr="00044000">
        <w:rPr>
          <w:i/>
        </w:rPr>
        <w:t>Ох</w:t>
      </w:r>
      <w:r w:rsidRPr="00044000">
        <w:t xml:space="preserve"> и прямой   </w:t>
      </w:r>
      <w:r w:rsidRPr="00044000">
        <w:rPr>
          <w:i/>
        </w:rPr>
        <w:t>х</w:t>
      </w:r>
      <w:r w:rsidRPr="00044000">
        <w:t>=1  (</w:t>
      </w:r>
      <w:r w:rsidRPr="00044000">
        <w:rPr>
          <w:i/>
        </w:rPr>
        <w:t>х &gt;</w:t>
      </w:r>
      <w:r w:rsidRPr="00044000">
        <w:t xml:space="preserve">1). </w:t>
      </w:r>
    </w:p>
    <w:p w:rsidR="00461FC0" w:rsidRDefault="00461FC0" w:rsidP="00A826D1"/>
    <w:p w:rsidR="00461FC0" w:rsidRPr="00044000" w:rsidRDefault="00461FC0" w:rsidP="00A826D1">
      <w:r>
        <w:t>Ответ:</w:t>
      </w:r>
    </w:p>
    <w:p w:rsidR="00461FC0" w:rsidRPr="00500B27" w:rsidRDefault="00461FC0" w:rsidP="00A826D1"/>
    <w:p w:rsidR="00461FC0" w:rsidRDefault="00461FC0" w:rsidP="00A826D1"/>
    <w:p w:rsidR="00461FC0" w:rsidRPr="00044000" w:rsidRDefault="00461FC0" w:rsidP="00A826D1">
      <w:r>
        <w:rPr>
          <w:b/>
        </w:rPr>
        <w:t>10</w:t>
      </w:r>
      <w:r w:rsidRPr="00044000">
        <w:rPr>
          <w:b/>
        </w:rPr>
        <w:t>.</w:t>
      </w:r>
      <w:r>
        <w:t xml:space="preserve"> </w:t>
      </w:r>
      <w:r w:rsidRPr="00044000">
        <w:t>Закон распределения случайной величины задан таблицей:</w:t>
      </w:r>
    </w:p>
    <w:p w:rsidR="00461FC0" w:rsidRPr="00044000" w:rsidRDefault="00461FC0" w:rsidP="00A826D1">
      <w:pPr>
        <w:spacing w:line="360" w:lineRule="auto"/>
        <w:ind w:right="-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5"/>
        <w:gridCol w:w="900"/>
        <w:gridCol w:w="900"/>
        <w:gridCol w:w="900"/>
        <w:gridCol w:w="900"/>
        <w:gridCol w:w="900"/>
        <w:gridCol w:w="900"/>
      </w:tblGrid>
      <w:tr w:rsidR="00461FC0" w:rsidRPr="00044000" w:rsidTr="00E22612">
        <w:tc>
          <w:tcPr>
            <w:tcW w:w="895" w:type="dxa"/>
          </w:tcPr>
          <w:p w:rsidR="00461FC0" w:rsidRPr="00044000" w:rsidRDefault="00461FC0" w:rsidP="00E22612">
            <w:pPr>
              <w:jc w:val="center"/>
            </w:pPr>
            <w:r w:rsidRPr="00044000">
              <w:rPr>
                <w:position w:val="-4"/>
              </w:rPr>
              <w:object w:dxaOrig="279" w:dyaOrig="260">
                <v:shape id="_x0000_i1077" type="#_x0000_t75" style="width:14.25pt;height:12.75pt" o:ole="">
                  <v:imagedata r:id="rId90" o:title=""/>
                </v:shape>
                <o:OLEObject Type="Embed" ProgID="Equation.3" ShapeID="_x0000_i1077" DrawAspect="Content" ObjectID="_1465312070" r:id="rId91"/>
              </w:object>
            </w:r>
          </w:p>
        </w:tc>
        <w:tc>
          <w:tcPr>
            <w:tcW w:w="900" w:type="dxa"/>
          </w:tcPr>
          <w:p w:rsidR="00461FC0" w:rsidRPr="00044000" w:rsidRDefault="00461FC0" w:rsidP="00E22612">
            <w:pPr>
              <w:jc w:val="center"/>
            </w:pPr>
            <w:r w:rsidRPr="00044000">
              <w:t>-1</w:t>
            </w:r>
          </w:p>
        </w:tc>
        <w:tc>
          <w:tcPr>
            <w:tcW w:w="900" w:type="dxa"/>
          </w:tcPr>
          <w:p w:rsidR="00461FC0" w:rsidRPr="00044000" w:rsidRDefault="00461FC0" w:rsidP="00E22612">
            <w:pPr>
              <w:jc w:val="center"/>
            </w:pPr>
            <w:r w:rsidRPr="00044000">
              <w:t>0</w:t>
            </w:r>
          </w:p>
        </w:tc>
        <w:tc>
          <w:tcPr>
            <w:tcW w:w="900" w:type="dxa"/>
          </w:tcPr>
          <w:p w:rsidR="00461FC0" w:rsidRPr="00044000" w:rsidRDefault="00461FC0" w:rsidP="00E22612">
            <w:pPr>
              <w:jc w:val="center"/>
            </w:pPr>
            <w:r w:rsidRPr="00044000">
              <w:t>1</w:t>
            </w:r>
          </w:p>
        </w:tc>
        <w:tc>
          <w:tcPr>
            <w:tcW w:w="900" w:type="dxa"/>
          </w:tcPr>
          <w:p w:rsidR="00461FC0" w:rsidRPr="00044000" w:rsidRDefault="00461FC0" w:rsidP="00E22612">
            <w:pPr>
              <w:jc w:val="center"/>
            </w:pPr>
            <w:r w:rsidRPr="00044000">
              <w:rPr>
                <w:position w:val="-12"/>
              </w:rPr>
              <w:object w:dxaOrig="300" w:dyaOrig="360">
                <v:shape id="_x0000_i1078" type="#_x0000_t75" style="width:15pt;height:18pt" o:ole="">
                  <v:imagedata r:id="rId92" o:title=""/>
                </v:shape>
                <o:OLEObject Type="Embed" ProgID="Equation.DSMT4" ShapeID="_x0000_i1078" DrawAspect="Content" ObjectID="_1465312071" r:id="rId93"/>
              </w:object>
            </w:r>
          </w:p>
        </w:tc>
        <w:tc>
          <w:tcPr>
            <w:tcW w:w="900" w:type="dxa"/>
          </w:tcPr>
          <w:p w:rsidR="00461FC0" w:rsidRPr="00044000" w:rsidRDefault="00461FC0" w:rsidP="00E22612">
            <w:pPr>
              <w:jc w:val="center"/>
            </w:pPr>
            <w:r w:rsidRPr="00044000">
              <w:t>5</w:t>
            </w:r>
          </w:p>
        </w:tc>
        <w:tc>
          <w:tcPr>
            <w:tcW w:w="900" w:type="dxa"/>
          </w:tcPr>
          <w:p w:rsidR="00461FC0" w:rsidRPr="00044000" w:rsidRDefault="00461FC0" w:rsidP="00E22612">
            <w:pPr>
              <w:jc w:val="center"/>
            </w:pPr>
            <w:r w:rsidRPr="00044000">
              <w:t>7</w:t>
            </w:r>
          </w:p>
        </w:tc>
      </w:tr>
      <w:tr w:rsidR="00461FC0" w:rsidRPr="00044000" w:rsidTr="00E22612">
        <w:tc>
          <w:tcPr>
            <w:tcW w:w="895" w:type="dxa"/>
          </w:tcPr>
          <w:p w:rsidR="00461FC0" w:rsidRPr="00044000" w:rsidRDefault="00461FC0" w:rsidP="00E22612">
            <w:pPr>
              <w:jc w:val="center"/>
            </w:pPr>
            <w:r w:rsidRPr="00044000">
              <w:rPr>
                <w:position w:val="-10"/>
              </w:rPr>
              <w:object w:dxaOrig="240" w:dyaOrig="260">
                <v:shape id="_x0000_i1079" type="#_x0000_t75" style="width:12pt;height:12.75pt" o:ole="">
                  <v:imagedata r:id="rId94" o:title=""/>
                </v:shape>
                <o:OLEObject Type="Embed" ProgID="Equation.3" ShapeID="_x0000_i1079" DrawAspect="Content" ObjectID="_1465312072" r:id="rId95"/>
              </w:object>
            </w:r>
          </w:p>
        </w:tc>
        <w:tc>
          <w:tcPr>
            <w:tcW w:w="900" w:type="dxa"/>
          </w:tcPr>
          <w:p w:rsidR="00461FC0" w:rsidRPr="00044000" w:rsidRDefault="00461FC0" w:rsidP="00E22612">
            <w:pPr>
              <w:jc w:val="center"/>
            </w:pPr>
            <w:r w:rsidRPr="00044000">
              <w:t>0.3</w:t>
            </w:r>
          </w:p>
        </w:tc>
        <w:tc>
          <w:tcPr>
            <w:tcW w:w="900" w:type="dxa"/>
          </w:tcPr>
          <w:p w:rsidR="00461FC0" w:rsidRPr="00044000" w:rsidRDefault="00461FC0" w:rsidP="00E22612">
            <w:pPr>
              <w:jc w:val="center"/>
            </w:pPr>
            <w:r w:rsidRPr="00044000">
              <w:t>0.25</w:t>
            </w:r>
          </w:p>
        </w:tc>
        <w:tc>
          <w:tcPr>
            <w:tcW w:w="900" w:type="dxa"/>
          </w:tcPr>
          <w:p w:rsidR="00461FC0" w:rsidRPr="00044000" w:rsidRDefault="00461FC0" w:rsidP="00E22612">
            <w:pPr>
              <w:jc w:val="center"/>
            </w:pPr>
            <w:r w:rsidRPr="00044000">
              <w:t>0.05</w:t>
            </w:r>
          </w:p>
        </w:tc>
        <w:tc>
          <w:tcPr>
            <w:tcW w:w="900" w:type="dxa"/>
          </w:tcPr>
          <w:p w:rsidR="00461FC0" w:rsidRPr="00044000" w:rsidRDefault="00461FC0" w:rsidP="00E22612">
            <w:pPr>
              <w:jc w:val="center"/>
            </w:pPr>
            <w:r w:rsidRPr="00044000">
              <w:t>0.2</w:t>
            </w:r>
          </w:p>
        </w:tc>
        <w:tc>
          <w:tcPr>
            <w:tcW w:w="900" w:type="dxa"/>
          </w:tcPr>
          <w:p w:rsidR="00461FC0" w:rsidRPr="00044000" w:rsidRDefault="00461FC0" w:rsidP="00E22612">
            <w:pPr>
              <w:jc w:val="center"/>
            </w:pPr>
            <w:r w:rsidRPr="00044000">
              <w:t>0.05</w:t>
            </w:r>
          </w:p>
        </w:tc>
        <w:tc>
          <w:tcPr>
            <w:tcW w:w="900" w:type="dxa"/>
          </w:tcPr>
          <w:p w:rsidR="00461FC0" w:rsidRPr="00044000" w:rsidRDefault="00461FC0" w:rsidP="00E22612">
            <w:pPr>
              <w:jc w:val="center"/>
            </w:pPr>
            <w:r w:rsidRPr="00044000">
              <w:t>0.15</w:t>
            </w:r>
          </w:p>
        </w:tc>
      </w:tr>
    </w:tbl>
    <w:p w:rsidR="00461FC0" w:rsidRPr="00044000" w:rsidRDefault="00461FC0" w:rsidP="00A826D1">
      <w:pPr>
        <w:spacing w:line="360" w:lineRule="auto"/>
        <w:ind w:right="-5"/>
        <w:jc w:val="both"/>
      </w:pPr>
    </w:p>
    <w:p w:rsidR="00461FC0" w:rsidRPr="00044000" w:rsidRDefault="00461FC0" w:rsidP="00A826D1">
      <w:pPr>
        <w:spacing w:line="360" w:lineRule="auto"/>
        <w:ind w:right="-5"/>
        <w:jc w:val="both"/>
      </w:pPr>
      <w:r w:rsidRPr="00044000">
        <w:t xml:space="preserve">Найти </w:t>
      </w:r>
      <w:r w:rsidRPr="00044000">
        <w:rPr>
          <w:position w:val="-12"/>
        </w:rPr>
        <w:object w:dxaOrig="300" w:dyaOrig="360">
          <v:shape id="_x0000_i1080" type="#_x0000_t75" style="width:15pt;height:18pt" o:ole="">
            <v:imagedata r:id="rId92" o:title=""/>
          </v:shape>
          <o:OLEObject Type="Embed" ProgID="Equation.DSMT4" ShapeID="_x0000_i1080" DrawAspect="Content" ObjectID="_1465312073" r:id="rId96"/>
        </w:object>
      </w:r>
      <w:r w:rsidRPr="00044000">
        <w:t xml:space="preserve">, если известно ее математическое ожидание </w:t>
      </w:r>
      <w:r w:rsidRPr="00044000">
        <w:rPr>
          <w:position w:val="-10"/>
        </w:rPr>
        <w:object w:dxaOrig="1340" w:dyaOrig="320">
          <v:shape id="_x0000_i1081" type="#_x0000_t75" style="width:66pt;height:15.75pt" o:ole="">
            <v:imagedata r:id="rId97" o:title=""/>
          </v:shape>
          <o:OLEObject Type="Embed" ProgID="Equation.DSMT4" ShapeID="_x0000_i1081" DrawAspect="Content" ObjectID="_1465312074" r:id="rId98"/>
        </w:object>
      </w:r>
      <w:r w:rsidRPr="00044000">
        <w:t>.</w:t>
      </w:r>
    </w:p>
    <w:p w:rsidR="00461FC0" w:rsidRDefault="00461FC0" w:rsidP="00A826D1">
      <w:pPr>
        <w:spacing w:line="360" w:lineRule="auto"/>
        <w:ind w:right="-5"/>
        <w:jc w:val="both"/>
      </w:pPr>
      <w:r>
        <w:t>Ответ:</w:t>
      </w:r>
    </w:p>
    <w:p w:rsidR="00461FC0" w:rsidRPr="00044000" w:rsidRDefault="00461FC0" w:rsidP="00A826D1">
      <w:pPr>
        <w:spacing w:line="360" w:lineRule="auto"/>
        <w:ind w:right="-5"/>
        <w:jc w:val="both"/>
        <w:rPr>
          <w:b/>
        </w:rPr>
      </w:pPr>
    </w:p>
    <w:p w:rsidR="00461FC0" w:rsidRPr="00044000" w:rsidRDefault="00461FC0" w:rsidP="00A826D1">
      <w:pPr>
        <w:spacing w:line="360" w:lineRule="auto"/>
        <w:ind w:right="-5"/>
        <w:jc w:val="both"/>
      </w:pPr>
      <w:r>
        <w:rPr>
          <w:b/>
        </w:rPr>
        <w:t>11</w:t>
      </w:r>
      <w:r w:rsidRPr="00044000">
        <w:rPr>
          <w:b/>
        </w:rPr>
        <w:t>.</w:t>
      </w:r>
      <w:r w:rsidRPr="00044000">
        <w:t xml:space="preserve"> Дано статистическое распределение выборки объема </w:t>
      </w:r>
      <w:r w:rsidRPr="00044000">
        <w:rPr>
          <w:position w:val="-6"/>
        </w:rPr>
        <w:object w:dxaOrig="780" w:dyaOrig="279">
          <v:shape id="_x0000_i1082" type="#_x0000_t75" style="width:39pt;height:14.25pt" o:ole="">
            <v:imagedata r:id="rId99" o:title=""/>
          </v:shape>
          <o:OLEObject Type="Embed" ProgID="Equation.DSMT4" ShapeID="_x0000_i1082" DrawAspect="Content" ObjectID="_1465312075" r:id="rId100"/>
        </w:object>
      </w:r>
      <w:r w:rsidRPr="00044000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1165"/>
        <w:gridCol w:w="1165"/>
        <w:gridCol w:w="1165"/>
      </w:tblGrid>
      <w:tr w:rsidR="00461FC0" w:rsidRPr="00044000" w:rsidTr="004D6D13">
        <w:tc>
          <w:tcPr>
            <w:tcW w:w="1165" w:type="dxa"/>
            <w:vAlign w:val="center"/>
          </w:tcPr>
          <w:p w:rsidR="00461FC0" w:rsidRPr="00044000" w:rsidRDefault="00461FC0" w:rsidP="004D6D13">
            <w:pPr>
              <w:spacing w:line="360" w:lineRule="auto"/>
              <w:ind w:right="-5"/>
              <w:jc w:val="center"/>
            </w:pPr>
            <w:r w:rsidRPr="004D6D13">
              <w:rPr>
                <w:position w:val="-12"/>
              </w:rPr>
              <w:object w:dxaOrig="240" w:dyaOrig="360">
                <v:shape id="_x0000_i1083" type="#_x0000_t75" style="width:12pt;height:18pt" o:ole="">
                  <v:imagedata r:id="rId101" o:title=""/>
                </v:shape>
                <o:OLEObject Type="Embed" ProgID="Equation.DSMT4" ShapeID="_x0000_i1083" DrawAspect="Content" ObjectID="_1465312076" r:id="rId102"/>
              </w:object>
            </w:r>
          </w:p>
        </w:tc>
        <w:tc>
          <w:tcPr>
            <w:tcW w:w="1165" w:type="dxa"/>
            <w:vAlign w:val="center"/>
          </w:tcPr>
          <w:p w:rsidR="00461FC0" w:rsidRPr="00044000" w:rsidRDefault="00461FC0" w:rsidP="004D6D13">
            <w:pPr>
              <w:spacing w:line="360" w:lineRule="auto"/>
              <w:ind w:right="-5"/>
              <w:jc w:val="center"/>
            </w:pPr>
            <w:r w:rsidRPr="00044000">
              <w:t>1</w:t>
            </w:r>
          </w:p>
        </w:tc>
        <w:tc>
          <w:tcPr>
            <w:tcW w:w="1165" w:type="dxa"/>
            <w:vAlign w:val="center"/>
          </w:tcPr>
          <w:p w:rsidR="00461FC0" w:rsidRPr="00044000" w:rsidRDefault="00461FC0" w:rsidP="004D6D13">
            <w:pPr>
              <w:spacing w:line="360" w:lineRule="auto"/>
              <w:ind w:right="-5"/>
              <w:jc w:val="center"/>
            </w:pPr>
            <w:r w:rsidRPr="00044000">
              <w:t>3</w:t>
            </w:r>
          </w:p>
        </w:tc>
        <w:tc>
          <w:tcPr>
            <w:tcW w:w="1165" w:type="dxa"/>
            <w:vAlign w:val="center"/>
          </w:tcPr>
          <w:p w:rsidR="00461FC0" w:rsidRPr="00044000" w:rsidRDefault="00461FC0" w:rsidP="004D6D13">
            <w:pPr>
              <w:spacing w:line="360" w:lineRule="auto"/>
              <w:ind w:right="-5"/>
              <w:jc w:val="center"/>
            </w:pPr>
            <w:r w:rsidRPr="00044000">
              <w:t>11</w:t>
            </w:r>
          </w:p>
        </w:tc>
      </w:tr>
      <w:tr w:rsidR="00461FC0" w:rsidRPr="00044000" w:rsidTr="004D6D13">
        <w:tc>
          <w:tcPr>
            <w:tcW w:w="1165" w:type="dxa"/>
            <w:vAlign w:val="center"/>
          </w:tcPr>
          <w:p w:rsidR="00461FC0" w:rsidRPr="00044000" w:rsidRDefault="00461FC0" w:rsidP="004D6D13">
            <w:pPr>
              <w:spacing w:line="360" w:lineRule="auto"/>
              <w:ind w:right="-5"/>
              <w:jc w:val="center"/>
            </w:pPr>
            <w:r w:rsidRPr="004D6D13">
              <w:rPr>
                <w:position w:val="-12"/>
              </w:rPr>
              <w:object w:dxaOrig="240" w:dyaOrig="360">
                <v:shape id="_x0000_i1084" type="#_x0000_t75" style="width:12pt;height:18pt" o:ole="">
                  <v:imagedata r:id="rId103" o:title=""/>
                </v:shape>
                <o:OLEObject Type="Embed" ProgID="Equation.DSMT4" ShapeID="_x0000_i1084" DrawAspect="Content" ObjectID="_1465312077" r:id="rId104"/>
              </w:object>
            </w:r>
          </w:p>
        </w:tc>
        <w:tc>
          <w:tcPr>
            <w:tcW w:w="1165" w:type="dxa"/>
            <w:vAlign w:val="center"/>
          </w:tcPr>
          <w:p w:rsidR="00461FC0" w:rsidRPr="00044000" w:rsidRDefault="00461FC0" w:rsidP="004D6D13">
            <w:pPr>
              <w:spacing w:line="360" w:lineRule="auto"/>
              <w:ind w:right="-5"/>
              <w:jc w:val="center"/>
            </w:pPr>
            <w:r w:rsidRPr="00044000">
              <w:t>18</w:t>
            </w:r>
          </w:p>
        </w:tc>
        <w:tc>
          <w:tcPr>
            <w:tcW w:w="1165" w:type="dxa"/>
            <w:vAlign w:val="center"/>
          </w:tcPr>
          <w:p w:rsidR="00461FC0" w:rsidRPr="00044000" w:rsidRDefault="00461FC0" w:rsidP="004D6D13">
            <w:pPr>
              <w:spacing w:line="360" w:lineRule="auto"/>
              <w:ind w:right="-5"/>
              <w:jc w:val="center"/>
            </w:pPr>
            <w:r w:rsidRPr="00044000">
              <w:t>22</w:t>
            </w:r>
          </w:p>
        </w:tc>
        <w:tc>
          <w:tcPr>
            <w:tcW w:w="1165" w:type="dxa"/>
            <w:vAlign w:val="center"/>
          </w:tcPr>
          <w:p w:rsidR="00461FC0" w:rsidRPr="00044000" w:rsidRDefault="00461FC0" w:rsidP="004D6D13">
            <w:pPr>
              <w:spacing w:line="360" w:lineRule="auto"/>
              <w:ind w:right="-5"/>
              <w:jc w:val="center"/>
            </w:pPr>
            <w:r w:rsidRPr="004D6D13">
              <w:rPr>
                <w:position w:val="-12"/>
              </w:rPr>
              <w:object w:dxaOrig="260" w:dyaOrig="360">
                <v:shape id="_x0000_i1085" type="#_x0000_t75" style="width:12.75pt;height:18pt" o:ole="">
                  <v:imagedata r:id="rId105" o:title=""/>
                </v:shape>
                <o:OLEObject Type="Embed" ProgID="Equation.DSMT4" ShapeID="_x0000_i1085" DrawAspect="Content" ObjectID="_1465312078" r:id="rId106"/>
              </w:object>
            </w:r>
          </w:p>
        </w:tc>
      </w:tr>
    </w:tbl>
    <w:p w:rsidR="00461FC0" w:rsidRPr="00044000" w:rsidRDefault="00461FC0" w:rsidP="00A826D1">
      <w:pPr>
        <w:spacing w:line="360" w:lineRule="auto"/>
        <w:ind w:right="-5"/>
        <w:jc w:val="both"/>
      </w:pPr>
      <w:r w:rsidRPr="00044000">
        <w:t xml:space="preserve">Относительная частота варианты </w:t>
      </w:r>
      <w:r w:rsidRPr="00044000">
        <w:rPr>
          <w:position w:val="-12"/>
        </w:rPr>
        <w:object w:dxaOrig="720" w:dyaOrig="360">
          <v:shape id="_x0000_i1086" type="#_x0000_t75" style="width:36pt;height:18pt" o:ole="">
            <v:imagedata r:id="rId107" o:title=""/>
          </v:shape>
          <o:OLEObject Type="Embed" ProgID="Equation.DSMT4" ShapeID="_x0000_i1086" DrawAspect="Content" ObjectID="_1465312079" r:id="rId108"/>
        </w:object>
      </w:r>
      <w:r w:rsidRPr="00044000">
        <w:t xml:space="preserve"> равна…</w:t>
      </w:r>
    </w:p>
    <w:p w:rsidR="00461FC0" w:rsidRDefault="00461FC0" w:rsidP="00A826D1">
      <w:pPr>
        <w:spacing w:line="360" w:lineRule="auto"/>
        <w:ind w:right="-5"/>
        <w:jc w:val="both"/>
      </w:pPr>
      <w:r w:rsidRPr="00044000">
        <w:t xml:space="preserve">Ответ: </w:t>
      </w:r>
    </w:p>
    <w:p w:rsidR="00461FC0" w:rsidRDefault="00461FC0" w:rsidP="00A826D1">
      <w:pPr>
        <w:spacing w:line="360" w:lineRule="auto"/>
        <w:ind w:right="-5"/>
        <w:jc w:val="both"/>
      </w:pPr>
    </w:p>
    <w:p w:rsidR="00461FC0" w:rsidRPr="007C5CC1" w:rsidRDefault="00461FC0" w:rsidP="00A826D1">
      <w:pPr>
        <w:numPr>
          <w:ilvl w:val="0"/>
          <w:numId w:val="1"/>
        </w:numPr>
        <w:tabs>
          <w:tab w:val="clear" w:pos="708"/>
          <w:tab w:val="clear" w:pos="1069"/>
          <w:tab w:val="left" w:pos="426"/>
          <w:tab w:val="right" w:leader="underscore" w:pos="8505"/>
        </w:tabs>
        <w:ind w:left="425" w:hanging="425"/>
        <w:jc w:val="both"/>
        <w:rPr>
          <w:b/>
          <w:bCs/>
        </w:rPr>
      </w:pPr>
      <w:r w:rsidRPr="007C5CC1">
        <w:rPr>
          <w:b/>
          <w:bCs/>
          <w:spacing w:val="-2"/>
        </w:rPr>
        <w:t>УЧЕБНО-МЕТОДИЧЕСКОЕ И ИНФОРМАЦИОННОЕ ОБЕСПЕЧЕНИЕ</w:t>
      </w:r>
      <w:r w:rsidRPr="007C5CC1">
        <w:rPr>
          <w:b/>
          <w:bCs/>
        </w:rPr>
        <w:t xml:space="preserve"> УЧЕБНОЙ ДИСЦИПЛИНЫ</w:t>
      </w:r>
    </w:p>
    <w:p w:rsidR="00461FC0" w:rsidRDefault="00461FC0" w:rsidP="00A826D1">
      <w:pPr>
        <w:tabs>
          <w:tab w:val="left" w:pos="1134"/>
          <w:tab w:val="right" w:leader="underscore" w:pos="8505"/>
        </w:tabs>
        <w:ind w:firstLine="851"/>
        <w:rPr>
          <w:b/>
        </w:rPr>
      </w:pPr>
    </w:p>
    <w:p w:rsidR="00461FC0" w:rsidRPr="00CF15F1" w:rsidRDefault="00461FC0" w:rsidP="00A826D1">
      <w:pPr>
        <w:tabs>
          <w:tab w:val="left" w:pos="1134"/>
          <w:tab w:val="right" w:leader="underscore" w:pos="8505"/>
        </w:tabs>
        <w:ind w:firstLine="851"/>
        <w:rPr>
          <w:b/>
        </w:rPr>
      </w:pPr>
      <w:r w:rsidRPr="00CF15F1">
        <w:rPr>
          <w:b/>
        </w:rPr>
        <w:t>а)</w:t>
      </w:r>
      <w:r w:rsidRPr="00CF15F1">
        <w:rPr>
          <w:b/>
        </w:rPr>
        <w:tab/>
        <w:t>основная литература:</w:t>
      </w:r>
    </w:p>
    <w:p w:rsidR="00461FC0" w:rsidRDefault="00461FC0" w:rsidP="00A826D1">
      <w:pPr>
        <w:suppressAutoHyphens/>
        <w:autoSpaceDE w:val="0"/>
        <w:autoSpaceDN w:val="0"/>
        <w:adjustRightInd w:val="0"/>
        <w:ind w:firstLine="720"/>
        <w:jc w:val="both"/>
      </w:pPr>
      <w:r>
        <w:t>1. Письменный Д. Т. Конспект лекций по высшей математике. Ч. 1. Тридцать шесть лекций.  – 4-е изд.-М.: Айрис-пресс.– 2004. – 288 с.</w:t>
      </w:r>
    </w:p>
    <w:p w:rsidR="00461FC0" w:rsidRDefault="00461FC0" w:rsidP="00A826D1">
      <w:pPr>
        <w:suppressAutoHyphens/>
        <w:autoSpaceDE w:val="0"/>
        <w:autoSpaceDN w:val="0"/>
        <w:adjustRightInd w:val="0"/>
        <w:ind w:firstLine="720"/>
        <w:jc w:val="both"/>
      </w:pPr>
      <w:r>
        <w:t xml:space="preserve">2. Письменный Д. Т. Конспект лекций по высшей математике. Ч. 2. Тридцать пять лекций.-2-е изд., испр. – М.: Айрис-пресс. – 2001, 2004. – 256 с.  </w:t>
      </w:r>
    </w:p>
    <w:p w:rsidR="00461FC0" w:rsidRDefault="00461FC0" w:rsidP="00A826D1">
      <w:pPr>
        <w:suppressAutoHyphens/>
        <w:autoSpaceDE w:val="0"/>
        <w:autoSpaceDN w:val="0"/>
        <w:adjustRightInd w:val="0"/>
        <w:ind w:firstLine="720"/>
        <w:jc w:val="both"/>
      </w:pPr>
      <w:r>
        <w:t>3. Луканкин Г.Л. и др. Высшая математика. – М.: Высшая школа, 2004. – 584 с.</w:t>
      </w:r>
    </w:p>
    <w:p w:rsidR="00461FC0" w:rsidRDefault="00461FC0" w:rsidP="00A826D1">
      <w:pPr>
        <w:suppressAutoHyphens/>
        <w:autoSpaceDE w:val="0"/>
        <w:autoSpaceDN w:val="0"/>
        <w:adjustRightInd w:val="0"/>
        <w:ind w:firstLine="720"/>
        <w:jc w:val="both"/>
      </w:pPr>
      <w:r>
        <w:t>4. Натансон И.П. Краткий курс высшей математики. Учебник. – Спб.: Лань, 2005. – 736 с.</w:t>
      </w:r>
    </w:p>
    <w:p w:rsidR="00461FC0" w:rsidRDefault="00461FC0" w:rsidP="00A826D1">
      <w:pPr>
        <w:suppressAutoHyphens/>
        <w:autoSpaceDE w:val="0"/>
        <w:autoSpaceDN w:val="0"/>
        <w:adjustRightInd w:val="0"/>
        <w:ind w:firstLine="720"/>
        <w:jc w:val="both"/>
      </w:pPr>
      <w:r>
        <w:t>5. Сборник задач по высшей математике. С контрольными работами. 1 курс. Учеб. пособие. К. Н. Лунгу Д. Т., Письменный С. Н. Федин. - 3-е изд., испр. и доп. - М.: Айрис-пресс, 2004. – 576 с.</w:t>
      </w:r>
    </w:p>
    <w:p w:rsidR="00461FC0" w:rsidRDefault="00461FC0" w:rsidP="00A826D1">
      <w:pPr>
        <w:suppressAutoHyphens/>
        <w:autoSpaceDE w:val="0"/>
        <w:autoSpaceDN w:val="0"/>
        <w:adjustRightInd w:val="0"/>
        <w:ind w:firstLine="720"/>
        <w:jc w:val="both"/>
      </w:pPr>
      <w:r>
        <w:t>6. Гмурман В. Е. Теория вероятностей и математическая статистика, М.: Высш. школа. 2001, 2005. – 480 с.</w:t>
      </w:r>
    </w:p>
    <w:p w:rsidR="00461FC0" w:rsidRPr="007C5CC1" w:rsidRDefault="00461FC0" w:rsidP="00A826D1">
      <w:pPr>
        <w:tabs>
          <w:tab w:val="left" w:pos="1134"/>
          <w:tab w:val="right" w:leader="underscore" w:pos="8505"/>
        </w:tabs>
      </w:pPr>
    </w:p>
    <w:p w:rsidR="00461FC0" w:rsidRDefault="00461FC0" w:rsidP="00A826D1">
      <w:pPr>
        <w:tabs>
          <w:tab w:val="left" w:pos="1134"/>
          <w:tab w:val="right" w:leader="underscore" w:pos="8505"/>
        </w:tabs>
        <w:ind w:firstLine="851"/>
        <w:rPr>
          <w:b/>
        </w:rPr>
      </w:pPr>
      <w:r>
        <w:rPr>
          <w:b/>
        </w:rPr>
        <w:t>б)</w:t>
      </w:r>
      <w:r>
        <w:rPr>
          <w:b/>
        </w:rPr>
        <w:tab/>
        <w:t>дополнительная литература:</w:t>
      </w:r>
    </w:p>
    <w:p w:rsidR="00461FC0" w:rsidRPr="00CF15F1" w:rsidRDefault="00461FC0" w:rsidP="00A826D1">
      <w:pPr>
        <w:autoSpaceDE w:val="0"/>
        <w:ind w:firstLine="720"/>
        <w:jc w:val="both"/>
      </w:pPr>
      <w:r>
        <w:t>7</w:t>
      </w:r>
      <w:r w:rsidRPr="00CF15F1">
        <w:t xml:space="preserve">. </w:t>
      </w:r>
      <w:r>
        <w:t>Дискретная математика и математическая логика</w:t>
      </w:r>
      <w:r w:rsidRPr="00CF15F1">
        <w:t>.</w:t>
      </w:r>
      <w:r>
        <w:t xml:space="preserve"> Учебник/ Аляев Ю.А., Тюрин С.Ф.</w:t>
      </w:r>
      <w:r w:rsidRPr="00CF15F1">
        <w:t xml:space="preserve"> - М.: </w:t>
      </w:r>
      <w:r>
        <w:t>Финансы и статистика, 2006</w:t>
      </w:r>
      <w:r w:rsidRPr="00CF15F1">
        <w:t xml:space="preserve">. – </w:t>
      </w:r>
      <w:r>
        <w:t>368</w:t>
      </w:r>
      <w:r w:rsidRPr="00CF15F1">
        <w:t xml:space="preserve"> с.</w:t>
      </w:r>
    </w:p>
    <w:p w:rsidR="00461FC0" w:rsidRPr="00CF15F1" w:rsidRDefault="00461FC0" w:rsidP="00A826D1">
      <w:pPr>
        <w:autoSpaceDE w:val="0"/>
        <w:ind w:firstLine="720"/>
        <w:jc w:val="both"/>
      </w:pPr>
      <w:r>
        <w:t>8</w:t>
      </w:r>
      <w:r w:rsidRPr="00CF15F1">
        <w:t>. Зимина О.В., Кириллов А.И., Сальникова Т.А. Высшая математика. Решебник. – М.: Физматлит, 2005. – 368 с.</w:t>
      </w:r>
    </w:p>
    <w:p w:rsidR="00461FC0" w:rsidRPr="00CF15F1" w:rsidRDefault="00461FC0" w:rsidP="00A826D1">
      <w:pPr>
        <w:autoSpaceDE w:val="0"/>
        <w:ind w:firstLine="720"/>
        <w:jc w:val="both"/>
      </w:pPr>
      <w:r>
        <w:t>9</w:t>
      </w:r>
      <w:r w:rsidRPr="00CF15F1">
        <w:t>. Гмурман В.Е. Руководство к решению задач по теории вероятностей и математической статистике. Учебное пособие.- М.: Высшая школа, 2005.</w:t>
      </w:r>
    </w:p>
    <w:p w:rsidR="00461FC0" w:rsidRPr="00CF15F1" w:rsidRDefault="00461FC0" w:rsidP="00A826D1">
      <w:pPr>
        <w:autoSpaceDE w:val="0"/>
        <w:ind w:firstLine="720"/>
        <w:jc w:val="both"/>
      </w:pPr>
      <w:r>
        <w:t>10</w:t>
      </w:r>
      <w:r w:rsidRPr="00CF15F1">
        <w:t>. Данко П.Е., Попов А.Г., Кожевникова Т.Я. Высшая математика в упражнениях и задачах. – М.: ОНИКС. Ч. 1. – 2005. – 304 с.</w:t>
      </w:r>
    </w:p>
    <w:p w:rsidR="00461FC0" w:rsidRPr="00CF15F1" w:rsidRDefault="00461FC0" w:rsidP="00A826D1">
      <w:pPr>
        <w:autoSpaceDE w:val="0"/>
        <w:ind w:firstLine="720"/>
        <w:jc w:val="both"/>
      </w:pPr>
      <w:r>
        <w:t>11</w:t>
      </w:r>
      <w:r w:rsidRPr="00CF15F1">
        <w:t>. Данко П.Е., Попов А.Г., Кожевникова Т.Я. Высшая математика в упражнениях и задачах. – М.: ОНИКС. Ч. 2. – 2005. – 416 с.</w:t>
      </w:r>
    </w:p>
    <w:p w:rsidR="00461FC0" w:rsidRPr="00CF15F1" w:rsidRDefault="00461FC0" w:rsidP="00A826D1">
      <w:pPr>
        <w:autoSpaceDE w:val="0"/>
        <w:ind w:firstLine="720"/>
        <w:jc w:val="both"/>
      </w:pPr>
      <w:r>
        <w:t>12</w:t>
      </w:r>
      <w:r w:rsidRPr="00CF15F1">
        <w:t>.</w:t>
      </w:r>
      <w:r>
        <w:t xml:space="preserve"> </w:t>
      </w:r>
      <w:r w:rsidRPr="00CF15F1">
        <w:t>Бугров Я.С., Никольский С.М. Высшая математика Учебник. – М.: Дрофа, Т.1. Элементы линейной алгебры и аналитической геометрии. – 2003. – 288 с.</w:t>
      </w:r>
    </w:p>
    <w:p w:rsidR="00461FC0" w:rsidRDefault="00461FC0" w:rsidP="00B03EA6">
      <w:pPr>
        <w:autoSpaceDE w:val="0"/>
        <w:ind w:firstLine="720"/>
        <w:jc w:val="both"/>
      </w:pPr>
      <w:r>
        <w:t xml:space="preserve">13. Гимадиева Т.З., Желифонов М.П., Хамзин А.А. Учебное пособие. Обработка статистических данных на основе приложения </w:t>
      </w:r>
      <w:r>
        <w:rPr>
          <w:lang w:val="en-US"/>
        </w:rPr>
        <w:t>Microsoft</w:t>
      </w:r>
      <w:r w:rsidRPr="00B03EA6">
        <w:t xml:space="preserve"> </w:t>
      </w:r>
      <w:r>
        <w:rPr>
          <w:lang w:val="en-US"/>
        </w:rPr>
        <w:t>Excel</w:t>
      </w:r>
      <w:r w:rsidRPr="00B03EA6">
        <w:t>.</w:t>
      </w:r>
      <w:r>
        <w:t xml:space="preserve"> – Казань: Казан. гос. энерг. ун-т, 2010, -56с.</w:t>
      </w:r>
    </w:p>
    <w:p w:rsidR="00461FC0" w:rsidRDefault="00461FC0" w:rsidP="00B03EA6">
      <w:pPr>
        <w:autoSpaceDE w:val="0"/>
        <w:ind w:firstLine="720"/>
        <w:jc w:val="both"/>
      </w:pPr>
      <w:r>
        <w:t>14</w:t>
      </w:r>
      <w:r w:rsidRPr="00CF15F1">
        <w:t>.</w:t>
      </w:r>
      <w:r>
        <w:t xml:space="preserve">  Желифонов М.П., Никитин А.С. Конспекты обзорных лекций по математике. Учебное пособие. Издание кафедры ВМ  КГЭУ , 2013. – 24 с.</w:t>
      </w:r>
    </w:p>
    <w:p w:rsidR="00461FC0" w:rsidRPr="007C5CC1" w:rsidRDefault="00461FC0" w:rsidP="00A826D1">
      <w:pPr>
        <w:tabs>
          <w:tab w:val="left" w:pos="1134"/>
          <w:tab w:val="right" w:leader="underscore" w:pos="8505"/>
        </w:tabs>
        <w:ind w:firstLine="851"/>
      </w:pPr>
    </w:p>
    <w:p w:rsidR="00461FC0" w:rsidRPr="00A704CF" w:rsidRDefault="00461FC0" w:rsidP="00A826D1">
      <w:pPr>
        <w:tabs>
          <w:tab w:val="left" w:pos="1134"/>
          <w:tab w:val="right" w:leader="underscore" w:pos="8505"/>
        </w:tabs>
        <w:ind w:firstLine="851"/>
        <w:rPr>
          <w:b/>
        </w:rPr>
      </w:pPr>
      <w:r w:rsidRPr="00A704CF">
        <w:rPr>
          <w:b/>
        </w:rPr>
        <w:t>в)</w:t>
      </w:r>
      <w:r w:rsidRPr="00A704CF">
        <w:rPr>
          <w:b/>
        </w:rPr>
        <w:tab/>
        <w:t>программное обеспечение и Интернет-ресурсы</w:t>
      </w:r>
      <w:r>
        <w:rPr>
          <w:b/>
        </w:rPr>
        <w:t>:</w:t>
      </w:r>
    </w:p>
    <w:p w:rsidR="00461FC0" w:rsidRPr="006D14BA" w:rsidRDefault="00461FC0" w:rsidP="00B03EA6">
      <w:pPr>
        <w:tabs>
          <w:tab w:val="clear" w:pos="708"/>
          <w:tab w:val="left" w:pos="709"/>
          <w:tab w:val="right" w:leader="underscore" w:pos="8505"/>
        </w:tabs>
      </w:pPr>
      <w:r>
        <w:tab/>
        <w:t xml:space="preserve">15. </w:t>
      </w:r>
      <w:hyperlink r:id="rId109" w:history="1">
        <w:r w:rsidRPr="00B6704A">
          <w:rPr>
            <w:rStyle w:val="Hyperlink"/>
            <w:lang w:val="en-US"/>
          </w:rPr>
          <w:t>www</w:t>
        </w:r>
        <w:r w:rsidRPr="006D14BA">
          <w:rPr>
            <w:rStyle w:val="Hyperlink"/>
          </w:rPr>
          <w:t>.</w:t>
        </w:r>
        <w:r w:rsidRPr="00B6704A">
          <w:rPr>
            <w:rStyle w:val="Hyperlink"/>
            <w:lang w:val="en-US"/>
          </w:rPr>
          <w:t>i</w:t>
        </w:r>
        <w:r w:rsidRPr="006D14BA">
          <w:rPr>
            <w:rStyle w:val="Hyperlink"/>
          </w:rPr>
          <w:t>-</w:t>
        </w:r>
        <w:r w:rsidRPr="00B6704A">
          <w:rPr>
            <w:rStyle w:val="Hyperlink"/>
            <w:lang w:val="en-US"/>
          </w:rPr>
          <w:t>exam</w:t>
        </w:r>
        <w:r w:rsidRPr="006D14BA">
          <w:rPr>
            <w:rStyle w:val="Hyperlink"/>
          </w:rPr>
          <w:t>.</w:t>
        </w:r>
        <w:r w:rsidRPr="00B6704A">
          <w:rPr>
            <w:rStyle w:val="Hyperlink"/>
            <w:lang w:val="en-US"/>
          </w:rPr>
          <w:t>ru</w:t>
        </w:r>
      </w:hyperlink>
      <w:r w:rsidRPr="006D14BA">
        <w:t xml:space="preserve">  {</w:t>
      </w:r>
      <w:r>
        <w:t>Электронный ресурс</w:t>
      </w:r>
      <w:r w:rsidRPr="006D14BA">
        <w:t>}</w:t>
      </w:r>
      <w:r>
        <w:t xml:space="preserve"> – интернет тесты по всем разделам математики.</w:t>
      </w:r>
    </w:p>
    <w:p w:rsidR="00461FC0" w:rsidRPr="00430429" w:rsidRDefault="00461FC0" w:rsidP="00A826D1">
      <w:pPr>
        <w:jc w:val="both"/>
      </w:pPr>
    </w:p>
    <w:p w:rsidR="00461FC0" w:rsidRPr="007C5CC1" w:rsidRDefault="00461FC0" w:rsidP="00A826D1">
      <w:pPr>
        <w:numPr>
          <w:ilvl w:val="0"/>
          <w:numId w:val="1"/>
        </w:numPr>
        <w:tabs>
          <w:tab w:val="clear" w:pos="708"/>
          <w:tab w:val="clear" w:pos="1069"/>
          <w:tab w:val="left" w:pos="426"/>
          <w:tab w:val="right" w:leader="underscore" w:pos="8505"/>
        </w:tabs>
        <w:ind w:left="426" w:hanging="426"/>
        <w:jc w:val="both"/>
        <w:rPr>
          <w:b/>
          <w:bCs/>
          <w:spacing w:val="-2"/>
        </w:rPr>
      </w:pPr>
      <w:r w:rsidRPr="007C5CC1">
        <w:rPr>
          <w:b/>
          <w:bCs/>
          <w:spacing w:val="-2"/>
        </w:rPr>
        <w:t>МАТЕРИАЛЬНО-ТЕХНИЧЕСКОЕ ОБЕСПЕЧЕНИЕ УЧЕБНОЙ ДИСЦИПЛИНЫ</w:t>
      </w:r>
      <w:r>
        <w:rPr>
          <w:b/>
          <w:bCs/>
          <w:spacing w:val="-2"/>
        </w:rPr>
        <w:t xml:space="preserve"> «ВЫСШАЯ МАТЕМАТИКА»</w:t>
      </w:r>
    </w:p>
    <w:p w:rsidR="00461FC0" w:rsidRDefault="00461FC0" w:rsidP="00A826D1">
      <w:pPr>
        <w:pStyle w:val="a"/>
        <w:tabs>
          <w:tab w:val="clear" w:pos="756"/>
        </w:tabs>
        <w:spacing w:line="240" w:lineRule="auto"/>
        <w:ind w:left="0" w:firstLine="0"/>
      </w:pPr>
    </w:p>
    <w:p w:rsidR="00461FC0" w:rsidRDefault="00461FC0" w:rsidP="00A826D1">
      <w:pPr>
        <w:pStyle w:val="a"/>
        <w:tabs>
          <w:tab w:val="clear" w:pos="756"/>
        </w:tabs>
        <w:spacing w:line="240" w:lineRule="auto"/>
        <w:ind w:left="0" w:firstLine="0"/>
      </w:pPr>
      <w:r>
        <w:tab/>
        <w:t>1) Тестовые задания по математике, разработанные на кафедре ВМ;</w:t>
      </w:r>
    </w:p>
    <w:p w:rsidR="00461FC0" w:rsidRDefault="00461FC0" w:rsidP="00A826D1">
      <w:pPr>
        <w:pStyle w:val="a"/>
        <w:tabs>
          <w:tab w:val="clear" w:pos="756"/>
        </w:tabs>
        <w:spacing w:line="240" w:lineRule="auto"/>
        <w:ind w:left="0" w:firstLine="0"/>
      </w:pPr>
      <w:r>
        <w:tab/>
        <w:t>2) компьютеры;</w:t>
      </w:r>
    </w:p>
    <w:p w:rsidR="00461FC0" w:rsidRDefault="00461FC0" w:rsidP="00A826D1">
      <w:pPr>
        <w:pStyle w:val="a"/>
        <w:tabs>
          <w:tab w:val="clear" w:pos="756"/>
        </w:tabs>
        <w:spacing w:line="240" w:lineRule="auto"/>
        <w:ind w:left="0" w:firstLine="0"/>
      </w:pPr>
      <w:r>
        <w:tab/>
        <w:t>3) проектор;</w:t>
      </w:r>
    </w:p>
    <w:p w:rsidR="00461FC0" w:rsidRDefault="00461FC0" w:rsidP="00A826D1">
      <w:pPr>
        <w:pStyle w:val="a"/>
        <w:tabs>
          <w:tab w:val="clear" w:pos="756"/>
        </w:tabs>
        <w:spacing w:line="240" w:lineRule="auto"/>
        <w:ind w:left="0" w:firstLine="0"/>
      </w:pPr>
      <w:r>
        <w:tab/>
        <w:t>4) ноутбук.</w:t>
      </w:r>
    </w:p>
    <w:p w:rsidR="00461FC0" w:rsidRDefault="00461FC0" w:rsidP="00A826D1">
      <w:pPr>
        <w:pStyle w:val="a"/>
        <w:tabs>
          <w:tab w:val="clear" w:pos="756"/>
        </w:tabs>
        <w:spacing w:line="240" w:lineRule="auto"/>
        <w:ind w:left="0" w:firstLine="0"/>
      </w:pPr>
    </w:p>
    <w:p w:rsidR="00461FC0" w:rsidRPr="007C5CC1" w:rsidRDefault="00461FC0" w:rsidP="00A826D1">
      <w:pPr>
        <w:pStyle w:val="a"/>
        <w:tabs>
          <w:tab w:val="clear" w:pos="756"/>
        </w:tabs>
        <w:spacing w:line="240" w:lineRule="auto"/>
        <w:ind w:left="0" w:firstLine="0"/>
      </w:pPr>
      <w:r>
        <w:tab/>
      </w:r>
      <w:r w:rsidRPr="007C5CC1">
        <w:t>Программа составлена в соответствии с требованиями ФГОС ВПО с учетом рекомендаций и ПрООП В</w:t>
      </w:r>
      <w:r>
        <w:t>ПО по направлению подготовки 1114</w:t>
      </w:r>
      <w:r w:rsidRPr="007C5CC1">
        <w:t>00 «</w:t>
      </w:r>
      <w:r>
        <w:t>Водные биоресурсы и аквакультура</w:t>
      </w:r>
      <w:r w:rsidRPr="007C5CC1">
        <w:t>».</w:t>
      </w:r>
    </w:p>
    <w:p w:rsidR="00461FC0" w:rsidRPr="007C5CC1" w:rsidRDefault="00461FC0" w:rsidP="00A826D1">
      <w:pPr>
        <w:tabs>
          <w:tab w:val="left" w:pos="1134"/>
          <w:tab w:val="right" w:leader="underscore" w:pos="8505"/>
        </w:tabs>
        <w:ind w:firstLine="567"/>
      </w:pPr>
    </w:p>
    <w:p w:rsidR="00461FC0" w:rsidRPr="0024603C" w:rsidRDefault="00461FC0" w:rsidP="00A826D1">
      <w:pPr>
        <w:tabs>
          <w:tab w:val="left" w:pos="1134"/>
          <w:tab w:val="right" w:leader="underscore" w:pos="8505"/>
        </w:tabs>
        <w:ind w:firstLine="567"/>
        <w:rPr>
          <w:u w:val="single"/>
        </w:rPr>
      </w:pPr>
      <w:r w:rsidRPr="007C5CC1">
        <w:t>Автор</w:t>
      </w:r>
      <w:r>
        <w:t xml:space="preserve"> </w:t>
      </w:r>
      <w:r w:rsidRPr="007C5CC1">
        <w:t xml:space="preserve"> </w:t>
      </w:r>
      <w:r>
        <w:t xml:space="preserve">к.ф.-м.н., </w:t>
      </w:r>
      <w:r w:rsidRPr="0024603C">
        <w:rPr>
          <w:u w:val="single"/>
        </w:rPr>
        <w:t>доцент</w:t>
      </w:r>
      <w:r>
        <w:rPr>
          <w:u w:val="single"/>
        </w:rPr>
        <w:t xml:space="preserve"> </w:t>
      </w:r>
      <w:r w:rsidRPr="0024603C">
        <w:rPr>
          <w:u w:val="single"/>
        </w:rPr>
        <w:t xml:space="preserve"> Желифонов М.П.</w:t>
      </w:r>
    </w:p>
    <w:p w:rsidR="00461FC0" w:rsidRPr="0024603C" w:rsidRDefault="00461FC0" w:rsidP="00A826D1">
      <w:pPr>
        <w:jc w:val="both"/>
      </w:pPr>
      <w:r w:rsidRPr="0024603C">
        <w:tab/>
      </w:r>
    </w:p>
    <w:p w:rsidR="00461FC0" w:rsidRDefault="00461FC0" w:rsidP="00A826D1">
      <w:pPr>
        <w:jc w:val="both"/>
      </w:pPr>
      <w:r>
        <w:t>Программа обсуждена и одобрена</w:t>
      </w:r>
    </w:p>
    <w:p w:rsidR="00461FC0" w:rsidRDefault="00461FC0" w:rsidP="00A826D1">
      <w:pPr>
        <w:jc w:val="both"/>
      </w:pPr>
      <w:r>
        <w:t>на заседании кафедры</w:t>
      </w:r>
    </w:p>
    <w:p w:rsidR="00461FC0" w:rsidRDefault="00461FC0" w:rsidP="00A826D1">
      <w:pPr>
        <w:jc w:val="both"/>
      </w:pPr>
      <w:r>
        <w:t>протокол №_____ от __________________ 2011 г.</w:t>
      </w:r>
    </w:p>
    <w:p w:rsidR="00461FC0" w:rsidRDefault="00461FC0" w:rsidP="00A826D1">
      <w:pPr>
        <w:jc w:val="both"/>
      </w:pPr>
    </w:p>
    <w:p w:rsidR="00461FC0" w:rsidRPr="003F24EB" w:rsidRDefault="00461FC0" w:rsidP="0024603C">
      <w:pPr>
        <w:jc w:val="both"/>
      </w:pPr>
      <w:r>
        <w:t xml:space="preserve">Рецензент:  </w:t>
      </w:r>
      <w:r w:rsidRPr="006C5A80">
        <w:rPr>
          <w:u w:val="single"/>
        </w:rPr>
        <w:t>к.ф.-м.н., доцент</w:t>
      </w:r>
      <w:r>
        <w:rPr>
          <w:u w:val="single"/>
        </w:rPr>
        <w:t xml:space="preserve"> Аухадиев М.А. </w:t>
      </w:r>
    </w:p>
    <w:p w:rsidR="00461FC0" w:rsidRDefault="00461FC0" w:rsidP="00A826D1">
      <w:pPr>
        <w:jc w:val="both"/>
      </w:pPr>
    </w:p>
    <w:p w:rsidR="00461FC0" w:rsidRDefault="00461FC0" w:rsidP="00A826D1">
      <w:pPr>
        <w:jc w:val="both"/>
      </w:pPr>
      <w:r>
        <w:tab/>
        <w:t>Зав. кафедрой ВМ</w:t>
      </w:r>
    </w:p>
    <w:p w:rsidR="00461FC0" w:rsidRDefault="00461FC0" w:rsidP="00A826D1">
      <w:pPr>
        <w:jc w:val="both"/>
      </w:pPr>
    </w:p>
    <w:p w:rsidR="00461FC0" w:rsidRDefault="00461FC0" w:rsidP="00A826D1">
      <w:pPr>
        <w:jc w:val="both"/>
      </w:pPr>
      <w:r>
        <w:t>______________ ___</w:t>
      </w:r>
      <w:r>
        <w:rPr>
          <w:u w:val="single"/>
        </w:rPr>
        <w:t>д.ф.-м.н., профессор Григорян С.А.</w:t>
      </w:r>
      <w:r>
        <w:t>_____________________</w:t>
      </w:r>
    </w:p>
    <w:p w:rsidR="00461FC0" w:rsidRDefault="00461FC0" w:rsidP="00A826D1">
      <w:pPr>
        <w:tabs>
          <w:tab w:val="left" w:pos="2880"/>
        </w:tabs>
        <w:ind w:firstLine="360"/>
        <w:jc w:val="both"/>
        <w:rPr>
          <w:vertAlign w:val="superscript"/>
        </w:rPr>
      </w:pPr>
      <w:r>
        <w:rPr>
          <w:vertAlign w:val="superscript"/>
        </w:rPr>
        <w:t>подпись</w:t>
      </w:r>
      <w:r>
        <w:rPr>
          <w:vertAlign w:val="superscript"/>
        </w:rPr>
        <w:tab/>
        <w:t>ученая степень (звание), расшифровка подписи</w:t>
      </w:r>
    </w:p>
    <w:p w:rsidR="00461FC0" w:rsidRDefault="00461FC0" w:rsidP="00A826D1">
      <w:pPr>
        <w:jc w:val="both"/>
      </w:pPr>
      <w:r>
        <w:t>«____» _________________ 2011 г.</w:t>
      </w:r>
    </w:p>
    <w:p w:rsidR="00461FC0" w:rsidRDefault="00461FC0"/>
    <w:p w:rsidR="00461FC0" w:rsidRDefault="00461FC0" w:rsidP="0024603C">
      <w:pPr>
        <w:jc w:val="both"/>
      </w:pPr>
      <w:r>
        <w:t>Директор института электроэнергетики</w:t>
      </w:r>
    </w:p>
    <w:p w:rsidR="00461FC0" w:rsidRPr="003F24EB" w:rsidRDefault="00461FC0" w:rsidP="0024603C">
      <w:pPr>
        <w:jc w:val="both"/>
      </w:pPr>
    </w:p>
    <w:p w:rsidR="00461FC0" w:rsidRPr="00E6526F" w:rsidRDefault="00461FC0" w:rsidP="0024603C">
      <w:pPr>
        <w:jc w:val="both"/>
        <w:rPr>
          <w:u w:val="single"/>
        </w:rPr>
      </w:pPr>
      <w:r>
        <w:t xml:space="preserve">_______________                             </w:t>
      </w:r>
      <w:r>
        <w:rPr>
          <w:u w:val="single"/>
        </w:rPr>
        <w:t>д.т.н., профессор Козлов В.К.</w:t>
      </w:r>
    </w:p>
    <w:p w:rsidR="00461FC0" w:rsidRPr="003F24EB" w:rsidRDefault="00461FC0" w:rsidP="0024603C">
      <w:pPr>
        <w:jc w:val="both"/>
      </w:pPr>
      <w:r w:rsidRPr="003F24EB">
        <w:t xml:space="preserve"> «____» _________________ 20___ г.</w:t>
      </w:r>
    </w:p>
    <w:p w:rsidR="00461FC0" w:rsidRDefault="00461FC0" w:rsidP="0024603C">
      <w:pPr>
        <w:jc w:val="both"/>
      </w:pPr>
    </w:p>
    <w:p w:rsidR="00461FC0" w:rsidRDefault="00461FC0" w:rsidP="0024603C">
      <w:pPr>
        <w:jc w:val="both"/>
      </w:pPr>
    </w:p>
    <w:p w:rsidR="00461FC0" w:rsidRPr="003F24EB" w:rsidRDefault="00461FC0" w:rsidP="0024603C">
      <w:pPr>
        <w:jc w:val="both"/>
      </w:pPr>
    </w:p>
    <w:p w:rsidR="00461FC0" w:rsidRPr="003F24EB" w:rsidRDefault="00461FC0" w:rsidP="0024603C">
      <w:pPr>
        <w:jc w:val="both"/>
      </w:pPr>
      <w:r w:rsidRPr="003F24EB">
        <w:t>Согласовано:</w:t>
      </w:r>
    </w:p>
    <w:p w:rsidR="00461FC0" w:rsidRDefault="00461FC0" w:rsidP="0024603C">
      <w:pPr>
        <w:jc w:val="both"/>
      </w:pPr>
      <w:r w:rsidRPr="003F24EB">
        <w:t>Зав. выпускающей каф</w:t>
      </w:r>
      <w:r>
        <w:t>едрой ДВУ</w:t>
      </w:r>
    </w:p>
    <w:p w:rsidR="00461FC0" w:rsidRPr="003F24EB" w:rsidRDefault="00461FC0" w:rsidP="0024603C">
      <w:pPr>
        <w:jc w:val="both"/>
      </w:pPr>
    </w:p>
    <w:p w:rsidR="00461FC0" w:rsidRPr="003F24EB" w:rsidRDefault="00461FC0" w:rsidP="0024603C">
      <w:pPr>
        <w:jc w:val="both"/>
      </w:pPr>
      <w:r w:rsidRPr="003F24EB">
        <w:t>___________                 _______</w:t>
      </w:r>
      <w:r w:rsidRPr="003F5899">
        <w:rPr>
          <w:u w:val="single"/>
        </w:rPr>
        <w:t>к.ист.н.</w:t>
      </w:r>
      <w:r>
        <w:rPr>
          <w:u w:val="single"/>
        </w:rPr>
        <w:t>, проф.</w:t>
      </w:r>
      <w:r w:rsidRPr="003F5899">
        <w:rPr>
          <w:u w:val="single"/>
        </w:rPr>
        <w:t xml:space="preserve"> Двоеносова</w:t>
      </w:r>
      <w:r w:rsidRPr="00ED204D">
        <w:rPr>
          <w:u w:val="single"/>
        </w:rPr>
        <w:t xml:space="preserve"> </w:t>
      </w:r>
      <w:r w:rsidRPr="003F5899">
        <w:rPr>
          <w:u w:val="single"/>
        </w:rPr>
        <w:t>Г.А.</w:t>
      </w:r>
      <w:r>
        <w:t>________________</w:t>
      </w:r>
    </w:p>
    <w:p w:rsidR="00461FC0" w:rsidRPr="003F24EB" w:rsidRDefault="00461FC0" w:rsidP="0024603C">
      <w:pPr>
        <w:tabs>
          <w:tab w:val="left" w:pos="2880"/>
        </w:tabs>
        <w:ind w:firstLine="360"/>
        <w:jc w:val="both"/>
        <w:rPr>
          <w:vertAlign w:val="superscript"/>
        </w:rPr>
      </w:pPr>
      <w:r w:rsidRPr="003F24EB">
        <w:rPr>
          <w:vertAlign w:val="superscript"/>
        </w:rPr>
        <w:t>подпись</w:t>
      </w:r>
      <w:r w:rsidRPr="003F24EB">
        <w:rPr>
          <w:vertAlign w:val="superscript"/>
        </w:rPr>
        <w:tab/>
        <w:t xml:space="preserve">                                        ученая степень (звание), расшифровка подписи</w:t>
      </w:r>
    </w:p>
    <w:p w:rsidR="00461FC0" w:rsidRDefault="00461FC0" w:rsidP="0024603C">
      <w:pPr>
        <w:jc w:val="both"/>
      </w:pPr>
      <w:r w:rsidRPr="003F24EB">
        <w:t>«____» _________________ 20___ г.</w:t>
      </w:r>
    </w:p>
    <w:p w:rsidR="00461FC0" w:rsidRDefault="00461FC0" w:rsidP="0024603C">
      <w:pPr>
        <w:jc w:val="both"/>
      </w:pPr>
    </w:p>
    <w:p w:rsidR="00461FC0" w:rsidRDefault="00461FC0" w:rsidP="0024603C">
      <w:pPr>
        <w:jc w:val="both"/>
      </w:pPr>
      <w:r w:rsidRPr="003F24EB">
        <w:t>Зав. выпускающей каф</w:t>
      </w:r>
      <w:r>
        <w:t>едрой ИКА</w:t>
      </w:r>
    </w:p>
    <w:p w:rsidR="00461FC0" w:rsidRPr="003F24EB" w:rsidRDefault="00461FC0" w:rsidP="0024603C">
      <w:pPr>
        <w:jc w:val="both"/>
      </w:pPr>
    </w:p>
    <w:p w:rsidR="00461FC0" w:rsidRPr="003F24EB" w:rsidRDefault="00461FC0" w:rsidP="0024603C">
      <w:pPr>
        <w:jc w:val="both"/>
      </w:pPr>
      <w:r w:rsidRPr="003F24EB">
        <w:t>___________                 _______</w:t>
      </w:r>
      <w:r w:rsidRPr="003F5899">
        <w:rPr>
          <w:u w:val="single"/>
        </w:rPr>
        <w:t xml:space="preserve"> к.ист.н.</w:t>
      </w:r>
      <w:r>
        <w:rPr>
          <w:u w:val="single"/>
        </w:rPr>
        <w:t>, проф.</w:t>
      </w:r>
      <w:r w:rsidRPr="003F5899">
        <w:rPr>
          <w:u w:val="single"/>
        </w:rPr>
        <w:t xml:space="preserve"> </w:t>
      </w:r>
      <w:r>
        <w:rPr>
          <w:u w:val="single"/>
        </w:rPr>
        <w:t>Нуриахметова</w:t>
      </w:r>
      <w:r w:rsidRPr="00ED204D">
        <w:rPr>
          <w:u w:val="single"/>
        </w:rPr>
        <w:t xml:space="preserve"> </w:t>
      </w:r>
      <w:r>
        <w:rPr>
          <w:u w:val="single"/>
        </w:rPr>
        <w:t>Ф.М.</w:t>
      </w:r>
      <w:r w:rsidRPr="003F24EB">
        <w:t>___________</w:t>
      </w:r>
      <w:r>
        <w:t>___</w:t>
      </w:r>
    </w:p>
    <w:p w:rsidR="00461FC0" w:rsidRPr="003F24EB" w:rsidRDefault="00461FC0" w:rsidP="0024603C">
      <w:pPr>
        <w:tabs>
          <w:tab w:val="left" w:pos="2880"/>
        </w:tabs>
        <w:ind w:firstLine="360"/>
        <w:jc w:val="both"/>
        <w:rPr>
          <w:vertAlign w:val="superscript"/>
        </w:rPr>
      </w:pPr>
      <w:r w:rsidRPr="003F24EB">
        <w:rPr>
          <w:vertAlign w:val="superscript"/>
        </w:rPr>
        <w:t>подпись</w:t>
      </w:r>
      <w:r w:rsidRPr="003F24EB">
        <w:rPr>
          <w:vertAlign w:val="superscript"/>
        </w:rPr>
        <w:tab/>
        <w:t xml:space="preserve">                                        ученая степень (звание), расшифровка подписи</w:t>
      </w:r>
    </w:p>
    <w:p w:rsidR="00461FC0" w:rsidRDefault="00461FC0" w:rsidP="0024603C">
      <w:pPr>
        <w:jc w:val="both"/>
      </w:pPr>
      <w:r w:rsidRPr="003F24EB">
        <w:t>«____» _________________ 20___ г.</w:t>
      </w:r>
    </w:p>
    <w:p w:rsidR="00461FC0" w:rsidRDefault="00461FC0" w:rsidP="0024603C">
      <w:pPr>
        <w:jc w:val="both"/>
      </w:pPr>
    </w:p>
    <w:p w:rsidR="00461FC0" w:rsidRDefault="00461FC0"/>
    <w:sectPr w:rsidR="00461FC0" w:rsidSect="00FE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FC0" w:rsidRDefault="00461FC0">
      <w:r>
        <w:separator/>
      </w:r>
    </w:p>
  </w:endnote>
  <w:endnote w:type="continuationSeparator" w:id="0">
    <w:p w:rsidR="00461FC0" w:rsidRDefault="00461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C0" w:rsidRDefault="00461FC0" w:rsidP="00BF27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1FC0" w:rsidRDefault="00461F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C0" w:rsidRDefault="00461FC0" w:rsidP="00BF27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461FC0" w:rsidRDefault="00461F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FC0" w:rsidRDefault="00461FC0">
      <w:r>
        <w:separator/>
      </w:r>
    </w:p>
  </w:footnote>
  <w:footnote w:type="continuationSeparator" w:id="0">
    <w:p w:rsidR="00461FC0" w:rsidRDefault="00461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0ABD"/>
    <w:multiLevelType w:val="hybridMultilevel"/>
    <w:tmpl w:val="8CCC1444"/>
    <w:lvl w:ilvl="0" w:tplc="FFFFFFFF">
      <w:start w:val="1"/>
      <w:numFmt w:val="decimal"/>
      <w:lvlText w:val="%1)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67F3C8A"/>
    <w:multiLevelType w:val="multilevel"/>
    <w:tmpl w:val="8E2A4F12"/>
    <w:lvl w:ilvl="0">
      <w:start w:val="1"/>
      <w:numFmt w:val="decimal"/>
      <w:lvlText w:val="%1."/>
      <w:lvlJc w:val="left"/>
      <w:pPr>
        <w:tabs>
          <w:tab w:val="num" w:pos="1891"/>
        </w:tabs>
        <w:ind w:left="720" w:firstLine="811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97"/>
        </w:tabs>
        <w:ind w:firstLine="737"/>
      </w:pPr>
      <w:rPr>
        <w:rFonts w:cs="Times New Roman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E40D00"/>
    <w:multiLevelType w:val="singleLevel"/>
    <w:tmpl w:val="C8A4DEA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B6459BD"/>
    <w:multiLevelType w:val="hybridMultilevel"/>
    <w:tmpl w:val="EA86BF1E"/>
    <w:lvl w:ilvl="0" w:tplc="531EF6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">
    <w:nsid w:val="595964A5"/>
    <w:multiLevelType w:val="hybridMultilevel"/>
    <w:tmpl w:val="AB74FF6A"/>
    <w:lvl w:ilvl="0" w:tplc="178470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606B3CD1"/>
    <w:multiLevelType w:val="singleLevel"/>
    <w:tmpl w:val="CA4E88E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</w:abstractNum>
  <w:abstractNum w:abstractNumId="6">
    <w:nsid w:val="6DDD0457"/>
    <w:multiLevelType w:val="singleLevel"/>
    <w:tmpl w:val="F92CD6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709E22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73FA0CF4"/>
    <w:multiLevelType w:val="singleLevel"/>
    <w:tmpl w:val="5AC4AEA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>
    <w:nsid w:val="74A770CE"/>
    <w:multiLevelType w:val="singleLevel"/>
    <w:tmpl w:val="CD80358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6D1"/>
    <w:rsid w:val="000032CC"/>
    <w:rsid w:val="00044000"/>
    <w:rsid w:val="00084323"/>
    <w:rsid w:val="00093C30"/>
    <w:rsid w:val="001209B3"/>
    <w:rsid w:val="00126651"/>
    <w:rsid w:val="00144E49"/>
    <w:rsid w:val="00154EF0"/>
    <w:rsid w:val="00186C78"/>
    <w:rsid w:val="001D3BA3"/>
    <w:rsid w:val="001F2FB4"/>
    <w:rsid w:val="00202AF1"/>
    <w:rsid w:val="0024603C"/>
    <w:rsid w:val="00270A92"/>
    <w:rsid w:val="00275AB2"/>
    <w:rsid w:val="003055A2"/>
    <w:rsid w:val="003601A0"/>
    <w:rsid w:val="003815DB"/>
    <w:rsid w:val="003A5C6F"/>
    <w:rsid w:val="003C5030"/>
    <w:rsid w:val="003F24EB"/>
    <w:rsid w:val="003F5899"/>
    <w:rsid w:val="00400B25"/>
    <w:rsid w:val="00402EE4"/>
    <w:rsid w:val="00416866"/>
    <w:rsid w:val="00422DC4"/>
    <w:rsid w:val="00430429"/>
    <w:rsid w:val="00461FC0"/>
    <w:rsid w:val="00471F4E"/>
    <w:rsid w:val="004B6DC4"/>
    <w:rsid w:val="004D6D13"/>
    <w:rsid w:val="00500796"/>
    <w:rsid w:val="00500B27"/>
    <w:rsid w:val="0050350D"/>
    <w:rsid w:val="00592F86"/>
    <w:rsid w:val="005B21F5"/>
    <w:rsid w:val="00600BC8"/>
    <w:rsid w:val="00620CCF"/>
    <w:rsid w:val="00621587"/>
    <w:rsid w:val="006528AB"/>
    <w:rsid w:val="006549C3"/>
    <w:rsid w:val="00670155"/>
    <w:rsid w:val="00674ECE"/>
    <w:rsid w:val="006C5A80"/>
    <w:rsid w:val="006D14BA"/>
    <w:rsid w:val="006D48EC"/>
    <w:rsid w:val="006E121E"/>
    <w:rsid w:val="006F2814"/>
    <w:rsid w:val="00752200"/>
    <w:rsid w:val="00765080"/>
    <w:rsid w:val="00777205"/>
    <w:rsid w:val="007B691F"/>
    <w:rsid w:val="007C5CC1"/>
    <w:rsid w:val="007E0146"/>
    <w:rsid w:val="007F3DAA"/>
    <w:rsid w:val="00845222"/>
    <w:rsid w:val="00857FBF"/>
    <w:rsid w:val="0088757A"/>
    <w:rsid w:val="008C6571"/>
    <w:rsid w:val="008F5EEF"/>
    <w:rsid w:val="0096008C"/>
    <w:rsid w:val="00995BCA"/>
    <w:rsid w:val="00A04165"/>
    <w:rsid w:val="00A344E5"/>
    <w:rsid w:val="00A5313F"/>
    <w:rsid w:val="00A704CF"/>
    <w:rsid w:val="00A826D1"/>
    <w:rsid w:val="00AB1E34"/>
    <w:rsid w:val="00AB21AB"/>
    <w:rsid w:val="00AC1C0D"/>
    <w:rsid w:val="00AE60C9"/>
    <w:rsid w:val="00B03EA6"/>
    <w:rsid w:val="00B06A24"/>
    <w:rsid w:val="00B6680C"/>
    <w:rsid w:val="00B6704A"/>
    <w:rsid w:val="00BD4B83"/>
    <w:rsid w:val="00BD742B"/>
    <w:rsid w:val="00BF278F"/>
    <w:rsid w:val="00C16CD2"/>
    <w:rsid w:val="00C23D4D"/>
    <w:rsid w:val="00CD389C"/>
    <w:rsid w:val="00CD526A"/>
    <w:rsid w:val="00CF15F1"/>
    <w:rsid w:val="00D530ED"/>
    <w:rsid w:val="00DB0DFF"/>
    <w:rsid w:val="00DD4C2D"/>
    <w:rsid w:val="00E22612"/>
    <w:rsid w:val="00E6526F"/>
    <w:rsid w:val="00EA3BD2"/>
    <w:rsid w:val="00EC7A9F"/>
    <w:rsid w:val="00ED204D"/>
    <w:rsid w:val="00F578CF"/>
    <w:rsid w:val="00F81EEF"/>
    <w:rsid w:val="00F975B5"/>
    <w:rsid w:val="00FE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826D1"/>
    <w:pPr>
      <w:tabs>
        <w:tab w:val="left" w:pos="708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26D1"/>
    <w:pPr>
      <w:keepNext/>
      <w:jc w:val="right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26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26D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26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26D1"/>
    <w:pPr>
      <w:tabs>
        <w:tab w:val="clear" w:pos="708"/>
      </w:tabs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826D1"/>
    <w:pPr>
      <w:tabs>
        <w:tab w:val="clear" w:pos="708"/>
      </w:tabs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826D1"/>
    <w:pPr>
      <w:tabs>
        <w:tab w:val="clear" w:pos="708"/>
      </w:tabs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826D1"/>
    <w:pPr>
      <w:tabs>
        <w:tab w:val="clear" w:pos="708"/>
      </w:tabs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6D1"/>
    <w:pPr>
      <w:tabs>
        <w:tab w:val="clear" w:pos="708"/>
      </w:tabs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26D1"/>
    <w:rPr>
      <w:rFonts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826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826D1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826D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826D1"/>
    <w:rPr>
      <w:rFonts w:cs="Times New Roman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826D1"/>
    <w:rPr>
      <w:rFonts w:cs="Times New Roman"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826D1"/>
    <w:rPr>
      <w:rFonts w:ascii="Arial" w:hAnsi="Arial" w:cs="Times New Roma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6D1"/>
    <w:rPr>
      <w:rFonts w:ascii="Arial" w:hAnsi="Arial" w:cs="Times New Roman"/>
      <w:i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6D1"/>
    <w:rPr>
      <w:rFonts w:ascii="Arial" w:hAnsi="Arial" w:cs="Times New Roman"/>
      <w:b/>
      <w:i/>
      <w:sz w:val="18"/>
    </w:rPr>
  </w:style>
  <w:style w:type="paragraph" w:styleId="BodyText">
    <w:name w:val="Body Text"/>
    <w:basedOn w:val="Normal"/>
    <w:link w:val="BodyTextChar"/>
    <w:uiPriority w:val="99"/>
    <w:rsid w:val="00A826D1"/>
    <w:pPr>
      <w:spacing w:after="120" w:line="276" w:lineRule="auto"/>
    </w:pPr>
    <w:rPr>
      <w:smallCap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26D1"/>
    <w:rPr>
      <w:rFonts w:eastAsia="Times New Roman" w:cs="Times New Roman"/>
      <w:smallCaps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A826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826D1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A826D1"/>
    <w:pPr>
      <w:ind w:left="142" w:right="4819"/>
      <w:jc w:val="center"/>
    </w:pPr>
  </w:style>
  <w:style w:type="paragraph" w:styleId="BodyTextIndent3">
    <w:name w:val="Body Text Indent 3"/>
    <w:basedOn w:val="Normal"/>
    <w:link w:val="BodyTextIndent3Char"/>
    <w:uiPriority w:val="99"/>
    <w:rsid w:val="00A826D1"/>
    <w:pPr>
      <w:tabs>
        <w:tab w:val="clear" w:pos="708"/>
      </w:tabs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826D1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A826D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826D1"/>
    <w:rPr>
      <w:rFonts w:cs="Times New Roman"/>
      <w:sz w:val="24"/>
      <w:szCs w:val="24"/>
    </w:rPr>
  </w:style>
  <w:style w:type="paragraph" w:customStyle="1" w:styleId="a">
    <w:name w:val="список с точками"/>
    <w:basedOn w:val="Normal"/>
    <w:uiPriority w:val="99"/>
    <w:rsid w:val="00A826D1"/>
    <w:pPr>
      <w:tabs>
        <w:tab w:val="num" w:pos="756"/>
        <w:tab w:val="num" w:pos="1080"/>
      </w:tabs>
      <w:spacing w:line="312" w:lineRule="auto"/>
      <w:ind w:left="756" w:hanging="360"/>
      <w:jc w:val="both"/>
    </w:pPr>
  </w:style>
  <w:style w:type="character" w:styleId="Hyperlink">
    <w:name w:val="Hyperlink"/>
    <w:basedOn w:val="DefaultParagraphFont"/>
    <w:uiPriority w:val="99"/>
    <w:rsid w:val="00A826D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826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826D1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A826D1"/>
    <w:pPr>
      <w:tabs>
        <w:tab w:val="clear" w:pos="708"/>
      </w:tabs>
      <w:ind w:firstLine="720"/>
      <w:jc w:val="both"/>
    </w:pPr>
    <w:rPr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rsid w:val="00A826D1"/>
    <w:pPr>
      <w:tabs>
        <w:tab w:val="clear" w:pos="708"/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26D1"/>
    <w:rPr>
      <w:rFonts w:cs="Times New Roman"/>
    </w:rPr>
  </w:style>
  <w:style w:type="character" w:styleId="PageNumber">
    <w:name w:val="page number"/>
    <w:basedOn w:val="DefaultParagraphFont"/>
    <w:uiPriority w:val="99"/>
    <w:rsid w:val="00A826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26D1"/>
    <w:pPr>
      <w:tabs>
        <w:tab w:val="clear" w:pos="708"/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26D1"/>
    <w:rPr>
      <w:rFonts w:cs="Times New Roman"/>
    </w:rPr>
  </w:style>
  <w:style w:type="paragraph" w:customStyle="1" w:styleId="a0">
    <w:name w:val="Заголовок"/>
    <w:basedOn w:val="Heading2"/>
    <w:uiPriority w:val="99"/>
    <w:rsid w:val="00A826D1"/>
    <w:pPr>
      <w:keepLines w:val="0"/>
      <w:tabs>
        <w:tab w:val="clear" w:pos="708"/>
        <w:tab w:val="num" w:pos="794"/>
      </w:tabs>
      <w:spacing w:before="0" w:after="240" w:line="360" w:lineRule="auto"/>
      <w:ind w:left="794" w:hanging="794"/>
    </w:pPr>
    <w:rPr>
      <w:rFonts w:ascii="Times New Roman" w:hAnsi="Times New Roman"/>
      <w:bCs w:val="0"/>
      <w:iCs/>
      <w:color w:val="auto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A826D1"/>
    <w:rPr>
      <w:rFonts w:ascii="Tahoma" w:hAnsi="Tahoma"/>
      <w:shd w:val="clear" w:color="auto" w:fill="000080"/>
    </w:rPr>
  </w:style>
  <w:style w:type="paragraph" w:styleId="DocumentMap">
    <w:name w:val="Document Map"/>
    <w:basedOn w:val="Normal"/>
    <w:link w:val="DocumentMapChar2"/>
    <w:uiPriority w:val="99"/>
    <w:semiHidden/>
    <w:rsid w:val="00A826D1"/>
    <w:pPr>
      <w:shd w:val="clear" w:color="auto" w:fill="000080"/>
      <w:tabs>
        <w:tab w:val="clear" w:pos="708"/>
      </w:tabs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customStyle="1" w:styleId="DocumentMapChar2">
    <w:name w:val="Document Map Char2"/>
    <w:basedOn w:val="DefaultParagraphFont"/>
    <w:link w:val="DocumentMap"/>
    <w:uiPriority w:val="99"/>
    <w:semiHidden/>
    <w:locked/>
    <w:rsid w:val="00A826D1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A826D1"/>
    <w:pPr>
      <w:widowControl w:val="0"/>
      <w:spacing w:line="300" w:lineRule="auto"/>
      <w:jc w:val="right"/>
    </w:pPr>
    <w:rPr>
      <w:b/>
      <w:sz w:val="32"/>
      <w:szCs w:val="20"/>
    </w:rPr>
  </w:style>
  <w:style w:type="paragraph" w:customStyle="1" w:styleId="FR3">
    <w:name w:val="FR3"/>
    <w:uiPriority w:val="99"/>
    <w:rsid w:val="00A826D1"/>
    <w:pPr>
      <w:widowControl w:val="0"/>
      <w:ind w:left="1560"/>
    </w:pPr>
    <w:rPr>
      <w:sz w:val="16"/>
      <w:szCs w:val="20"/>
    </w:rPr>
  </w:style>
  <w:style w:type="paragraph" w:styleId="ListParagraph">
    <w:name w:val="List Paragraph"/>
    <w:basedOn w:val="Normal"/>
    <w:uiPriority w:val="99"/>
    <w:qFormat/>
    <w:rsid w:val="00A826D1"/>
    <w:pPr>
      <w:tabs>
        <w:tab w:val="clear" w:pos="708"/>
      </w:tabs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82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6D1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99"/>
    <w:semiHidden/>
    <w:rsid w:val="00A826D1"/>
    <w:pPr>
      <w:tabs>
        <w:tab w:val="clear" w:pos="708"/>
        <w:tab w:val="left" w:pos="1680"/>
        <w:tab w:val="right" w:leader="dot" w:pos="9296"/>
      </w:tabs>
      <w:spacing w:before="120" w:after="120"/>
    </w:pPr>
    <w:rPr>
      <w:b/>
      <w:bCs/>
      <w:caps/>
      <w:noProof/>
      <w:szCs w:val="36"/>
    </w:rPr>
  </w:style>
  <w:style w:type="paragraph" w:customStyle="1" w:styleId="1">
    <w:name w:val="заголовок 1"/>
    <w:basedOn w:val="Normal"/>
    <w:next w:val="Normal"/>
    <w:uiPriority w:val="99"/>
    <w:rsid w:val="00A826D1"/>
    <w:pPr>
      <w:keepNext/>
      <w:tabs>
        <w:tab w:val="clear" w:pos="708"/>
      </w:tabs>
      <w:autoSpaceDE w:val="0"/>
      <w:autoSpaceDN w:val="0"/>
      <w:spacing w:line="360" w:lineRule="atLeast"/>
      <w:jc w:val="center"/>
      <w:outlineLvl w:val="0"/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uiPriority w:val="99"/>
    <w:qFormat/>
    <w:rsid w:val="00A826D1"/>
    <w:pPr>
      <w:tabs>
        <w:tab w:val="clear" w:pos="708"/>
      </w:tabs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826D1"/>
    <w:rPr>
      <w:rFonts w:cs="Times New Roman"/>
      <w:b/>
      <w:bCs/>
      <w:sz w:val="24"/>
      <w:szCs w:val="24"/>
    </w:rPr>
  </w:style>
  <w:style w:type="paragraph" w:customStyle="1" w:styleId="FR2">
    <w:name w:val="FR2"/>
    <w:uiPriority w:val="99"/>
    <w:rsid w:val="00A826D1"/>
    <w:pPr>
      <w:widowControl w:val="0"/>
      <w:jc w:val="right"/>
    </w:pPr>
    <w:rPr>
      <w:rFonts w:ascii="Arial" w:hAnsi="Arial"/>
      <w:sz w:val="32"/>
      <w:szCs w:val="20"/>
    </w:rPr>
  </w:style>
  <w:style w:type="paragraph" w:customStyle="1" w:styleId="FR5">
    <w:name w:val="FR5"/>
    <w:uiPriority w:val="99"/>
    <w:rsid w:val="00A826D1"/>
    <w:pPr>
      <w:widowControl w:val="0"/>
      <w:jc w:val="center"/>
    </w:pPr>
    <w:rPr>
      <w:rFonts w:ascii="Arial" w:hAnsi="Arial"/>
      <w:b/>
      <w:sz w:val="12"/>
      <w:szCs w:val="20"/>
    </w:rPr>
  </w:style>
  <w:style w:type="paragraph" w:customStyle="1" w:styleId="FR4">
    <w:name w:val="FR4"/>
    <w:uiPriority w:val="99"/>
    <w:rsid w:val="00A826D1"/>
    <w:pPr>
      <w:widowControl w:val="0"/>
    </w:pPr>
    <w:rPr>
      <w:rFonts w:ascii="Arial" w:hAnsi="Arial"/>
      <w:b/>
      <w:sz w:val="16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rsid w:val="00A826D1"/>
    <w:pPr>
      <w:tabs>
        <w:tab w:val="clear" w:pos="708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826D1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A826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uiPriority w:val="99"/>
    <w:rsid w:val="00A826D1"/>
    <w:rPr>
      <w:rFonts w:cs="Times New Roman"/>
      <w:vanish/>
      <w:color w:val="FF0000"/>
      <w:sz w:val="28"/>
    </w:rPr>
  </w:style>
  <w:style w:type="paragraph" w:customStyle="1" w:styleId="10">
    <w:name w:val="Обычный (веб)1"/>
    <w:basedOn w:val="Normal"/>
    <w:uiPriority w:val="99"/>
    <w:rsid w:val="00A826D1"/>
    <w:pPr>
      <w:tabs>
        <w:tab w:val="clear" w:pos="708"/>
      </w:tabs>
      <w:spacing w:before="100" w:beforeAutospacing="1" w:after="100" w:afterAutospacing="1"/>
    </w:pPr>
  </w:style>
  <w:style w:type="character" w:customStyle="1" w:styleId="spelle">
    <w:name w:val="spelle"/>
    <w:basedOn w:val="DefaultParagraphFont"/>
    <w:uiPriority w:val="99"/>
    <w:rsid w:val="00A826D1"/>
    <w:rPr>
      <w:rFonts w:cs="Times New Roman"/>
    </w:rPr>
  </w:style>
  <w:style w:type="character" w:customStyle="1" w:styleId="grame">
    <w:name w:val="grame"/>
    <w:basedOn w:val="DefaultParagraphFont"/>
    <w:uiPriority w:val="99"/>
    <w:rsid w:val="00A826D1"/>
    <w:rPr>
      <w:rFonts w:cs="Times New Roman"/>
    </w:rPr>
  </w:style>
  <w:style w:type="character" w:customStyle="1" w:styleId="11">
    <w:name w:val="Основной текст Знак1"/>
    <w:aliases w:val="Основной текст Знак Знак"/>
    <w:basedOn w:val="DefaultParagraphFont"/>
    <w:uiPriority w:val="99"/>
    <w:rsid w:val="00A826D1"/>
    <w:rPr>
      <w:rFonts w:cs="Times New Roman"/>
      <w:sz w:val="28"/>
      <w:lang w:val="ru-RU" w:eastAsia="ru-RU" w:bidi="ar-SA"/>
    </w:rPr>
  </w:style>
  <w:style w:type="paragraph" w:styleId="Subtitle">
    <w:name w:val="Subtitle"/>
    <w:basedOn w:val="Normal"/>
    <w:link w:val="SubtitleChar"/>
    <w:uiPriority w:val="99"/>
    <w:qFormat/>
    <w:rsid w:val="00A826D1"/>
    <w:pPr>
      <w:tabs>
        <w:tab w:val="clear" w:pos="708"/>
      </w:tabs>
      <w:ind w:right="-766"/>
      <w:jc w:val="center"/>
    </w:pPr>
    <w:rPr>
      <w:b/>
      <w:szCs w:val="20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26D1"/>
    <w:rPr>
      <w:rFonts w:cs="Times New Roman"/>
      <w:b/>
      <w:sz w:val="24"/>
      <w:u w:val="single"/>
    </w:rPr>
  </w:style>
  <w:style w:type="paragraph" w:customStyle="1" w:styleId="pic">
    <w:name w:val="pic"/>
    <w:basedOn w:val="Normal"/>
    <w:uiPriority w:val="99"/>
    <w:rsid w:val="00A826D1"/>
    <w:pPr>
      <w:tabs>
        <w:tab w:val="clear" w:pos="708"/>
      </w:tabs>
      <w:spacing w:before="100" w:beforeAutospacing="1" w:after="100" w:afterAutospacing="1"/>
      <w:jc w:val="center"/>
    </w:pPr>
  </w:style>
  <w:style w:type="paragraph" w:customStyle="1" w:styleId="formula">
    <w:name w:val="formula"/>
    <w:basedOn w:val="Normal"/>
    <w:link w:val="formula0"/>
    <w:uiPriority w:val="99"/>
    <w:rsid w:val="00A826D1"/>
    <w:pPr>
      <w:tabs>
        <w:tab w:val="clear" w:pos="708"/>
        <w:tab w:val="center" w:pos="4320"/>
        <w:tab w:val="right" w:pos="9072"/>
      </w:tabs>
      <w:spacing w:before="120" w:after="120"/>
      <w:jc w:val="both"/>
    </w:pPr>
    <w:rPr>
      <w:rFonts w:ascii="NTTimes" w:hAnsi="NTTimes" w:cs="NTTimes"/>
      <w:sz w:val="28"/>
      <w:szCs w:val="28"/>
      <w:lang w:val="en-GB"/>
    </w:rPr>
  </w:style>
  <w:style w:type="character" w:customStyle="1" w:styleId="formula0">
    <w:name w:val="formula Знак"/>
    <w:basedOn w:val="DefaultParagraphFont"/>
    <w:link w:val="formula"/>
    <w:uiPriority w:val="99"/>
    <w:locked/>
    <w:rsid w:val="00A826D1"/>
    <w:rPr>
      <w:rFonts w:ascii="NTTimes" w:hAnsi="NTTimes" w:cs="NTTimes"/>
      <w:sz w:val="28"/>
      <w:szCs w:val="28"/>
      <w:lang w:val="en-GB"/>
    </w:rPr>
  </w:style>
  <w:style w:type="paragraph" w:customStyle="1" w:styleId="BodyIndent">
    <w:name w:val="BodyIndent"/>
    <w:basedOn w:val="Normal"/>
    <w:uiPriority w:val="99"/>
    <w:rsid w:val="00A826D1"/>
    <w:pPr>
      <w:tabs>
        <w:tab w:val="clear" w:pos="708"/>
      </w:tabs>
      <w:spacing w:line="420" w:lineRule="atLeast"/>
      <w:ind w:firstLine="709"/>
      <w:jc w:val="both"/>
    </w:pPr>
    <w:rPr>
      <w:rFonts w:ascii="NTTimes" w:hAnsi="NTTimes" w:cs="NTTimes"/>
      <w:sz w:val="28"/>
      <w:szCs w:val="28"/>
      <w:lang w:val="en-GB"/>
    </w:rPr>
  </w:style>
  <w:style w:type="paragraph" w:customStyle="1" w:styleId="BodyUnIndent">
    <w:name w:val="BodyUnIndent"/>
    <w:basedOn w:val="BodyIndent"/>
    <w:uiPriority w:val="99"/>
    <w:rsid w:val="00A826D1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7.wmf"/><Relationship Id="rId84" Type="http://schemas.openxmlformats.org/officeDocument/2006/relationships/image" Target="media/image33.wmf"/><Relationship Id="rId89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07" Type="http://schemas.openxmlformats.org/officeDocument/2006/relationships/image" Target="media/image46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1.wmf"/><Relationship Id="rId87" Type="http://schemas.openxmlformats.org/officeDocument/2006/relationships/image" Target="media/image35.png"/><Relationship Id="rId102" Type="http://schemas.openxmlformats.org/officeDocument/2006/relationships/oleObject" Target="embeddings/oleObject51.bin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2.wmf"/><Relationship Id="rId90" Type="http://schemas.openxmlformats.org/officeDocument/2006/relationships/image" Target="media/image38.wmf"/><Relationship Id="rId95" Type="http://schemas.openxmlformats.org/officeDocument/2006/relationships/oleObject" Target="embeddings/oleObject47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5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3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image" Target="media/image25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6.png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0" Type="http://schemas.openxmlformats.org/officeDocument/2006/relationships/footer" Target="footer2.xml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6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4.png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hyperlink" Target="http://www.i-exam.ru" TargetMode="Externa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0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2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404</TotalTime>
  <Pages>13</Pages>
  <Words>3247</Words>
  <Characters>18511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мп</cp:lastModifiedBy>
  <cp:revision>11</cp:revision>
  <cp:lastPrinted>2014-03-27T09:42:00Z</cp:lastPrinted>
  <dcterms:created xsi:type="dcterms:W3CDTF">2011-09-20T07:28:00Z</dcterms:created>
  <dcterms:modified xsi:type="dcterms:W3CDTF">2014-06-26T14:20:00Z</dcterms:modified>
</cp:coreProperties>
</file>