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1E" w:rsidRPr="00D22469" w:rsidRDefault="003777AD" w:rsidP="00D22469">
      <w:pPr>
        <w:ind w:firstLine="0"/>
        <w:jc w:val="center"/>
        <w:rPr>
          <w:b/>
          <w:sz w:val="32"/>
          <w:szCs w:val="32"/>
          <w:u w:val="single"/>
        </w:rPr>
      </w:pPr>
      <w:r w:rsidRPr="00D22469">
        <w:rPr>
          <w:b/>
          <w:sz w:val="32"/>
          <w:szCs w:val="32"/>
          <w:u w:val="single"/>
        </w:rPr>
        <w:t>О</w:t>
      </w:r>
      <w:r w:rsidR="00D22469">
        <w:rPr>
          <w:b/>
          <w:sz w:val="32"/>
          <w:szCs w:val="32"/>
          <w:u w:val="single"/>
        </w:rPr>
        <w:t>тчет по педагогической практике</w:t>
      </w:r>
    </w:p>
    <w:p w:rsidR="003777AD" w:rsidRDefault="003777AD"/>
    <w:p w:rsidR="003777AD" w:rsidRDefault="003777AD" w:rsidP="00D22469">
      <w:pPr>
        <w:ind w:firstLine="0"/>
        <w:jc w:val="center"/>
        <w:rPr>
          <w:b/>
        </w:rPr>
      </w:pPr>
      <w:r w:rsidRPr="00D22469">
        <w:rPr>
          <w:b/>
        </w:rPr>
        <w:t xml:space="preserve">Раздел 1. </w:t>
      </w:r>
      <w:r w:rsidR="002249F2">
        <w:rPr>
          <w:b/>
        </w:rPr>
        <w:t>Справочный материал</w:t>
      </w:r>
    </w:p>
    <w:p w:rsidR="00D22469" w:rsidRPr="00D22469" w:rsidRDefault="00D22469" w:rsidP="00D22469">
      <w:pPr>
        <w:ind w:firstLine="0"/>
        <w:jc w:val="center"/>
        <w:rPr>
          <w:b/>
        </w:rPr>
      </w:pPr>
    </w:p>
    <w:p w:rsidR="003777AD" w:rsidRDefault="003777AD">
      <w:r w:rsidRPr="00D22469">
        <w:rPr>
          <w:b/>
        </w:rPr>
        <w:t>Ф.И.О. магистранта:</w:t>
      </w:r>
      <w:r>
        <w:t xml:space="preserve"> ЗИМНЯКОВ СЕРГЕЙ АНДРЕЕВИЧ</w:t>
      </w:r>
    </w:p>
    <w:p w:rsidR="003777AD" w:rsidRDefault="003777AD">
      <w:r w:rsidRPr="00D22469">
        <w:rPr>
          <w:b/>
        </w:rPr>
        <w:t>Группа магистранта:</w:t>
      </w:r>
      <w:r>
        <w:t xml:space="preserve"> ЭС-03.</w:t>
      </w:r>
    </w:p>
    <w:p w:rsidR="003777AD" w:rsidRDefault="003777AD" w:rsidP="003777AD">
      <w:r w:rsidRPr="00D22469">
        <w:rPr>
          <w:b/>
        </w:rPr>
        <w:t>Научный руководитель:</w:t>
      </w:r>
      <w:r>
        <w:t xml:space="preserve"> д-р физ-мат. наук, проф. В.К. КОЗЛОВ.</w:t>
      </w:r>
    </w:p>
    <w:p w:rsidR="003777AD" w:rsidRDefault="003777AD">
      <w:r w:rsidRPr="00D22469">
        <w:rPr>
          <w:b/>
        </w:rPr>
        <w:t>Руководитель практики:</w:t>
      </w:r>
      <w:r>
        <w:t xml:space="preserve"> д-р физ-мат. наук, проф. В.К. КОЗЛОВ.</w:t>
      </w:r>
    </w:p>
    <w:p w:rsidR="003777AD" w:rsidRDefault="003777AD">
      <w:r w:rsidRPr="00D22469">
        <w:rPr>
          <w:b/>
        </w:rPr>
        <w:t>Методист по педагогике:</w:t>
      </w:r>
      <w:r w:rsidR="00D22469">
        <w:t xml:space="preserve"> ЗАВАДА ГАЛИНА ВЛАДИМИРОВНА.</w:t>
      </w:r>
    </w:p>
    <w:p w:rsidR="003777AD" w:rsidRDefault="003777AD">
      <w:r w:rsidRPr="00D22469">
        <w:rPr>
          <w:b/>
        </w:rPr>
        <w:t>Специальность:</w:t>
      </w:r>
      <w:r>
        <w:t xml:space="preserve"> Электроэнергетические системы и сети.</w:t>
      </w:r>
    </w:p>
    <w:p w:rsidR="003777AD" w:rsidRDefault="003777AD">
      <w:r w:rsidRPr="00D22469">
        <w:rPr>
          <w:b/>
        </w:rPr>
        <w:t>Дисциплина:</w:t>
      </w:r>
      <w:r>
        <w:t xml:space="preserve"> Электромеханические переходные процессы (лаборато</w:t>
      </w:r>
      <w:r>
        <w:t>р</w:t>
      </w:r>
      <w:r>
        <w:t>ные работы).</w:t>
      </w:r>
    </w:p>
    <w:p w:rsidR="00D22469" w:rsidRDefault="00D22469" w:rsidP="00D22469">
      <w:r w:rsidRPr="00D22469">
        <w:rPr>
          <w:b/>
        </w:rPr>
        <w:t>Обучаемая группа:</w:t>
      </w:r>
      <w:r>
        <w:t xml:space="preserve"> ЭС-2-05.</w:t>
      </w:r>
    </w:p>
    <w:p w:rsidR="003777AD" w:rsidRPr="00D22469" w:rsidRDefault="003777AD">
      <w:pPr>
        <w:rPr>
          <w:b/>
        </w:rPr>
      </w:pPr>
      <w:r w:rsidRPr="00D22469">
        <w:rPr>
          <w:b/>
        </w:rPr>
        <w:t>Дата, время</w:t>
      </w:r>
      <w:r w:rsidR="00D22469" w:rsidRPr="00D22469">
        <w:rPr>
          <w:b/>
        </w:rPr>
        <w:t xml:space="preserve"> проведения занятий</w:t>
      </w:r>
      <w:r w:rsidRPr="00D22469">
        <w:rPr>
          <w:b/>
        </w:rPr>
        <w:t>:</w:t>
      </w:r>
    </w:p>
    <w:p w:rsidR="003777AD" w:rsidRDefault="003777AD" w:rsidP="00D22469">
      <w:pPr>
        <w:ind w:left="1134" w:firstLine="0"/>
      </w:pPr>
      <w:r w:rsidRPr="00D22469">
        <w:t>1 занятие</w:t>
      </w:r>
      <w:r>
        <w:t xml:space="preserve"> – 08.09.2008, 8.00 – 11.10.</w:t>
      </w:r>
    </w:p>
    <w:p w:rsidR="003777AD" w:rsidRDefault="003777AD" w:rsidP="00D22469">
      <w:pPr>
        <w:ind w:left="1134" w:firstLine="0"/>
      </w:pPr>
      <w:r>
        <w:t>2 занятие – 06.10.2008, 8.00 – 11.10.</w:t>
      </w:r>
    </w:p>
    <w:p w:rsidR="003777AD" w:rsidRDefault="003777AD" w:rsidP="00D22469">
      <w:pPr>
        <w:ind w:left="1134" w:firstLine="0"/>
      </w:pPr>
      <w:r>
        <w:t>3 занятие – 03.11.2008, 8.00 – 11.10.</w:t>
      </w:r>
    </w:p>
    <w:p w:rsidR="003777AD" w:rsidRDefault="003777AD"/>
    <w:p w:rsidR="00865FDA" w:rsidRPr="00865FDA" w:rsidRDefault="00865FDA" w:rsidP="00865FDA">
      <w:pPr>
        <w:ind w:firstLine="0"/>
        <w:jc w:val="center"/>
        <w:rPr>
          <w:b/>
        </w:rPr>
      </w:pPr>
      <w:r>
        <w:rPr>
          <w:b/>
        </w:rPr>
        <w:t xml:space="preserve">Раздел 2. </w:t>
      </w:r>
      <w:r w:rsidRPr="00865FDA">
        <w:rPr>
          <w:b/>
        </w:rPr>
        <w:t>План педагогической практики</w:t>
      </w:r>
    </w:p>
    <w:p w:rsidR="00865FDA" w:rsidRDefault="00865FDA" w:rsidP="00865FDA">
      <w:pPr>
        <w:ind w:firstLine="0"/>
        <w:jc w:val="center"/>
      </w:pPr>
    </w:p>
    <w:p w:rsidR="00865FDA" w:rsidRPr="00865FDA" w:rsidRDefault="00865FDA" w:rsidP="00865FDA">
      <w:r w:rsidRPr="00865FDA">
        <w:rPr>
          <w:u w:val="single"/>
        </w:rPr>
        <w:t>3 сентября 2008, Среда, 15:00</w:t>
      </w:r>
      <w:r w:rsidR="002249F2">
        <w:t>: О</w:t>
      </w:r>
      <w:r w:rsidRPr="00865FDA">
        <w:t>рганизационное собрание магистра</w:t>
      </w:r>
      <w:r w:rsidRPr="00865FDA">
        <w:t>н</w:t>
      </w:r>
      <w:r w:rsidRPr="00865FDA">
        <w:t>тов проходящих практику</w:t>
      </w:r>
      <w:r>
        <w:t xml:space="preserve"> с преподавателями и</w:t>
      </w:r>
      <w:r w:rsidRPr="00865FDA">
        <w:t xml:space="preserve"> заведующим кафедры </w:t>
      </w:r>
      <w:r w:rsidR="005D6596">
        <w:t>ПППО</w:t>
      </w:r>
      <w:r w:rsidRPr="00865FDA">
        <w:t xml:space="preserve"> КГЭУ.</w:t>
      </w:r>
    </w:p>
    <w:p w:rsidR="00865FDA" w:rsidRDefault="00865FDA" w:rsidP="00865FDA">
      <w:r w:rsidRPr="00865FDA">
        <w:rPr>
          <w:u w:val="single"/>
        </w:rPr>
        <w:t>4 сентября 2008, Четверг, 11:00</w:t>
      </w:r>
      <w:r w:rsidR="002249F2">
        <w:t>:</w:t>
      </w:r>
      <w:r w:rsidRPr="00865FDA">
        <w:t xml:space="preserve"> </w:t>
      </w:r>
      <w:r w:rsidR="002249F2">
        <w:t>О</w:t>
      </w:r>
      <w:r w:rsidRPr="00865FDA">
        <w:t>рганизационное собрание практика</w:t>
      </w:r>
      <w:r w:rsidRPr="00865FDA">
        <w:t>н</w:t>
      </w:r>
      <w:r w:rsidRPr="00865FDA">
        <w:t>тов кафедры ЭСиС и научного руководителя, распределение курируемых групп</w:t>
      </w:r>
      <w:r>
        <w:t>,</w:t>
      </w:r>
      <w:r w:rsidRPr="00865FDA">
        <w:t xml:space="preserve"> </w:t>
      </w:r>
      <w:r>
        <w:t>составление</w:t>
      </w:r>
      <w:r w:rsidRPr="00865FDA">
        <w:t xml:space="preserve"> расписания занятий.</w:t>
      </w:r>
      <w:r w:rsidR="002249F2">
        <w:t xml:space="preserve"> Консультация с руководителем практик</w:t>
      </w:r>
      <w:r w:rsidR="005D6596">
        <w:t>и</w:t>
      </w:r>
      <w:r w:rsidR="002249F2">
        <w:t xml:space="preserve"> по теме первого занятия.</w:t>
      </w:r>
    </w:p>
    <w:p w:rsidR="00865FDA" w:rsidRDefault="00865FDA" w:rsidP="00865FDA">
      <w:r w:rsidRPr="002249F2">
        <w:rPr>
          <w:u w:val="single"/>
        </w:rPr>
        <w:t>6 – 7 сентября 2008, Суббота – Воскресенье</w:t>
      </w:r>
      <w:r w:rsidR="002249F2" w:rsidRPr="002249F2">
        <w:t>:</w:t>
      </w:r>
      <w:r>
        <w:t xml:space="preserve"> </w:t>
      </w:r>
      <w:r w:rsidR="002249F2">
        <w:t>Поиск материала и нап</w:t>
      </w:r>
      <w:r w:rsidR="002249F2">
        <w:t>и</w:t>
      </w:r>
      <w:r w:rsidR="002249F2">
        <w:t>сание лабораторной работы №1, поиск материала и создание теста по псих</w:t>
      </w:r>
      <w:r w:rsidR="002249F2">
        <w:t>о</w:t>
      </w:r>
      <w:r w:rsidR="002249F2">
        <w:lastRenderedPageBreak/>
        <w:t>лого-педагогической диагностик</w:t>
      </w:r>
      <w:r w:rsidR="00D13E63">
        <w:t>е</w:t>
      </w:r>
      <w:r w:rsidR="002249F2">
        <w:t xml:space="preserve"> группы, написание теста для предвар</w:t>
      </w:r>
      <w:r w:rsidR="002249F2">
        <w:t>и</w:t>
      </w:r>
      <w:r w:rsidR="002249F2">
        <w:t>тельного анализа уровня знаний студентов по преподаваемой дисциплине.</w:t>
      </w:r>
    </w:p>
    <w:p w:rsidR="00865FDA" w:rsidRDefault="00865FDA" w:rsidP="00865FDA">
      <w:r w:rsidRPr="00865FDA">
        <w:rPr>
          <w:u w:val="single"/>
        </w:rPr>
        <w:t>8 сентября 2008, Понедельник, 8.00 – 11.10</w:t>
      </w:r>
      <w:r w:rsidR="002249F2" w:rsidRPr="002249F2">
        <w:t>:</w:t>
      </w:r>
      <w:r>
        <w:t xml:space="preserve"> Проведение лабораторной работы №1 («Исследование динамической устойчивости электрической си</w:t>
      </w:r>
      <w:r>
        <w:t>с</w:t>
      </w:r>
      <w:r>
        <w:t>темы при постоянстве ЭДС»).</w:t>
      </w:r>
    </w:p>
    <w:p w:rsidR="002249F2" w:rsidRDefault="002249F2" w:rsidP="00865FDA">
      <w:r w:rsidRPr="002249F2">
        <w:rPr>
          <w:u w:val="single"/>
        </w:rPr>
        <w:t>12 сентября 2008, Пятница, 8.00 – 11.10</w:t>
      </w:r>
      <w:r>
        <w:t>: Посещение занятия, провод</w:t>
      </w:r>
      <w:r>
        <w:t>и</w:t>
      </w:r>
      <w:r>
        <w:t>мого магистрантом Гатауллиным Аделем Рамиловичем гр. ЭС-03.</w:t>
      </w:r>
    </w:p>
    <w:p w:rsidR="002249F2" w:rsidRDefault="00E271B7" w:rsidP="00865FDA">
      <w:r w:rsidRPr="00E271B7">
        <w:rPr>
          <w:u w:val="single"/>
        </w:rPr>
        <w:t>13 – 14 сентября 2008, Суббота – Воскресенье</w:t>
      </w:r>
      <w:r>
        <w:t>: анализ данных, пол</w:t>
      </w:r>
      <w:r>
        <w:t>у</w:t>
      </w:r>
      <w:r>
        <w:t>ченных при психологическом тестировании студентов, анализ посещенного занятия.</w:t>
      </w:r>
    </w:p>
    <w:p w:rsidR="00915511" w:rsidRDefault="00915511" w:rsidP="00915511">
      <w:r w:rsidRPr="00915511">
        <w:rPr>
          <w:u w:val="single"/>
        </w:rPr>
        <w:t>18 сентября 2008, Четверг, 14.00</w:t>
      </w:r>
      <w:r w:rsidRPr="00915511">
        <w:t>:</w:t>
      </w:r>
      <w:r>
        <w:t xml:space="preserve"> Встреча с заведующим межкафе</w:t>
      </w:r>
      <w:r>
        <w:t>д</w:t>
      </w:r>
      <w:r>
        <w:t>ральной лаборатории для согласования темы и предварительного знакомства с учебной техникой, используемой в лабораторной работе №2.</w:t>
      </w:r>
    </w:p>
    <w:p w:rsidR="00915511" w:rsidRDefault="00915511" w:rsidP="00915511">
      <w:pPr>
        <w:rPr>
          <w:noProof/>
        </w:rPr>
      </w:pPr>
      <w:r w:rsidRPr="00915511">
        <w:rPr>
          <w:u w:val="single"/>
        </w:rPr>
        <w:t>27 – 28 сентября 2008, Суббота – Воскресенье</w:t>
      </w:r>
      <w:r>
        <w:t>: Написание текста лаб</w:t>
      </w:r>
      <w:r>
        <w:t>о</w:t>
      </w:r>
      <w:r>
        <w:t>раторной работы №</w:t>
      </w:r>
      <w:r w:rsidR="00B708D4">
        <w:t>2</w:t>
      </w:r>
      <w:r w:rsidR="009C46F2">
        <w:rPr>
          <w:noProof/>
        </w:rPr>
        <w:t>. Разработка теста для оценки знаний студентов по материал</w:t>
      </w:r>
      <w:r w:rsidR="00B708D4">
        <w:rPr>
          <w:noProof/>
        </w:rPr>
        <w:t>у</w:t>
      </w:r>
      <w:r w:rsidR="009C46F2">
        <w:rPr>
          <w:noProof/>
        </w:rPr>
        <w:t xml:space="preserve"> первого занятия.</w:t>
      </w:r>
    </w:p>
    <w:p w:rsidR="009C46F2" w:rsidRDefault="009C46F2" w:rsidP="00915511">
      <w:pPr>
        <w:rPr>
          <w:noProof/>
        </w:rPr>
      </w:pPr>
      <w:r w:rsidRPr="009C46F2">
        <w:rPr>
          <w:noProof/>
          <w:u w:val="single"/>
        </w:rPr>
        <w:t>2 октября 2008, Четверг, 14.00</w:t>
      </w:r>
      <w:r>
        <w:rPr>
          <w:noProof/>
        </w:rPr>
        <w:t>: Пробное проведение лабораторной работы №2 под присмотром завед</w:t>
      </w:r>
      <w:r w:rsidR="00ED791E">
        <w:rPr>
          <w:noProof/>
        </w:rPr>
        <w:t>у</w:t>
      </w:r>
      <w:r>
        <w:rPr>
          <w:noProof/>
        </w:rPr>
        <w:t>ющего межкафедральной лаборатории.</w:t>
      </w:r>
    </w:p>
    <w:p w:rsidR="00ED791E" w:rsidRDefault="00ED791E" w:rsidP="00915511">
      <w:pPr>
        <w:rPr>
          <w:noProof/>
        </w:rPr>
      </w:pPr>
      <w:r w:rsidRPr="00ED791E">
        <w:rPr>
          <w:noProof/>
          <w:u w:val="single"/>
        </w:rPr>
        <w:t>6 октября 2008, Понедельник, 8.00 – 11.10</w:t>
      </w:r>
      <w:r>
        <w:rPr>
          <w:noProof/>
        </w:rPr>
        <w:t>: Проведение лабораторной работы №2 («Опреде</w:t>
      </w:r>
      <w:r w:rsidR="002764DA">
        <w:rPr>
          <w:noProof/>
        </w:rPr>
        <w:t>ление угловых характеристик P(</w:t>
      </w:r>
      <w:r>
        <w:rPr>
          <w:noProof/>
        </w:rPr>
        <w:sym w:font="Symbol" w:char="F064"/>
      </w:r>
      <w:r>
        <w:rPr>
          <w:noProof/>
        </w:rPr>
        <w:t>), Q(</w:t>
      </w:r>
      <w:r>
        <w:rPr>
          <w:noProof/>
        </w:rPr>
        <w:sym w:font="Symbol" w:char="F064"/>
      </w:r>
      <w:r>
        <w:rPr>
          <w:noProof/>
        </w:rPr>
        <w:t>), U(</w:t>
      </w:r>
      <w:r>
        <w:rPr>
          <w:noProof/>
        </w:rPr>
        <w:sym w:font="Symbol" w:char="F064"/>
      </w:r>
      <w:r>
        <w:rPr>
          <w:noProof/>
        </w:rPr>
        <w:t>) синхронного генератора»).</w:t>
      </w:r>
    </w:p>
    <w:p w:rsidR="008D3BB6" w:rsidRDefault="008D3BB6" w:rsidP="00915511">
      <w:r w:rsidRPr="008D3BB6">
        <w:rPr>
          <w:u w:val="single"/>
        </w:rPr>
        <w:t>14 октября 2008, Вторник, 9.30</w:t>
      </w:r>
      <w:r>
        <w:t xml:space="preserve">: Встреча с к.т.н. Кузяшевым Р.И. </w:t>
      </w:r>
      <w:r w:rsidR="00B708D4">
        <w:t>(</w:t>
      </w:r>
      <w:r>
        <w:t>ле</w:t>
      </w:r>
      <w:r>
        <w:t>к</w:t>
      </w:r>
      <w:r>
        <w:t>тором обучаемой группы</w:t>
      </w:r>
      <w:r w:rsidR="00B708D4">
        <w:t>)</w:t>
      </w:r>
      <w:r>
        <w:t xml:space="preserve"> для обсуждения и коррекции темы лабораторной работы №3, в соответствие с прочитанным им материалом.</w:t>
      </w:r>
    </w:p>
    <w:p w:rsidR="002764DA" w:rsidRDefault="002764DA" w:rsidP="00915511">
      <w:r w:rsidRPr="00B708D4">
        <w:rPr>
          <w:u w:val="single"/>
        </w:rPr>
        <w:t>20 октября 2008, Понедельник, 9.40 – 11.10</w:t>
      </w:r>
      <w:r>
        <w:t xml:space="preserve">: Посещение занятия к.т.н. Гарифуллина М.Ш. по дисциплине «Электроэнергетические системы и сети» с целью ознакомления приемов обучения </w:t>
      </w:r>
      <w:r w:rsidR="00B708D4">
        <w:t>работающего преподавателя.</w:t>
      </w:r>
    </w:p>
    <w:p w:rsidR="00B708D4" w:rsidRDefault="00B708D4" w:rsidP="00915511">
      <w:pPr>
        <w:rPr>
          <w:noProof/>
        </w:rPr>
      </w:pPr>
      <w:r w:rsidRPr="00B708D4">
        <w:rPr>
          <w:u w:val="single"/>
        </w:rPr>
        <w:t>30 октября 2008, Четверг, 14.00</w:t>
      </w:r>
      <w:r w:rsidRPr="00B708D4">
        <w:t>:</w:t>
      </w:r>
      <w:r>
        <w:t xml:space="preserve"> </w:t>
      </w:r>
      <w:r>
        <w:rPr>
          <w:noProof/>
        </w:rPr>
        <w:t>Пробное проведение лабораторной работы №3 под присмотром заведующего межкафедральной лаборатории.</w:t>
      </w:r>
    </w:p>
    <w:p w:rsidR="00B708D4" w:rsidRDefault="00B708D4" w:rsidP="00915511">
      <w:pPr>
        <w:rPr>
          <w:noProof/>
        </w:rPr>
      </w:pPr>
      <w:r w:rsidRPr="00B708D4">
        <w:rPr>
          <w:noProof/>
          <w:u w:val="single"/>
        </w:rPr>
        <w:lastRenderedPageBreak/>
        <w:t>1 ноября 2008, Суббота</w:t>
      </w:r>
      <w:r>
        <w:rPr>
          <w:noProof/>
        </w:rPr>
        <w:t>: Написание</w:t>
      </w:r>
      <w:r>
        <w:t xml:space="preserve"> текста лабораторной работы №2.</w:t>
      </w:r>
    </w:p>
    <w:p w:rsidR="00B708D4" w:rsidRDefault="00B708D4" w:rsidP="00915511">
      <w:pPr>
        <w:rPr>
          <w:noProof/>
        </w:rPr>
      </w:pPr>
      <w:r w:rsidRPr="00B708D4">
        <w:rPr>
          <w:noProof/>
          <w:u w:val="single"/>
        </w:rPr>
        <w:t>3 ноября 2008, Понедельник, 8.00 – 11.10</w:t>
      </w:r>
      <w:r>
        <w:rPr>
          <w:noProof/>
        </w:rPr>
        <w:t>: Проведение лабораторной работы №3 («Влияние трехфазного АПВ линии электропередачи с односторонним питанием на устойчивость энергосистемы»).</w:t>
      </w:r>
    </w:p>
    <w:p w:rsidR="005318C3" w:rsidRDefault="005318C3" w:rsidP="00915511">
      <w:pPr>
        <w:rPr>
          <w:noProof/>
        </w:rPr>
      </w:pPr>
      <w:r w:rsidRPr="005318C3">
        <w:rPr>
          <w:noProof/>
          <w:u w:val="single"/>
        </w:rPr>
        <w:t>10 – 13 ноября 2008</w:t>
      </w:r>
      <w:r>
        <w:rPr>
          <w:noProof/>
        </w:rPr>
        <w:t>: Офрмление отчета по педагогической практике.</w:t>
      </w:r>
    </w:p>
    <w:p w:rsidR="00912153" w:rsidRDefault="00912153" w:rsidP="00915511">
      <w:pPr>
        <w:rPr>
          <w:noProof/>
        </w:rPr>
      </w:pPr>
    </w:p>
    <w:p w:rsidR="00912153" w:rsidRPr="00912153" w:rsidRDefault="00912153" w:rsidP="00912153">
      <w:pPr>
        <w:ind w:firstLine="0"/>
        <w:jc w:val="center"/>
        <w:rPr>
          <w:b/>
          <w:noProof/>
        </w:rPr>
      </w:pPr>
      <w:r w:rsidRPr="00912153">
        <w:rPr>
          <w:b/>
          <w:noProof/>
        </w:rPr>
        <w:t>Раздел 3. Характеристика дис</w:t>
      </w:r>
      <w:r w:rsidR="00B57B16">
        <w:rPr>
          <w:b/>
          <w:noProof/>
        </w:rPr>
        <w:t>ц</w:t>
      </w:r>
      <w:r w:rsidRPr="00912153">
        <w:rPr>
          <w:b/>
          <w:noProof/>
        </w:rPr>
        <w:t>иплины</w:t>
      </w:r>
    </w:p>
    <w:p w:rsidR="00912153" w:rsidRDefault="00912153" w:rsidP="00915511">
      <w:pPr>
        <w:rPr>
          <w:noProof/>
        </w:rPr>
      </w:pPr>
    </w:p>
    <w:p w:rsidR="00912153" w:rsidRDefault="00B57B16" w:rsidP="00915511">
      <w:r w:rsidRPr="00F07683">
        <w:t>Курс «Переходные процессы в электроэнергетических системах» из</w:t>
      </w:r>
      <w:r w:rsidRPr="00F07683">
        <w:t>у</w:t>
      </w:r>
      <w:r w:rsidRPr="00F07683">
        <w:t>чается в седьмом и восьмом семестрах согласно учебному плану и является одним из профилирующих для электроэнергетических специальностей. Он состоит из двух частей: электромагнитные переходные процессы и электр</w:t>
      </w:r>
      <w:r w:rsidRPr="00F07683">
        <w:t>о</w:t>
      </w:r>
      <w:r w:rsidRPr="00F07683">
        <w:t>механические. На изучение каждой части курса отводится один семестр.</w:t>
      </w:r>
    </w:p>
    <w:p w:rsidR="00B57B16" w:rsidRDefault="00B57B16" w:rsidP="00B57B16">
      <w:r w:rsidRPr="00955737">
        <w:t xml:space="preserve">Индекс </w:t>
      </w:r>
      <w:r>
        <w:t xml:space="preserve">дисциплины </w:t>
      </w:r>
      <w:r w:rsidRPr="00955737">
        <w:t>в ГОС:</w:t>
      </w:r>
      <w:r>
        <w:t xml:space="preserve"> </w:t>
      </w:r>
      <w:r w:rsidRPr="00FE36DA">
        <w:t>СД.01</w:t>
      </w:r>
      <w:r>
        <w:t>. Учебный план дисциплины имеет следующую структуру:</w:t>
      </w:r>
    </w:p>
    <w:p w:rsidR="008F41FC" w:rsidRPr="008F41FC" w:rsidRDefault="008F41FC" w:rsidP="008F41FC">
      <w:pPr>
        <w:jc w:val="right"/>
        <w:rPr>
          <w:b/>
          <w:sz w:val="24"/>
        </w:rPr>
      </w:pPr>
      <w:r w:rsidRPr="008F41FC">
        <w:rPr>
          <w:sz w:val="24"/>
        </w:rPr>
        <w:t>Таблица 1. 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11"/>
        <w:gridCol w:w="1319"/>
        <w:gridCol w:w="1250"/>
        <w:gridCol w:w="856"/>
        <w:gridCol w:w="1051"/>
        <w:gridCol w:w="1803"/>
        <w:gridCol w:w="1981"/>
      </w:tblGrid>
      <w:tr w:rsidR="00B57B16" w:rsidRPr="008F41FC" w:rsidTr="008F41FC">
        <w:tc>
          <w:tcPr>
            <w:tcW w:w="685" w:type="pct"/>
            <w:vMerge w:val="restar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Семестры</w:t>
            </w:r>
          </w:p>
        </w:tc>
        <w:tc>
          <w:tcPr>
            <w:tcW w:w="689" w:type="pct"/>
            <w:vMerge w:val="restar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Экзамены</w:t>
            </w:r>
          </w:p>
        </w:tc>
        <w:tc>
          <w:tcPr>
            <w:tcW w:w="653" w:type="pct"/>
            <w:vMerge w:val="restar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Расчетное задание</w:t>
            </w:r>
          </w:p>
        </w:tc>
        <w:tc>
          <w:tcPr>
            <w:tcW w:w="2974" w:type="pct"/>
            <w:gridSpan w:val="4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Часы учебных занятий</w:t>
            </w:r>
          </w:p>
        </w:tc>
      </w:tr>
      <w:tr w:rsidR="00A70915" w:rsidRPr="008F41FC" w:rsidTr="008F41FC">
        <w:tc>
          <w:tcPr>
            <w:tcW w:w="685" w:type="pct"/>
            <w:vMerge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Всего</w:t>
            </w:r>
          </w:p>
        </w:tc>
        <w:tc>
          <w:tcPr>
            <w:tcW w:w="549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Лекции</w:t>
            </w:r>
          </w:p>
        </w:tc>
        <w:tc>
          <w:tcPr>
            <w:tcW w:w="942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035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Самстоятельная работа</w:t>
            </w:r>
          </w:p>
        </w:tc>
      </w:tr>
      <w:tr w:rsidR="00A70915" w:rsidRPr="008F41FC" w:rsidTr="008F41FC">
        <w:tc>
          <w:tcPr>
            <w:tcW w:w="685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7</w:t>
            </w:r>
          </w:p>
        </w:tc>
        <w:tc>
          <w:tcPr>
            <w:tcW w:w="689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0</w:t>
            </w:r>
          </w:p>
        </w:tc>
        <w:tc>
          <w:tcPr>
            <w:tcW w:w="653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1</w:t>
            </w:r>
          </w:p>
        </w:tc>
        <w:tc>
          <w:tcPr>
            <w:tcW w:w="447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85</w:t>
            </w:r>
          </w:p>
        </w:tc>
        <w:tc>
          <w:tcPr>
            <w:tcW w:w="549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F41F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42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F41F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35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80</w:t>
            </w:r>
          </w:p>
        </w:tc>
      </w:tr>
      <w:tr w:rsidR="00A70915" w:rsidRPr="008F41FC" w:rsidTr="008F41FC">
        <w:tc>
          <w:tcPr>
            <w:tcW w:w="685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8</w:t>
            </w:r>
          </w:p>
        </w:tc>
        <w:tc>
          <w:tcPr>
            <w:tcW w:w="689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F41FC">
              <w:rPr>
                <w:sz w:val="24"/>
                <w:szCs w:val="24"/>
              </w:rPr>
              <w:t>1</w:t>
            </w:r>
          </w:p>
        </w:tc>
        <w:tc>
          <w:tcPr>
            <w:tcW w:w="653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1</w:t>
            </w:r>
          </w:p>
        </w:tc>
        <w:tc>
          <w:tcPr>
            <w:tcW w:w="447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95</w:t>
            </w:r>
          </w:p>
        </w:tc>
        <w:tc>
          <w:tcPr>
            <w:tcW w:w="549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6</w:t>
            </w:r>
          </w:p>
        </w:tc>
        <w:tc>
          <w:tcPr>
            <w:tcW w:w="942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4</w:t>
            </w:r>
          </w:p>
        </w:tc>
        <w:tc>
          <w:tcPr>
            <w:tcW w:w="1035" w:type="pct"/>
            <w:vAlign w:val="center"/>
          </w:tcPr>
          <w:p w:rsidR="00B57B16" w:rsidRPr="008F41FC" w:rsidRDefault="00B57B16" w:rsidP="00B57B16">
            <w:pPr>
              <w:pStyle w:val="a3"/>
              <w:suppressLineNumbers w:val="0"/>
              <w:tabs>
                <w:tab w:val="clear" w:pos="4703"/>
                <w:tab w:val="clear" w:pos="9406"/>
              </w:tabs>
              <w:suppressAutoHyphens w:val="0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F41FC">
              <w:rPr>
                <w:sz w:val="24"/>
                <w:szCs w:val="24"/>
              </w:rPr>
              <w:t>77</w:t>
            </w:r>
          </w:p>
        </w:tc>
      </w:tr>
    </w:tbl>
    <w:p w:rsidR="008F41FC" w:rsidRDefault="008F41FC" w:rsidP="00B57B16"/>
    <w:p w:rsidR="00B57B16" w:rsidRDefault="00B57B16" w:rsidP="00B57B16">
      <w:r w:rsidRPr="00B57B16">
        <w:t>Государственный образовательный стандарт высшего профессионал</w:t>
      </w:r>
      <w:r w:rsidRPr="00B57B16">
        <w:t>ь</w:t>
      </w:r>
      <w:r w:rsidRPr="00B57B16">
        <w:t>ного образования</w:t>
      </w:r>
      <w:r>
        <w:t xml:space="preserve"> устанавливает </w:t>
      </w:r>
      <w:r w:rsidRPr="00B57B16">
        <w:t xml:space="preserve"> государственные требования к минимуму содержания и уровню подготовки выпускника по специальности 100200 </w:t>
      </w:r>
      <w:r>
        <w:t>«</w:t>
      </w:r>
      <w:r w:rsidRPr="00B57B16">
        <w:t>Электроэнергетические системы и сети</w:t>
      </w:r>
      <w:r>
        <w:t>» по курсу «</w:t>
      </w:r>
      <w:r w:rsidRPr="00F07683">
        <w:t>Переходные процессы в электроэнергетических системах</w:t>
      </w:r>
      <w:r>
        <w:t>». В соответствии с ним курс должен соде</w:t>
      </w:r>
      <w:r>
        <w:t>р</w:t>
      </w:r>
      <w:r>
        <w:t>жать следующие разделы:</w:t>
      </w:r>
    </w:p>
    <w:p w:rsidR="007930B7" w:rsidRDefault="007930B7" w:rsidP="007930B7">
      <w:r w:rsidRPr="005D59B7">
        <w:t>Раздел І. Электромагнитные переходные процессы при нарушении симметрии трехфазной цепи</w:t>
      </w:r>
      <w:r>
        <w:t>: п</w:t>
      </w:r>
      <w:r w:rsidRPr="005D59B7">
        <w:t>араметры элементов для токов различных п</w:t>
      </w:r>
      <w:r w:rsidRPr="005D59B7">
        <w:t>о</w:t>
      </w:r>
      <w:r w:rsidRPr="005D59B7">
        <w:t>следовательностей</w:t>
      </w:r>
      <w:r>
        <w:t xml:space="preserve"> (</w:t>
      </w:r>
      <w:r w:rsidRPr="005D59B7">
        <w:t>Однократная поперечная несимметрия. Схемы замещ</w:t>
      </w:r>
      <w:r w:rsidRPr="005D59B7">
        <w:t>е</w:t>
      </w:r>
      <w:r w:rsidRPr="005D59B7">
        <w:lastRenderedPageBreak/>
        <w:t>ния для токов прямой, обратной и нулевой последовательностей. Параметры элементов электрической системы для токов различных последовательн</w:t>
      </w:r>
      <w:r w:rsidRPr="005D59B7">
        <w:t>о</w:t>
      </w:r>
      <w:r w:rsidRPr="005D59B7">
        <w:t>стей. Особенности составления схемы замещения нулевой последовательн</w:t>
      </w:r>
      <w:r w:rsidRPr="005D59B7">
        <w:t>о</w:t>
      </w:r>
      <w:r w:rsidRPr="005D59B7">
        <w:t>сти</w:t>
      </w:r>
      <w:r>
        <w:t>); о</w:t>
      </w:r>
      <w:r w:rsidRPr="005D59B7">
        <w:t>днократная поперечная несимметрия</w:t>
      </w:r>
      <w:r>
        <w:t xml:space="preserve"> (</w:t>
      </w:r>
      <w:r w:rsidRPr="005D59B7">
        <w:t>Общие замечания. Трансформ</w:t>
      </w:r>
      <w:r w:rsidRPr="005D59B7">
        <w:t>а</w:t>
      </w:r>
      <w:r w:rsidRPr="005D59B7">
        <w:t>ция симметричных составляющих при переходе через трансформатор с н</w:t>
      </w:r>
      <w:r w:rsidRPr="005D59B7">
        <w:t>е</w:t>
      </w:r>
      <w:r w:rsidRPr="005D59B7">
        <w:t>четной группой соединения.</w:t>
      </w:r>
      <w:r>
        <w:t xml:space="preserve"> </w:t>
      </w:r>
      <w:r w:rsidRPr="005D59B7">
        <w:t>Основные выражения для двухфазного коротк</w:t>
      </w:r>
      <w:r w:rsidRPr="005D59B7">
        <w:t>о</w:t>
      </w:r>
      <w:r w:rsidRPr="005D59B7">
        <w:t>го замыкания, однофазного короткого замыкания и двухфазного  короткого замыкания на землю. Правило эквивалентности прямой последовательности. Комплексные схемы замещения. Порядок расчета начального и установи</w:t>
      </w:r>
      <w:r w:rsidRPr="005D59B7">
        <w:t>в</w:t>
      </w:r>
      <w:r w:rsidRPr="005D59B7">
        <w:t>шегося токов несимметричных коротких замыканий. Векторные диаграммы токов и напряжений</w:t>
      </w:r>
      <w:r>
        <w:t>);</w:t>
      </w:r>
      <w:r w:rsidRPr="005D59B7">
        <w:t xml:space="preserve"> </w:t>
      </w:r>
      <w:r>
        <w:t>о</w:t>
      </w:r>
      <w:r w:rsidRPr="005D59B7">
        <w:t>днократная продольная несимметрия</w:t>
      </w:r>
      <w:r>
        <w:t xml:space="preserve"> (</w:t>
      </w:r>
      <w:r w:rsidRPr="005D59B7">
        <w:t>Общие замеч</w:t>
      </w:r>
      <w:r w:rsidRPr="005D59B7">
        <w:t>а</w:t>
      </w:r>
      <w:r w:rsidRPr="005D59B7">
        <w:t>ния. Обрыв одной фазы. Обрыв двух фаз. Основные соотношения между симметричными составляющими. Правило эквивалентности прямой послед</w:t>
      </w:r>
      <w:r w:rsidRPr="005D59B7">
        <w:t>о</w:t>
      </w:r>
      <w:r w:rsidRPr="005D59B7">
        <w:t>вательности. Комплексные схемы замещения. Векторн</w:t>
      </w:r>
      <w:r>
        <w:t>ые диаграммы токов и напряжений).</w:t>
      </w:r>
    </w:p>
    <w:p w:rsidR="007930B7" w:rsidRDefault="007930B7" w:rsidP="007930B7">
      <w:r w:rsidRPr="005D59B7">
        <w:t>Раздел ІІ. Простое замыкание в системе электроснабжения</w:t>
      </w:r>
      <w:r>
        <w:t>:</w:t>
      </w:r>
      <w:r w:rsidRPr="005D59B7">
        <w:t xml:space="preserve"> </w:t>
      </w:r>
      <w:r>
        <w:t>п</w:t>
      </w:r>
      <w:r w:rsidRPr="005D59B7">
        <w:t>ростое з</w:t>
      </w:r>
      <w:r w:rsidRPr="005D59B7">
        <w:t>а</w:t>
      </w:r>
      <w:r w:rsidRPr="005D59B7">
        <w:t>мыкание на землю</w:t>
      </w:r>
      <w:r>
        <w:t xml:space="preserve"> (</w:t>
      </w:r>
      <w:r w:rsidRPr="005D59B7">
        <w:t>Общие замечания. Определение тока замыкания на зе</w:t>
      </w:r>
      <w:r w:rsidRPr="005D59B7">
        <w:t>м</w:t>
      </w:r>
      <w:r w:rsidRPr="005D59B7">
        <w:t>лю. Векторные диаграммы напряжений и токов в месте простого замыкания на землю. Комплексная схема замещения</w:t>
      </w:r>
      <w:r>
        <w:t>).</w:t>
      </w:r>
    </w:p>
    <w:p w:rsidR="007930B7" w:rsidRDefault="007930B7" w:rsidP="007930B7">
      <w:r w:rsidRPr="005D59B7">
        <w:t>Раздел ІІІ. Электромеханические переходные процессы в узлах нагру</w:t>
      </w:r>
      <w:r w:rsidRPr="005D59B7">
        <w:t>з</w:t>
      </w:r>
      <w:r w:rsidRPr="005D59B7">
        <w:t>ки</w:t>
      </w:r>
      <w:r>
        <w:t>: п</w:t>
      </w:r>
      <w:r w:rsidRPr="005D59B7">
        <w:t>ереходные процессы в узлах нагрузки при малых изменениях режима</w:t>
      </w:r>
      <w:r>
        <w:t xml:space="preserve"> (</w:t>
      </w:r>
      <w:r w:rsidRPr="005D59B7">
        <w:t>Статические характеристики нагрузки. Практический критерий статической устойчивости асинхронного и синхронного двигателей. Лавина напряжения. Устойчивость группы двигателей, соизмеримых по мощности с генератором или группой генераторов. Устойчивость комплексной нагрузки. Влияние р</w:t>
      </w:r>
      <w:r w:rsidRPr="005D59B7">
        <w:t>е</w:t>
      </w:r>
      <w:r w:rsidRPr="005D59B7">
        <w:t>гуляторов возбуждения генераторов. Влияние батарей конденсаторов. Пр</w:t>
      </w:r>
      <w:r w:rsidRPr="005D59B7">
        <w:t>о</w:t>
      </w:r>
      <w:r w:rsidRPr="005D59B7">
        <w:t>цесс опрокидывания двигателей. Методы исследования</w:t>
      </w:r>
      <w:r>
        <w:t>); п</w:t>
      </w:r>
      <w:r w:rsidRPr="005D59B7">
        <w:t>ереходные проце</w:t>
      </w:r>
      <w:r w:rsidRPr="005D59B7">
        <w:t>с</w:t>
      </w:r>
      <w:r w:rsidRPr="005D59B7">
        <w:t>сы в узлах нагрузки при больших возмущениях</w:t>
      </w:r>
      <w:r>
        <w:t xml:space="preserve"> (</w:t>
      </w:r>
      <w:r w:rsidRPr="005D59B7">
        <w:t>Динамические характер</w:t>
      </w:r>
      <w:r w:rsidRPr="005D59B7">
        <w:t>и</w:t>
      </w:r>
      <w:r w:rsidRPr="005D59B7">
        <w:t xml:space="preserve">стики нагрузки. Переходные процессы при пуске двигателей. Схемы пуска. </w:t>
      </w:r>
      <w:r w:rsidRPr="005D59B7">
        <w:lastRenderedPageBreak/>
        <w:t>Уравнение движения при пуске. Наброс нагрузки на синхронный двигатель. Наброс нагрузки на асинхронный двигатель. Самозапуск двигателей. Вли</w:t>
      </w:r>
      <w:r w:rsidRPr="005D59B7">
        <w:t>я</w:t>
      </w:r>
      <w:r w:rsidRPr="005D59B7">
        <w:t>ние регулирования возбуждения синхронных двигателей на режим и усто</w:t>
      </w:r>
      <w:r w:rsidRPr="005D59B7">
        <w:t>й</w:t>
      </w:r>
      <w:r w:rsidRPr="005D59B7">
        <w:t>чивость узлов нагрузок. Методы исследова</w:t>
      </w:r>
      <w:r>
        <w:t>ния); м</w:t>
      </w:r>
      <w:r w:rsidRPr="005D59B7">
        <w:t xml:space="preserve">ероприятия по повышению устойчивости </w:t>
      </w:r>
      <w:r>
        <w:t>(</w:t>
      </w:r>
      <w:r w:rsidRPr="005D59B7">
        <w:t>Постановка задачи. Надежность и живучесть. Мероприятия по повышению статической устойчивости. Мероприятия</w:t>
      </w:r>
      <w:r>
        <w:t xml:space="preserve"> </w:t>
      </w:r>
      <w:r w:rsidRPr="005D59B7">
        <w:t>по повышению дин</w:t>
      </w:r>
      <w:r w:rsidRPr="005D59B7">
        <w:t>а</w:t>
      </w:r>
      <w:r w:rsidRPr="005D59B7">
        <w:t>мической устойчивости</w:t>
      </w:r>
      <w:r>
        <w:t>)</w:t>
      </w:r>
      <w:r w:rsidRPr="005D59B7">
        <w:t>.</w:t>
      </w:r>
    </w:p>
    <w:p w:rsidR="007930B7" w:rsidRDefault="007930B7" w:rsidP="007930B7">
      <w:r>
        <w:t>Дисциплина</w:t>
      </w:r>
      <w:r w:rsidRPr="009134F0">
        <w:t xml:space="preserve"> </w:t>
      </w:r>
      <w:r>
        <w:t>«</w:t>
      </w:r>
      <w:r w:rsidRPr="00F07683">
        <w:t>Переходные процессы в электроэнергетических сист</w:t>
      </w:r>
      <w:r w:rsidRPr="00F07683">
        <w:t>е</w:t>
      </w:r>
      <w:r w:rsidRPr="00F07683">
        <w:t>мах</w:t>
      </w:r>
      <w:r>
        <w:t>»</w:t>
      </w:r>
      <w:r w:rsidRPr="009134F0">
        <w:t xml:space="preserve"> относится к области техники, связанной с передачей и распределением электроэнергии, законами построения электроэнергетических систем и управления их режимами, в целях обеспечения качества, надежности, экон</w:t>
      </w:r>
      <w:r w:rsidRPr="009134F0">
        <w:t>о</w:t>
      </w:r>
      <w:r w:rsidRPr="009134F0">
        <w:t>мичности электроснабжения потребителей.</w:t>
      </w:r>
    </w:p>
    <w:p w:rsidR="007930B7" w:rsidRDefault="007930B7" w:rsidP="007930B7"/>
    <w:p w:rsidR="007930B7" w:rsidRDefault="003F1684" w:rsidP="003F1684">
      <w:pPr>
        <w:ind w:firstLine="0"/>
        <w:jc w:val="center"/>
        <w:rPr>
          <w:b/>
        </w:rPr>
      </w:pPr>
      <w:r w:rsidRPr="003F1684">
        <w:rPr>
          <w:b/>
        </w:rPr>
        <w:t>Раздел 4. Список, психологическая характеристика кураторской группы</w:t>
      </w:r>
    </w:p>
    <w:p w:rsidR="003F1684" w:rsidRDefault="003F1684" w:rsidP="003F1684">
      <w:pPr>
        <w:ind w:firstLine="0"/>
        <w:jc w:val="center"/>
        <w:rPr>
          <w:b/>
        </w:rPr>
      </w:pPr>
    </w:p>
    <w:p w:rsidR="008F41FC" w:rsidRDefault="008F41FC" w:rsidP="003F1684">
      <w:r>
        <w:t>Занятия посещали следующие студенты (табл. 2):</w:t>
      </w:r>
    </w:p>
    <w:p w:rsidR="003F1684" w:rsidRPr="008F41FC" w:rsidRDefault="008F41FC" w:rsidP="008F41FC">
      <w:pPr>
        <w:jc w:val="right"/>
        <w:rPr>
          <w:sz w:val="24"/>
        </w:rPr>
      </w:pPr>
      <w:r w:rsidRPr="008F41FC">
        <w:rPr>
          <w:sz w:val="24"/>
        </w:rPr>
        <w:t>Таблица 2. Список группы: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9"/>
        <w:gridCol w:w="8612"/>
      </w:tblGrid>
      <w:tr w:rsidR="008F41FC" w:rsidRPr="008F41FC" w:rsidTr="008F41FC">
        <w:trPr>
          <w:trHeight w:val="276"/>
        </w:trPr>
        <w:tc>
          <w:tcPr>
            <w:tcW w:w="501" w:type="pct"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8F41FC">
              <w:rPr>
                <w:b/>
                <w:sz w:val="24"/>
              </w:rPr>
              <w:t>№</w:t>
            </w:r>
          </w:p>
        </w:tc>
        <w:tc>
          <w:tcPr>
            <w:tcW w:w="4499" w:type="pct"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8F41FC">
              <w:rPr>
                <w:b/>
                <w:sz w:val="24"/>
              </w:rPr>
              <w:t>Фамилия студента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Бадаева Рита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2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Власова Елена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3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Гимранов Айдар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4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Данилов Вадим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5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Зиякаева Регина</w:t>
            </w:r>
            <w:r w:rsidR="002F63E0">
              <w:rPr>
                <w:bCs/>
                <w:sz w:val="24"/>
              </w:rPr>
              <w:t xml:space="preserve"> (староста)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6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Калякин Алексей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7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Мингалиева Дина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8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Молодцов Сергей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9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Нугуманов Ленар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10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Попов Дмитрий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11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Просвирнин Дмитрий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12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Салихов Рустем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13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Сунгатуллин Адель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14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Талаков Анатолий</w:t>
            </w:r>
          </w:p>
        </w:tc>
      </w:tr>
      <w:tr w:rsidR="008F41FC" w:rsidRPr="008F41FC" w:rsidTr="008F41FC">
        <w:trPr>
          <w:trHeight w:val="300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15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Умаев Шамиль</w:t>
            </w:r>
          </w:p>
        </w:tc>
      </w:tr>
      <w:tr w:rsidR="008F41FC" w:rsidRPr="008F41FC" w:rsidTr="008F41FC">
        <w:trPr>
          <w:trHeight w:val="315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16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:rsidR="008F41FC" w:rsidRPr="008F41FC" w:rsidRDefault="008F41FC" w:rsidP="008F41FC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8F41FC">
              <w:rPr>
                <w:bCs/>
                <w:sz w:val="24"/>
              </w:rPr>
              <w:t>Фролова Анастасия</w:t>
            </w:r>
          </w:p>
        </w:tc>
      </w:tr>
    </w:tbl>
    <w:p w:rsidR="008F41FC" w:rsidRDefault="008F41FC" w:rsidP="003F1684"/>
    <w:p w:rsidR="002F63E0" w:rsidRDefault="002F63E0" w:rsidP="003F1684">
      <w:r>
        <w:lastRenderedPageBreak/>
        <w:t>Группа представляет собой сложный набор людей с разными характ</w:t>
      </w:r>
      <w:r>
        <w:t>е</w:t>
      </w:r>
      <w:r>
        <w:t>рами, интеллектуальным уровнем и интересами. Как следствие в группе ср</w:t>
      </w:r>
      <w:r>
        <w:t>а</w:t>
      </w:r>
      <w:r>
        <w:t>зу было видно наличие 4-х группировок.</w:t>
      </w:r>
    </w:p>
    <w:p w:rsidR="002F63E0" w:rsidRDefault="002F63E0" w:rsidP="003F1684">
      <w:r>
        <w:t xml:space="preserve">К первой </w:t>
      </w:r>
      <w:r w:rsidR="00A95F1A">
        <w:t>под</w:t>
      </w:r>
      <w:r>
        <w:t>группе относятся студенты №5 и №13. Видимо у них б</w:t>
      </w:r>
      <w:r>
        <w:t>ы</w:t>
      </w:r>
      <w:r>
        <w:t>ли близкие отношения. Держались всегда вдвоем. Вместе сидели в отдалении от основной группы, разговаривали только между собой, вместе сдавали р</w:t>
      </w:r>
      <w:r>
        <w:t>а</w:t>
      </w:r>
      <w:r>
        <w:t>боты, отдельно работали с оборудованием. Достаточно спокойные ребята, ответственные, неплохо образованные и соображающие (лидером в подгру</w:t>
      </w:r>
      <w:r>
        <w:t>п</w:t>
      </w:r>
      <w:r>
        <w:t>пе была девушка), но интерес к предмету отсутствовал полностью. Делали все по инерции.</w:t>
      </w:r>
    </w:p>
    <w:p w:rsidR="002F63E0" w:rsidRDefault="002F63E0" w:rsidP="003F1684">
      <w:r>
        <w:t xml:space="preserve">Во вторую </w:t>
      </w:r>
      <w:r w:rsidR="00A95F1A">
        <w:t>под</w:t>
      </w:r>
      <w:r>
        <w:t>группу входили студенты №</w:t>
      </w:r>
      <w:r w:rsidR="00A95F1A">
        <w:t>4 и №14. Полная против</w:t>
      </w:r>
      <w:r w:rsidR="00A95F1A">
        <w:t>о</w:t>
      </w:r>
      <w:r w:rsidR="00A95F1A">
        <w:t>положность первой подгруппе. Шумные, невменяемые, неуправляемые, вспыльчивые. Постоянно вступали в перепалку. Единственный способ во</w:t>
      </w:r>
      <w:r w:rsidR="00A95F1A">
        <w:t>з</w:t>
      </w:r>
      <w:r w:rsidR="00A95F1A">
        <w:t>действия – повышение голоса и угрозы. Нормальный диалог наладить не удалось. Интеллектуальный уровень – отсутствует.</w:t>
      </w:r>
      <w:r w:rsidR="00A95F1A" w:rsidRPr="00A95F1A">
        <w:t xml:space="preserve"> </w:t>
      </w:r>
      <w:r w:rsidR="00A95F1A">
        <w:t>Ничего не делали</w:t>
      </w:r>
      <w:r w:rsidR="000D1B9B">
        <w:t xml:space="preserve"> и не сдавали.</w:t>
      </w:r>
    </w:p>
    <w:p w:rsidR="00A95F1A" w:rsidRDefault="00A95F1A" w:rsidP="003F1684">
      <w:r>
        <w:t>К третьей подгруппе относятся студенты №1, №2, №6, №7, №8, №11, №16. Костяк группы. Ярко-выраженный гендерный признак. Послушные р</w:t>
      </w:r>
      <w:r>
        <w:t>е</w:t>
      </w:r>
      <w:r>
        <w:t>бята, с интересом относящиеся к предмету. Диалог шел в основном с этой группой студентов. При выполнении работ явного лидера в их среде выд</w:t>
      </w:r>
      <w:r>
        <w:t>е</w:t>
      </w:r>
      <w:r>
        <w:t>лить не удалось. Работали командой, с четким распределением обязанностей. Каждый сдал индивидуальную работу. С удовольствием с ними работал.</w:t>
      </w:r>
    </w:p>
    <w:p w:rsidR="00A95F1A" w:rsidRDefault="00A95F1A" w:rsidP="003F1684">
      <w:r>
        <w:t>В четвертую группу вошли оставшиеся студенты. Безликие, ничем не интересующиеся, не знали чем заняться. На вопрос «Зачем пошли учиться?» ответили – «так сказал(а) папа (мама). Мотивация к занятиям отсутствовала. Знания по предмету м</w:t>
      </w:r>
      <w:r w:rsidR="000D1B9B">
        <w:t>и</w:t>
      </w:r>
      <w:r>
        <w:t>нима</w:t>
      </w:r>
      <w:r w:rsidR="000D1B9B">
        <w:t>льные. Сдавали ксерокопии отчетов 3-ей группы. Лидером был студент №15. Эмоциональный уровень отсутствовал. Они пр</w:t>
      </w:r>
      <w:r w:rsidR="000D1B9B">
        <w:t>о</w:t>
      </w:r>
      <w:r w:rsidR="000D1B9B">
        <w:t xml:space="preserve">сто убивали время, играя на сотовых телефонах. При попытках вовлечь их в процесс обучения, делали минуты на 3 «круглые» глаза, смотрели друг на </w:t>
      </w:r>
      <w:r w:rsidR="000D1B9B">
        <w:lastRenderedPageBreak/>
        <w:t>друга, говорили «ставьте два» и возвращались к телефонам. Любая попытка привлечь их внимание заканчивалась неудачей. Видимо студент №15 был более сильной личностью, т.к. уходили они только после его «команды».</w:t>
      </w:r>
    </w:p>
    <w:p w:rsidR="000D1B9B" w:rsidRDefault="000D1B9B" w:rsidP="003F1684"/>
    <w:p w:rsidR="000D1B9B" w:rsidRPr="00072A21" w:rsidRDefault="00C03B1E" w:rsidP="00C03B1E">
      <w:pPr>
        <w:ind w:firstLine="0"/>
        <w:jc w:val="center"/>
        <w:rPr>
          <w:b/>
        </w:rPr>
      </w:pPr>
      <w:r w:rsidRPr="00072A21">
        <w:rPr>
          <w:b/>
        </w:rPr>
        <w:t>Раздел 5. Результат психолого-педагогической диагностики</w:t>
      </w:r>
    </w:p>
    <w:p w:rsidR="00C03B1E" w:rsidRDefault="00C03B1E" w:rsidP="003F1684"/>
    <w:p w:rsidR="001C7E64" w:rsidRDefault="001E79FB" w:rsidP="003F1684">
      <w:r>
        <w:t xml:space="preserve">Для проведения данной работы был использован тест </w:t>
      </w:r>
      <w:r w:rsidRPr="00B3004E">
        <w:t>«Оценка микр</w:t>
      </w:r>
      <w:r w:rsidRPr="00B3004E">
        <w:t>о</w:t>
      </w:r>
      <w:r w:rsidRPr="00B3004E">
        <w:t>климата студенческой группы (В.М.Завьялова)»</w:t>
      </w:r>
      <w:r w:rsidR="001C7E64">
        <w:t>.</w:t>
      </w:r>
      <w:r w:rsidR="00FD48E5">
        <w:t xml:space="preserve"> </w:t>
      </w:r>
    </w:p>
    <w:p w:rsidR="00C03B1E" w:rsidRDefault="001C7E64" w:rsidP="003F1684">
      <w:r>
        <w:t>Характеристика теста:</w:t>
      </w:r>
    </w:p>
    <w:p w:rsidR="001C7E64" w:rsidRDefault="001C7E64" w:rsidP="001C7E64">
      <w:r>
        <w:t>Шкалы: психологический климат.</w:t>
      </w:r>
    </w:p>
    <w:p w:rsidR="001C7E64" w:rsidRDefault="001C7E64" w:rsidP="001C7E64">
      <w:r>
        <w:t>Ключевые слова: вербальный, взрослым, группа, тест.</w:t>
      </w:r>
    </w:p>
    <w:p w:rsidR="001C7E64" w:rsidRDefault="001C7E64" w:rsidP="001C7E64">
      <w:r>
        <w:t>Тестируем: Отношения внутри группы.</w:t>
      </w:r>
    </w:p>
    <w:p w:rsidR="001C7E64" w:rsidRDefault="001C7E64" w:rsidP="001C7E64">
      <w:r>
        <w:t>Возраст: Любой.</w:t>
      </w:r>
    </w:p>
    <w:p w:rsidR="001C7E64" w:rsidRDefault="001C7E64" w:rsidP="001C7E64">
      <w:r>
        <w:t>Тип теста: Вербальный.</w:t>
      </w:r>
    </w:p>
    <w:p w:rsidR="001C7E64" w:rsidRDefault="001C7E64" w:rsidP="001C7E64">
      <w:r>
        <w:t>Вопросов: 20.</w:t>
      </w:r>
    </w:p>
    <w:p w:rsidR="001C7E64" w:rsidRDefault="001C7E64" w:rsidP="001C7E64"/>
    <w:p w:rsidR="001C7E64" w:rsidRDefault="001C7E64" w:rsidP="001C7E64">
      <w:r>
        <w:t>Инструкция к тесту:</w:t>
      </w:r>
    </w:p>
    <w:p w:rsidR="001C7E64" w:rsidRDefault="001C7E64" w:rsidP="001C7E64">
      <w:r>
        <w:t>Просим вас заполнить данную карту. В ней предлагаются показатели, характеризующие микроклимат студенческой группы. Карта составлена по принципу полярных суждений. Слева - суждения, раскрывающие психолог</w:t>
      </w:r>
      <w:r>
        <w:t>и</w:t>
      </w:r>
      <w:r>
        <w:t>ческий климат с положительной стороны, справа - с отрицательной стороны. Между полярными суждениями расположены цифры 3-2-1-0-1-2-3. Ваша з</w:t>
      </w:r>
      <w:r>
        <w:t>а</w:t>
      </w:r>
      <w:r>
        <w:t>дача: во-первых, выбрать одно из полярных суждений (слева или справа), о</w:t>
      </w:r>
      <w:r>
        <w:t>т</w:t>
      </w:r>
      <w:r>
        <w:t>ражающее типичную картину взаимоотношений в вашей студенческой гру</w:t>
      </w:r>
      <w:r>
        <w:t>п</w:t>
      </w:r>
      <w:r>
        <w:t>пе и обычного настроения в ней; во-вторых, отметить кружком одну из цифр, которая соответствует степени выраженности каждого показателя.</w:t>
      </w:r>
    </w:p>
    <w:p w:rsidR="001C7E64" w:rsidRDefault="001C7E64" w:rsidP="001C7E64">
      <w:r>
        <w:t>Высокая степень выраженности - 3.</w:t>
      </w:r>
    </w:p>
    <w:p w:rsidR="001C7E64" w:rsidRDefault="001C7E64" w:rsidP="001C7E64">
      <w:r>
        <w:t>Средняя степень выраженности - 2.</w:t>
      </w:r>
    </w:p>
    <w:p w:rsidR="001C7E64" w:rsidRDefault="001C7E64" w:rsidP="001C7E64">
      <w:r>
        <w:t>Слабая степень выраженности - 1.</w:t>
      </w:r>
    </w:p>
    <w:p w:rsidR="001C7E64" w:rsidRDefault="001C7E64" w:rsidP="001C7E64">
      <w:r>
        <w:lastRenderedPageBreak/>
        <w:t>Если вы затрудняетесь определить, какое из двух полярных суждений отражает типичный микроклимат вашей студенческой группы, то отметьте цифру 0. Например, обращаясь к первой строчке, вы знаете, что в вашей группе обычно бодрое и жизнерадостное настроение. Но выраженность этого показателя, по-вашему, средняя. Вам нужно отметить кружком цифру 2 в л</w:t>
      </w:r>
      <w:r>
        <w:t>е</w:t>
      </w:r>
      <w:r>
        <w:t>вой от нуля части.</w:t>
      </w:r>
    </w:p>
    <w:p w:rsidR="001C7E64" w:rsidRDefault="001C7E64" w:rsidP="001C7E64">
      <w:r>
        <w:t xml:space="preserve">Тест был реализован возможностями </w:t>
      </w:r>
      <w:r>
        <w:rPr>
          <w:lang w:val="en-US"/>
        </w:rPr>
        <w:t>MS</w:t>
      </w:r>
      <w:r w:rsidRPr="001C7E64">
        <w:t xml:space="preserve"> </w:t>
      </w:r>
      <w:r>
        <w:rPr>
          <w:lang w:val="en-US"/>
        </w:rPr>
        <w:t>Excel</w:t>
      </w:r>
      <w:r w:rsidR="00FD48E5">
        <w:t>. Проводился, во в</w:t>
      </w:r>
      <w:r>
        <w:t>т</w:t>
      </w:r>
      <w:r w:rsidR="00FD48E5">
        <w:t>о</w:t>
      </w:r>
      <w:r>
        <w:t>рой половине первого занятия</w:t>
      </w:r>
      <w:r w:rsidR="00FD48E5">
        <w:t xml:space="preserve"> (8 сентября 2008) </w:t>
      </w:r>
      <w:r>
        <w:t xml:space="preserve"> на моем личном ноутбуке. Ст</w:t>
      </w:r>
      <w:r>
        <w:t>у</w:t>
      </w:r>
      <w:r>
        <w:t>денты №4 и №14 к тесту допущены не были (реакция на тест была неаде</w:t>
      </w:r>
      <w:r>
        <w:t>к</w:t>
      </w:r>
      <w:r>
        <w:t>ватной). На рис. 1 приведен скриншот программы:</w:t>
      </w:r>
    </w:p>
    <w:tbl>
      <w:tblPr>
        <w:tblW w:w="0" w:type="auto"/>
        <w:tblLook w:val="04A0"/>
      </w:tblPr>
      <w:tblGrid>
        <w:gridCol w:w="9571"/>
      </w:tblGrid>
      <w:tr w:rsidR="001C7E64" w:rsidTr="001C7E64">
        <w:tc>
          <w:tcPr>
            <w:tcW w:w="9571" w:type="dxa"/>
          </w:tcPr>
          <w:p w:rsidR="001C7E64" w:rsidRDefault="00246A4B" w:rsidP="001C7E64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6048375" cy="4171950"/>
                  <wp:effectExtent l="19050" t="0" r="9525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417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E64" w:rsidTr="001C7E64">
        <w:tc>
          <w:tcPr>
            <w:tcW w:w="9571" w:type="dxa"/>
          </w:tcPr>
          <w:p w:rsidR="001C7E64" w:rsidRPr="001C7E64" w:rsidRDefault="001C7E64" w:rsidP="001C7E64">
            <w:pPr>
              <w:ind w:firstLine="0"/>
              <w:jc w:val="center"/>
              <w:rPr>
                <w:sz w:val="24"/>
              </w:rPr>
            </w:pPr>
            <w:r w:rsidRPr="001C7E64">
              <w:rPr>
                <w:sz w:val="24"/>
              </w:rPr>
              <w:t>Рис. 1. Скриншот программы для оценки микроклимата в группе</w:t>
            </w:r>
          </w:p>
        </w:tc>
      </w:tr>
    </w:tbl>
    <w:p w:rsidR="001C7E64" w:rsidRDefault="001C7E64" w:rsidP="001C7E64"/>
    <w:p w:rsidR="001C7E64" w:rsidRDefault="001C7E64" w:rsidP="001C7E64">
      <w:r>
        <w:t>Тест содержал следующие позиции: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В группе обычно бодрое и жизнерадостное настроение. / В гру</w:t>
      </w:r>
      <w:r>
        <w:t>п</w:t>
      </w:r>
      <w:r>
        <w:t>пе обычно настроение подавленное, мрачное.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lastRenderedPageBreak/>
        <w:t>Группа активна, работоспособна. / Группа пассивна, инертна.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Обстановка в группе спокойная, деловая. / Обстановка в группе нервозная, напряженная.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В группе студенты чувствуют себя уютно. / В группе студенты чувствуют себя неуютно.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Студенты знают и чувствуют, что группа в случае необходимости защитит и поддержит их. / У студентов нет уверенности в поддержке группы в трудную минуту.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Студенты относятся друг к другу с симпатией. / Взаимоотнош</w:t>
      </w:r>
      <w:r>
        <w:t>е</w:t>
      </w:r>
      <w:r>
        <w:t>ния в группе отличаются антипатией.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Коллектив справедливо относится ко всем своим членам, воздает каждому по заслугам. / Коллектив делится на предпочитаемых и пренебр</w:t>
      </w:r>
      <w:r>
        <w:t>е</w:t>
      </w:r>
      <w:r>
        <w:t>гаемых. Необъективен в оценке отдельных членов группы.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Отношения отдельных микрогрупп внутри коллектива характер</w:t>
      </w:r>
      <w:r>
        <w:t>и</w:t>
      </w:r>
      <w:r>
        <w:t>зуется взаимопониманием, тактичностью, сотрудничеством в общих для ко</w:t>
      </w:r>
      <w:r>
        <w:t>л</w:t>
      </w:r>
      <w:r>
        <w:t>лектива делах. / Группировки внутри коллектива конфликтуют между собой, их члены замыкаются в своих интересах, не хотят понимать других.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Конфликты в группе возникают редко, по серьезным причинам. / Конфликты возникают часто, разрешаются с трудом, болезненно.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В критические периоды группа сплачивается. Руководствуется принципом «Один за всех и все за одного». / В трудные периоды в коллект</w:t>
      </w:r>
      <w:r>
        <w:t>и</w:t>
      </w:r>
      <w:r>
        <w:t>ве возникает рассеянность, ссоры, взаимные упреки.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Новички чувствуют к себе доброжелательное и заботливое отн</w:t>
      </w:r>
      <w:r>
        <w:t>о</w:t>
      </w:r>
      <w:r>
        <w:t>шение группы. / Группа проявляет безразличие или недоброжелательность к новичкам.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Студентам нравится бывать вместе в институте и вне его. / Ст</w:t>
      </w:r>
      <w:r>
        <w:t>у</w:t>
      </w:r>
      <w:r>
        <w:t>денты не стремятся бывать вместе, каждый живет своими интересами.</w:t>
      </w:r>
    </w:p>
    <w:p w:rsidR="00C073BA" w:rsidRDefault="00C073BA" w:rsidP="00D9619E">
      <w:pPr>
        <w:pStyle w:val="a8"/>
        <w:widowControl w:val="0"/>
        <w:numPr>
          <w:ilvl w:val="0"/>
          <w:numId w:val="1"/>
        </w:numPr>
        <w:ind w:left="0" w:firstLine="709"/>
      </w:pPr>
      <w:r>
        <w:t xml:space="preserve">Студенты любят свою группу, радуются ее успехам, огорчаются неудачам. / Студенты свою группу не ценят. Безразличны к ее достижениям, </w:t>
      </w:r>
      <w:r>
        <w:lastRenderedPageBreak/>
        <w:t>легко соглашаются на переход в другую группу.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Студенты серьезно относятся к учебе, стремятся овладеть тайн</w:t>
      </w:r>
      <w:r>
        <w:t>а</w:t>
      </w:r>
      <w:r>
        <w:t>ми профессии. / Учеба не считается первостепенным делом, стремление к учебным успехам не поощряется.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В группе царит требовательность и нетерпимость к лентяям и прогульщикам. / К лентяям и прогульщикам относится снисходительно.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Студенты принимают активное участие в общественной жизни группы. / Студенты пассивны в общественной жизни группы.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В группе серьезно относятся к распределению общественных п</w:t>
      </w:r>
      <w:r>
        <w:t>о</w:t>
      </w:r>
      <w:r>
        <w:t>ручений, учитываются пожелания и склонности каждого. / Поручения ра</w:t>
      </w:r>
      <w:r>
        <w:t>с</w:t>
      </w:r>
      <w:r>
        <w:t>пределяются по принципу: «Лишь бы не мне».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Студенты с желанием включаются в трудовые дела группы. / Группу нелегко поднять на общее трудовое дело.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Актив группы пользуется авторитетом и доверием. / В активе группы находятся люди, не пользующиеся поддержкой и уважением колле</w:t>
      </w:r>
      <w:r>
        <w:t>к</w:t>
      </w:r>
      <w:r>
        <w:t>тива.</w:t>
      </w:r>
    </w:p>
    <w:p w:rsidR="00C073BA" w:rsidRDefault="00C073BA" w:rsidP="00C073BA">
      <w:pPr>
        <w:pStyle w:val="a8"/>
        <w:numPr>
          <w:ilvl w:val="0"/>
          <w:numId w:val="1"/>
        </w:numPr>
        <w:ind w:left="0" w:firstLine="709"/>
      </w:pPr>
      <w:r>
        <w:t>Отношения между группой и куратором характеризуются добр</w:t>
      </w:r>
      <w:r>
        <w:t>о</w:t>
      </w:r>
      <w:r>
        <w:t>же</w:t>
      </w:r>
      <w:r w:rsidR="00122AF9">
        <w:t xml:space="preserve">лательностью. / </w:t>
      </w:r>
      <w:r w:rsidR="00122AF9" w:rsidRPr="00122AF9">
        <w:t>Отношения группы с куратором характеризуются антип</w:t>
      </w:r>
      <w:r w:rsidR="00122AF9" w:rsidRPr="00122AF9">
        <w:t>а</w:t>
      </w:r>
      <w:r w:rsidR="00122AF9" w:rsidRPr="00122AF9">
        <w:t>тией, конфликтностью.</w:t>
      </w:r>
    </w:p>
    <w:p w:rsidR="001C7E64" w:rsidRDefault="00C073BA" w:rsidP="00C073BA">
      <w:r w:rsidRPr="00C073BA">
        <w:t>В тесте была дана следующая характеристика психологического ми</w:t>
      </w:r>
      <w:r w:rsidRPr="00C073BA">
        <w:t>к</w:t>
      </w:r>
      <w:r w:rsidRPr="00C073BA">
        <w:t>роклимата</w:t>
      </w:r>
      <w:r w:rsidR="00122AF9">
        <w:t xml:space="preserve"> –</w:t>
      </w:r>
      <w:r w:rsidRPr="00C073BA">
        <w:t xml:space="preserve"> (климат морально - психологический; климат психологический; атмосфера психологическая) - качественная сторона отношений межличн</w:t>
      </w:r>
      <w:r w:rsidRPr="00C073BA">
        <w:t>о</w:t>
      </w:r>
      <w:r w:rsidRPr="00C073BA">
        <w:t>стных, проявляемая в виде совокупности психологических условий, спосо</w:t>
      </w:r>
      <w:r w:rsidRPr="00C073BA">
        <w:t>б</w:t>
      </w:r>
      <w:r w:rsidRPr="00C073BA">
        <w:t>ствующих или препятствующих продуктивной деятельности совместной и всестороннему развитию личности в группе.</w:t>
      </w:r>
    </w:p>
    <w:p w:rsidR="00762ADC" w:rsidRDefault="00762ADC" w:rsidP="00C073BA">
      <w:r>
        <w:t>Средний балл группы составил 31, что указывает на среднюю степень благоприятности психологического микроклимата. Видимо из-за незаинтер</w:t>
      </w:r>
      <w:r>
        <w:t>е</w:t>
      </w:r>
      <w:r>
        <w:t>сованности подгруппы №4.</w:t>
      </w:r>
      <w:r w:rsidR="00122AF9">
        <w:t xml:space="preserve"> Встретится с куратором для обсуждения этих р</w:t>
      </w:r>
      <w:r w:rsidR="00122AF9">
        <w:t>е</w:t>
      </w:r>
      <w:r w:rsidR="00122AF9">
        <w:lastRenderedPageBreak/>
        <w:t>зультатов не удалось, ввиду отсутствия оного.</w:t>
      </w:r>
      <w:r w:rsidR="000C19CE">
        <w:t xml:space="preserve"> Если предположить, что он есть, то рекомендации могут быть </w:t>
      </w:r>
      <w:r w:rsidR="000034F8">
        <w:t>следующие.</w:t>
      </w:r>
    </w:p>
    <w:p w:rsidR="000034F8" w:rsidRDefault="000034F8" w:rsidP="00C073BA">
      <w:r>
        <w:t>Куратору следует обратить внимание на:</w:t>
      </w:r>
    </w:p>
    <w:p w:rsidR="000034F8" w:rsidRDefault="000034F8" w:rsidP="00C073BA">
      <w:r w:rsidRPr="00246626">
        <w:t xml:space="preserve">1) </w:t>
      </w:r>
      <w:r>
        <w:t>выработку</w:t>
      </w:r>
      <w:r w:rsidRPr="00246626">
        <w:t xml:space="preserve"> базовых ориен</w:t>
      </w:r>
      <w:r>
        <w:t>таций ценностных членов группы;</w:t>
      </w:r>
    </w:p>
    <w:p w:rsidR="000034F8" w:rsidRDefault="000034F8" w:rsidP="00C073BA">
      <w:r w:rsidRPr="00246626">
        <w:t xml:space="preserve">2) ясность и определенность </w:t>
      </w:r>
      <w:r>
        <w:t xml:space="preserve">групповой </w:t>
      </w:r>
      <w:r w:rsidRPr="00246626">
        <w:t>цели;</w:t>
      </w:r>
    </w:p>
    <w:p w:rsidR="000034F8" w:rsidRDefault="000034F8" w:rsidP="00C073BA">
      <w:r>
        <w:t>3</w:t>
      </w:r>
      <w:r w:rsidRPr="00246626">
        <w:t>) кооперативн</w:t>
      </w:r>
      <w:r>
        <w:t>ую</w:t>
      </w:r>
      <w:r w:rsidRPr="00246626">
        <w:t xml:space="preserve"> взаимозависимость членов группы в ходе </w:t>
      </w:r>
      <w:r>
        <w:t>совмес</w:t>
      </w:r>
      <w:r>
        <w:t>т</w:t>
      </w:r>
      <w:r>
        <w:t>ной</w:t>
      </w:r>
      <w:r w:rsidRPr="00246626">
        <w:t xml:space="preserve"> деятельно</w:t>
      </w:r>
      <w:r>
        <w:t>сти;</w:t>
      </w:r>
    </w:p>
    <w:p w:rsidR="000034F8" w:rsidRDefault="000034F8" w:rsidP="00C073BA">
      <w:r>
        <w:t>4</w:t>
      </w:r>
      <w:r w:rsidRPr="00246626">
        <w:t>) престиж группы</w:t>
      </w:r>
      <w:r>
        <w:t>.</w:t>
      </w:r>
    </w:p>
    <w:p w:rsidR="000034F8" w:rsidRDefault="000034F8" w:rsidP="00C073BA">
      <w:r>
        <w:t>Основная проблема группы заключается в отсутствии общего лидера и общих целей.</w:t>
      </w:r>
    </w:p>
    <w:p w:rsidR="00122AF9" w:rsidRDefault="00122AF9" w:rsidP="00C073BA"/>
    <w:p w:rsidR="00122AF9" w:rsidRDefault="00122AF9" w:rsidP="00122AF9">
      <w:pPr>
        <w:ind w:firstLine="0"/>
        <w:jc w:val="center"/>
        <w:rPr>
          <w:b/>
        </w:rPr>
      </w:pPr>
      <w:r w:rsidRPr="00122AF9">
        <w:rPr>
          <w:b/>
        </w:rPr>
        <w:t>Раздел 6. План-конспект занятия, воспитательного мероприятия</w:t>
      </w:r>
    </w:p>
    <w:p w:rsidR="00122AF9" w:rsidRDefault="00122AF9" w:rsidP="00122AF9">
      <w:pPr>
        <w:ind w:firstLine="0"/>
        <w:jc w:val="center"/>
        <w:rPr>
          <w:b/>
        </w:rPr>
      </w:pPr>
    </w:p>
    <w:p w:rsidR="00D140A9" w:rsidRDefault="00D140A9" w:rsidP="00122AF9">
      <w:r>
        <w:t>Следует выделить два типа конспекта: для лабораторной работы №1 и лабораторных работ №2 и №3. Связано это с тем, что после первого занятия студенты принесли отчеты и вторые половины занятий отводились на их сдачу.</w:t>
      </w:r>
      <w:r w:rsidR="00E83DFB">
        <w:t xml:space="preserve"> Подробно рассмотрим занятие №1.</w:t>
      </w:r>
    </w:p>
    <w:p w:rsidR="00E83DFB" w:rsidRDefault="0076493C" w:rsidP="00122AF9">
      <w:r w:rsidRPr="00D00236">
        <w:rPr>
          <w:i/>
        </w:rPr>
        <w:t>Группа:</w:t>
      </w:r>
      <w:r>
        <w:t xml:space="preserve"> ЭС-2-05.</w:t>
      </w:r>
    </w:p>
    <w:p w:rsidR="0076493C" w:rsidRDefault="0076493C" w:rsidP="00122AF9">
      <w:r w:rsidRPr="00D00236">
        <w:rPr>
          <w:i/>
        </w:rPr>
        <w:t>Специальность:</w:t>
      </w:r>
      <w:r>
        <w:t xml:space="preserve"> 140205 – «Электроэнергетические системы и сети».</w:t>
      </w:r>
    </w:p>
    <w:p w:rsidR="0076493C" w:rsidRDefault="0076493C" w:rsidP="00122AF9">
      <w:r w:rsidRPr="00D00236">
        <w:rPr>
          <w:i/>
        </w:rPr>
        <w:t>Дисциплина:</w:t>
      </w:r>
      <w:r>
        <w:t xml:space="preserve"> </w:t>
      </w:r>
      <w:r w:rsidRPr="00F07683">
        <w:t>Переходные процессы в электроэнергетических системах</w:t>
      </w:r>
      <w:r>
        <w:t>.</w:t>
      </w:r>
    </w:p>
    <w:p w:rsidR="0076493C" w:rsidRDefault="0076493C" w:rsidP="00122AF9">
      <w:r w:rsidRPr="00D00236">
        <w:rPr>
          <w:i/>
        </w:rPr>
        <w:t>Дата, время:</w:t>
      </w:r>
      <w:r>
        <w:t xml:space="preserve"> 08.09.2008, 8.00 – 11.10, ауд. Б-311, Б-302б.</w:t>
      </w:r>
    </w:p>
    <w:p w:rsidR="0076493C" w:rsidRDefault="0076493C" w:rsidP="00122AF9">
      <w:r w:rsidRPr="00D00236">
        <w:rPr>
          <w:i/>
        </w:rPr>
        <w:t>Тема:</w:t>
      </w:r>
      <w:r>
        <w:t xml:space="preserve"> Исследование динамической устойчивости электрической сист</w:t>
      </w:r>
      <w:r>
        <w:t>е</w:t>
      </w:r>
      <w:r>
        <w:t>мы при постоянстве ЭДС.</w:t>
      </w:r>
    </w:p>
    <w:p w:rsidR="0076493C" w:rsidRDefault="00D00236" w:rsidP="00122AF9">
      <w:r w:rsidRPr="00D00236">
        <w:rPr>
          <w:i/>
        </w:rPr>
        <w:t>Задачи занятия:</w:t>
      </w:r>
      <w:r>
        <w:t xml:space="preserve"> 1) провести лабораторную работу; 2) провести оценку знаний студентов по изучаемой дисциплине; 3) произвести оценку микр</w:t>
      </w:r>
      <w:r>
        <w:t>о</w:t>
      </w:r>
      <w:r>
        <w:t>климата в группе.</w:t>
      </w:r>
    </w:p>
    <w:p w:rsidR="00D00236" w:rsidRDefault="00D00236" w:rsidP="00D00236">
      <w:r w:rsidRPr="00D00236">
        <w:rPr>
          <w:i/>
        </w:rPr>
        <w:t>Тип занятия, ведущий метод обучения</w:t>
      </w:r>
      <w:r>
        <w:rPr>
          <w:i/>
        </w:rPr>
        <w:t>:</w:t>
      </w:r>
      <w:r>
        <w:t xml:space="preserve"> Занятие было разбито на две составляющие. Первые 1.5 часа проводилась лекция с элементами семинара. В оставшееся время была непосредственно лабораторная работа (практич</w:t>
      </w:r>
      <w:r>
        <w:t>е</w:t>
      </w:r>
      <w:r>
        <w:lastRenderedPageBreak/>
        <w:t>ское занятие). В качестве основного метода было выбрано лекционное изл</w:t>
      </w:r>
      <w:r>
        <w:t>о</w:t>
      </w:r>
      <w:r>
        <w:t>жение материала, разумеется, перешедшее в более индивидуальное общение во второй половине занятия.</w:t>
      </w:r>
    </w:p>
    <w:p w:rsidR="00D00236" w:rsidRDefault="00D00236" w:rsidP="00D00236">
      <w:r w:rsidRPr="00514E1F">
        <w:rPr>
          <w:i/>
        </w:rPr>
        <w:t>Оборудование:</w:t>
      </w:r>
      <w:r>
        <w:t xml:space="preserve"> В первой половине занятия использовалась доска и мел для записи на ней. Вторая половина занятия проходила в компьютерном классе кафедры, соответственно использовались </w:t>
      </w:r>
      <w:r>
        <w:rPr>
          <w:lang w:val="en-US"/>
        </w:rPr>
        <w:t>IBM</w:t>
      </w:r>
      <w:r w:rsidRPr="00D00236">
        <w:t xml:space="preserve"> </w:t>
      </w:r>
      <w:r>
        <w:rPr>
          <w:lang w:val="en-US"/>
        </w:rPr>
        <w:t>PC</w:t>
      </w:r>
      <w:r w:rsidRPr="00D00236">
        <w:t xml:space="preserve"> </w:t>
      </w:r>
      <w:r>
        <w:t>совместимые ко</w:t>
      </w:r>
      <w:r>
        <w:t>м</w:t>
      </w:r>
      <w:r>
        <w:t xml:space="preserve">пьютеры, с операционной системой </w:t>
      </w:r>
      <w:r>
        <w:rPr>
          <w:lang w:val="en-US"/>
        </w:rPr>
        <w:t>Windows</w:t>
      </w:r>
      <w:r w:rsidRPr="00D00236">
        <w:t xml:space="preserve"> </w:t>
      </w:r>
      <w:r>
        <w:rPr>
          <w:lang w:val="en-US"/>
        </w:rPr>
        <w:t>XP</w:t>
      </w:r>
      <w:r>
        <w:t xml:space="preserve"> и программным пакетом </w:t>
      </w:r>
      <w:r>
        <w:rPr>
          <w:lang w:val="en-US"/>
        </w:rPr>
        <w:t>QBasic</w:t>
      </w:r>
      <w:r>
        <w:t>.</w:t>
      </w:r>
    </w:p>
    <w:p w:rsidR="00D00236" w:rsidRPr="00D55550" w:rsidRDefault="00514E1F" w:rsidP="00D00236">
      <w:pPr>
        <w:rPr>
          <w:i/>
        </w:rPr>
      </w:pPr>
      <w:r w:rsidRPr="00D55550">
        <w:rPr>
          <w:i/>
        </w:rPr>
        <w:t>План и краткое содержание занятия:</w:t>
      </w:r>
    </w:p>
    <w:p w:rsidR="00514E1F" w:rsidRDefault="00514E1F" w:rsidP="00514E1F">
      <w:pPr>
        <w:numPr>
          <w:ilvl w:val="0"/>
          <w:numId w:val="2"/>
        </w:numPr>
        <w:ind w:left="0" w:firstLine="709"/>
      </w:pPr>
      <w:r>
        <w:t>Организационная часть. Поздоровался со студентами в коридоре около кабинета. После того, как студенты заняли свои места, я попросил ст</w:t>
      </w:r>
      <w:r>
        <w:t>а</w:t>
      </w:r>
      <w:r>
        <w:t>росту составить список группы. Присутствовало 14 человек из 16 (опозда</w:t>
      </w:r>
      <w:r>
        <w:t>в</w:t>
      </w:r>
      <w:r>
        <w:t xml:space="preserve">шие позже подошли). </w:t>
      </w:r>
      <w:r w:rsidR="00D55550">
        <w:t>Первым делом решил поближе познакомиться со ст</w:t>
      </w:r>
      <w:r w:rsidR="00D55550">
        <w:t>у</w:t>
      </w:r>
      <w:r w:rsidR="00D55550">
        <w:t>дентами, для чего называл ФИО студента и просил его встать. Решил перейти в общении только на имена (без фамилий). Рассказал студентам несколько смешных высказываний известных людей (для примера: «Когда я увидела этого лысого на броневике, то поняла, что нас ждут большие неприятности») и приступил к основной части.</w:t>
      </w:r>
    </w:p>
    <w:p w:rsidR="00D55550" w:rsidRDefault="00D55550" w:rsidP="00514E1F">
      <w:pPr>
        <w:numPr>
          <w:ilvl w:val="0"/>
          <w:numId w:val="2"/>
        </w:numPr>
        <w:ind w:left="0" w:firstLine="709"/>
      </w:pPr>
      <w:r>
        <w:t>Основная часть.</w:t>
      </w:r>
    </w:p>
    <w:p w:rsidR="00D55550" w:rsidRDefault="00D55550" w:rsidP="00D55550">
      <w:pPr>
        <w:numPr>
          <w:ilvl w:val="1"/>
          <w:numId w:val="2"/>
        </w:numPr>
        <w:ind w:left="0" w:firstLine="851"/>
      </w:pPr>
      <w:r w:rsidRPr="00351774">
        <w:t>Пропедевтический этап</w:t>
      </w:r>
      <w:r>
        <w:t>. На подготовительном этапе рассказал студентам о целях и задачах дисциплины. Ознак</w:t>
      </w:r>
      <w:r w:rsidR="00FA2962">
        <w:t>о</w:t>
      </w:r>
      <w:r>
        <w:t xml:space="preserve">мил с </w:t>
      </w:r>
      <w:r w:rsidR="00FA2962">
        <w:t>кратким содержанием основных разделов. Рассказал план действий на данное занятие.</w:t>
      </w:r>
    </w:p>
    <w:p w:rsidR="00FA2962" w:rsidRDefault="00FA2962" w:rsidP="00D55550">
      <w:pPr>
        <w:numPr>
          <w:ilvl w:val="1"/>
          <w:numId w:val="2"/>
        </w:numPr>
        <w:ind w:left="0" w:firstLine="851"/>
      </w:pPr>
      <w:r>
        <w:t>Теоретический этап. На этом этапе решил поближе познакомит</w:t>
      </w:r>
      <w:r>
        <w:t>ь</w:t>
      </w:r>
      <w:r>
        <w:t>ся со студентами. Для этого по списку стал вызывать их по одному к доске. Задавал вопросы по тем разделам электротехники, которые были нужны для выполнения лабораторной работы. Если студент испытывал затруднения (а они испытывали), то самостоятельно рассказывал этот вопрос для всей ауд</w:t>
      </w:r>
      <w:r>
        <w:t>и</w:t>
      </w:r>
      <w:r>
        <w:t>тории.</w:t>
      </w:r>
    </w:p>
    <w:p w:rsidR="00FA2962" w:rsidRDefault="00FA2962" w:rsidP="00D55550">
      <w:pPr>
        <w:numPr>
          <w:ilvl w:val="1"/>
          <w:numId w:val="2"/>
        </w:numPr>
        <w:ind w:left="0" w:firstLine="851"/>
      </w:pPr>
      <w:r>
        <w:lastRenderedPageBreak/>
        <w:t>Практический этап. Во второй половине занятия провел неп</w:t>
      </w:r>
      <w:r>
        <w:t>о</w:t>
      </w:r>
      <w:r>
        <w:t>средственно саму лабораторную работу. Раздал студентам индивидуальные задания, рассказал о принципах работы используемых программ, объяснил как подготовить предварительные данные и усадил за компьютеры. Пара</w:t>
      </w:r>
      <w:r>
        <w:t>л</w:t>
      </w:r>
      <w:r>
        <w:t>лельно проводил тест по оценки микроклимата в группе. Если у студентов возникали вопросы, то выносил их на всеобщее обсуждение, на котором н</w:t>
      </w:r>
      <w:r>
        <w:t>а</w:t>
      </w:r>
      <w:r>
        <w:t>ходили ответы.</w:t>
      </w:r>
    </w:p>
    <w:p w:rsidR="00FA2962" w:rsidRDefault="00FA2962" w:rsidP="00D55550">
      <w:pPr>
        <w:numPr>
          <w:ilvl w:val="1"/>
          <w:numId w:val="2"/>
        </w:numPr>
        <w:ind w:left="0" w:firstLine="851"/>
      </w:pPr>
      <w:r>
        <w:t>Контролирующий этап. Для непосредственной оценки знаний студентов предложил им пройти краткий тест по дисциплине. Тест состоял из пяти вопросов и 6 вариантов ответов на них. Тест проводился индивид</w:t>
      </w:r>
      <w:r>
        <w:t>у</w:t>
      </w:r>
      <w:r>
        <w:t>ально с каждым студентом, что его оценку не узнали другие студенты. Скриншот</w:t>
      </w:r>
      <w:r w:rsidR="00941B68">
        <w:t>ы</w:t>
      </w:r>
      <w:r>
        <w:t xml:space="preserve"> </w:t>
      </w:r>
      <w:r w:rsidR="00941B68">
        <w:t>программы теста на рис. 2:</w:t>
      </w:r>
    </w:p>
    <w:p w:rsidR="00941B68" w:rsidRDefault="00941B68" w:rsidP="00941B68">
      <w:pPr>
        <w:ind w:firstLine="0"/>
      </w:pPr>
    </w:p>
    <w:tbl>
      <w:tblPr>
        <w:tblW w:w="5000" w:type="pct"/>
        <w:tblLook w:val="04A0"/>
      </w:tblPr>
      <w:tblGrid>
        <w:gridCol w:w="4795"/>
        <w:gridCol w:w="4776"/>
      </w:tblGrid>
      <w:tr w:rsidR="00303A63" w:rsidTr="00941B68">
        <w:tc>
          <w:tcPr>
            <w:tcW w:w="2517" w:type="pct"/>
            <w:vAlign w:val="center"/>
          </w:tcPr>
          <w:p w:rsidR="00941B68" w:rsidRDefault="00246A4B" w:rsidP="00941B68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67025" cy="1790700"/>
                  <wp:effectExtent l="19050" t="0" r="9525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pct"/>
            <w:vAlign w:val="center"/>
          </w:tcPr>
          <w:p w:rsidR="00941B68" w:rsidRDefault="00246A4B" w:rsidP="00941B68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76550" cy="1781175"/>
                  <wp:effectExtent l="19050" t="0" r="0" b="0"/>
                  <wp:docPr id="3" name="Рисунок 3" descr="Безымянны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ымянны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B68" w:rsidTr="00941B68">
        <w:tc>
          <w:tcPr>
            <w:tcW w:w="5000" w:type="pct"/>
            <w:gridSpan w:val="2"/>
            <w:vAlign w:val="center"/>
          </w:tcPr>
          <w:p w:rsidR="00941B68" w:rsidRDefault="00246A4B" w:rsidP="00941B68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7500" cy="1771650"/>
                  <wp:effectExtent l="19050" t="0" r="0" b="0"/>
                  <wp:docPr id="4" name="Рисунок 4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B68" w:rsidTr="00941B68">
        <w:tc>
          <w:tcPr>
            <w:tcW w:w="5000" w:type="pct"/>
            <w:gridSpan w:val="2"/>
            <w:vAlign w:val="center"/>
          </w:tcPr>
          <w:p w:rsidR="00941B68" w:rsidRPr="00941B68" w:rsidRDefault="00941B68" w:rsidP="00941B68">
            <w:pPr>
              <w:ind w:firstLine="0"/>
              <w:jc w:val="center"/>
            </w:pPr>
            <w:r>
              <w:t>Рис. 2. Скриншоты программы для теста</w:t>
            </w:r>
          </w:p>
        </w:tc>
      </w:tr>
    </w:tbl>
    <w:p w:rsidR="00941B68" w:rsidRDefault="00941B68" w:rsidP="00941B68">
      <w:pPr>
        <w:ind w:firstLine="0"/>
      </w:pPr>
    </w:p>
    <w:p w:rsidR="00941B68" w:rsidRDefault="00941B68" w:rsidP="00941B68">
      <w:pPr>
        <w:ind w:firstLine="0"/>
      </w:pPr>
      <w:r>
        <w:t xml:space="preserve">Программа для тестирования была разработана средствами </w:t>
      </w:r>
      <w:r>
        <w:rPr>
          <w:lang w:val="en-US"/>
        </w:rPr>
        <w:t>MS</w:t>
      </w:r>
      <w:r w:rsidRPr="00941B68">
        <w:t xml:space="preserve"> </w:t>
      </w:r>
      <w:r>
        <w:rPr>
          <w:lang w:val="en-US"/>
        </w:rPr>
        <w:t>Power</w:t>
      </w:r>
      <w:r w:rsidRPr="00941B68">
        <w:t xml:space="preserve"> </w:t>
      </w:r>
      <w:r>
        <w:rPr>
          <w:lang w:val="en-US"/>
        </w:rPr>
        <w:t>Point</w:t>
      </w:r>
      <w:r>
        <w:t xml:space="preserve"> с надстройкой </w:t>
      </w:r>
      <w:r>
        <w:rPr>
          <w:lang w:val="en-US"/>
        </w:rPr>
        <w:t>VBA</w:t>
      </w:r>
      <w:r>
        <w:t>.</w:t>
      </w:r>
    </w:p>
    <w:p w:rsidR="00941B68" w:rsidRDefault="00941B68" w:rsidP="00941B68">
      <w:pPr>
        <w:numPr>
          <w:ilvl w:val="0"/>
          <w:numId w:val="2"/>
        </w:numPr>
        <w:ind w:left="0" w:firstLine="709"/>
      </w:pPr>
      <w:r>
        <w:lastRenderedPageBreak/>
        <w:t xml:space="preserve">Заключительная часть. В конце занятия я подвел итоги. </w:t>
      </w:r>
      <w:r w:rsidR="00303A63">
        <w:t xml:space="preserve">Ещё раз повторил, что мы сделали. </w:t>
      </w:r>
      <w:r>
        <w:t>Тем студентам, которые не успели за занятие в</w:t>
      </w:r>
      <w:r>
        <w:t>ы</w:t>
      </w:r>
      <w:r>
        <w:t>полнить расчеты</w:t>
      </w:r>
      <w:r w:rsidR="00303A63">
        <w:t>,</w:t>
      </w:r>
      <w:r>
        <w:t xml:space="preserve"> дал копии программы, оставил свой номер телефона и а</w:t>
      </w:r>
      <w:r>
        <w:t>д</w:t>
      </w:r>
      <w:r>
        <w:t xml:space="preserve">рес </w:t>
      </w:r>
      <w:r>
        <w:rPr>
          <w:lang w:val="en-US"/>
        </w:rPr>
        <w:t>e</w:t>
      </w:r>
      <w:r w:rsidRPr="00941B68">
        <w:t>-</w:t>
      </w:r>
      <w:r>
        <w:rPr>
          <w:lang w:val="en-US"/>
        </w:rPr>
        <w:t>mail</w:t>
      </w:r>
      <w:r w:rsidR="00303A63">
        <w:t>,</w:t>
      </w:r>
      <w:r>
        <w:t xml:space="preserve"> </w:t>
      </w:r>
      <w:r w:rsidR="00303A63">
        <w:t>п</w:t>
      </w:r>
      <w:r>
        <w:t>редложив в случае возникновения вопросов обращаться. Расск</w:t>
      </w:r>
      <w:r>
        <w:t>а</w:t>
      </w:r>
      <w:r>
        <w:t>зал</w:t>
      </w:r>
      <w:r w:rsidR="00303A63">
        <w:t>,</w:t>
      </w:r>
      <w:r>
        <w:t xml:space="preserve"> как оформлять </w:t>
      </w:r>
      <w:r w:rsidR="00303A63">
        <w:t>отчет, что он должен содержать, попрощался и отпустил.</w:t>
      </w:r>
    </w:p>
    <w:p w:rsidR="00A00E56" w:rsidRDefault="00A00E56" w:rsidP="00A00E56">
      <w:pPr>
        <w:ind w:firstLine="0"/>
      </w:pPr>
    </w:p>
    <w:p w:rsidR="00A00E56" w:rsidRPr="00A00E56" w:rsidRDefault="00A00E56" w:rsidP="00A00E56">
      <w:pPr>
        <w:ind w:firstLine="0"/>
        <w:jc w:val="center"/>
        <w:rPr>
          <w:b/>
        </w:rPr>
      </w:pPr>
      <w:r w:rsidRPr="00A00E56">
        <w:rPr>
          <w:b/>
        </w:rPr>
        <w:t>Раздел 7. Анализы, посещенных занятий</w:t>
      </w:r>
    </w:p>
    <w:p w:rsidR="00A00E56" w:rsidRDefault="00A00E56" w:rsidP="00D97FA5">
      <w:pPr>
        <w:ind w:firstLine="0"/>
      </w:pPr>
    </w:p>
    <w:p w:rsidR="00D97FA5" w:rsidRDefault="00D9619E" w:rsidP="00D97FA5">
      <w:pPr>
        <w:rPr>
          <w:u w:val="single"/>
        </w:rPr>
      </w:pPr>
      <w:r>
        <w:rPr>
          <w:u w:val="single"/>
        </w:rPr>
        <w:t>Занятие 1.</w:t>
      </w:r>
    </w:p>
    <w:p w:rsidR="00D9619E" w:rsidRPr="00D97FA5" w:rsidRDefault="00D9619E" w:rsidP="00D97FA5">
      <w:pPr>
        <w:rPr>
          <w:u w:val="single"/>
        </w:rPr>
      </w:pPr>
    </w:p>
    <w:p w:rsidR="00D97FA5" w:rsidRDefault="00D97FA5" w:rsidP="00D97FA5">
      <w:r w:rsidRPr="00D97FA5">
        <w:t>Группа:</w:t>
      </w:r>
      <w:r>
        <w:t xml:space="preserve"> ЭС-3-05.</w:t>
      </w:r>
    </w:p>
    <w:p w:rsidR="00D97FA5" w:rsidRPr="00D97FA5" w:rsidRDefault="00D97FA5" w:rsidP="00D97FA5">
      <w:r w:rsidRPr="00D97FA5">
        <w:t>Специальность: Электроэнергетические Сети и Системы</w:t>
      </w:r>
      <w:r>
        <w:t>.</w:t>
      </w:r>
    </w:p>
    <w:p w:rsidR="00D97FA5" w:rsidRPr="00D97FA5" w:rsidRDefault="00D97FA5" w:rsidP="00D97FA5">
      <w:r w:rsidRPr="00D97FA5">
        <w:t>Дисциплина: Электромеханические переходные процессы</w:t>
      </w:r>
      <w:r>
        <w:t>.</w:t>
      </w:r>
    </w:p>
    <w:p w:rsidR="00D97FA5" w:rsidRPr="00D97FA5" w:rsidRDefault="00D97FA5" w:rsidP="00D97FA5">
      <w:r w:rsidRPr="00D97FA5">
        <w:t>Дата, время:</w:t>
      </w:r>
      <w:r>
        <w:t xml:space="preserve"> 12</w:t>
      </w:r>
      <w:r w:rsidRPr="00D97FA5">
        <w:t>.09.2008</w:t>
      </w:r>
      <w:r w:rsidR="005863AC">
        <w:t>,</w:t>
      </w:r>
      <w:r w:rsidRPr="00D97FA5">
        <w:t xml:space="preserve"> П</w:t>
      </w:r>
      <w:r>
        <w:t>ятница</w:t>
      </w:r>
      <w:r w:rsidRPr="00D97FA5">
        <w:t>, 8:00</w:t>
      </w:r>
      <w:r>
        <w:t xml:space="preserve"> – 9.40</w:t>
      </w:r>
      <w:r w:rsidR="005863AC">
        <w:t>.</w:t>
      </w:r>
    </w:p>
    <w:p w:rsidR="00D97FA5" w:rsidRPr="00D97FA5" w:rsidRDefault="00D97FA5" w:rsidP="00D97FA5">
      <w:r w:rsidRPr="00D97FA5">
        <w:t xml:space="preserve">Преподаватель: </w:t>
      </w:r>
      <w:r>
        <w:t>Гатауллин Адель Рамилович</w:t>
      </w:r>
      <w:r w:rsidR="005863AC">
        <w:t xml:space="preserve"> (магистрант)</w:t>
      </w:r>
      <w:r>
        <w:t>.</w:t>
      </w:r>
    </w:p>
    <w:p w:rsidR="00D97FA5" w:rsidRPr="00D97FA5" w:rsidRDefault="00D97FA5" w:rsidP="00D97FA5">
      <w:r w:rsidRPr="00D97FA5">
        <w:t>Тема: Исследование динамической устойчивости электрической сист</w:t>
      </w:r>
      <w:r w:rsidRPr="00D97FA5">
        <w:t>е</w:t>
      </w:r>
      <w:r w:rsidRPr="00D97FA5">
        <w:t>мы при постоянстве ЭДС</w:t>
      </w:r>
      <w:r>
        <w:t>.</w:t>
      </w:r>
    </w:p>
    <w:p w:rsidR="00A00E56" w:rsidRDefault="00D97FA5" w:rsidP="00D97FA5">
      <w:r w:rsidRPr="00D97FA5">
        <w:t>Оборудование, санитарно-гигиеническое состояние кабинета: компь</w:t>
      </w:r>
      <w:r w:rsidRPr="00D97FA5">
        <w:t>ю</w:t>
      </w:r>
      <w:r w:rsidRPr="00D97FA5">
        <w:t>тер</w:t>
      </w:r>
      <w:r>
        <w:t>ы</w:t>
      </w:r>
      <w:r w:rsidRPr="00D97FA5">
        <w:t xml:space="preserve">, компьютерные столы, стулья, </w:t>
      </w:r>
      <w:r>
        <w:t xml:space="preserve">хорошее </w:t>
      </w:r>
      <w:r w:rsidRPr="00D97FA5">
        <w:t>санитарно-гигиеническое с</w:t>
      </w:r>
      <w:r w:rsidRPr="00D97FA5">
        <w:t>о</w:t>
      </w:r>
      <w:r w:rsidRPr="00D97FA5">
        <w:t>стояние каби</w:t>
      </w:r>
      <w:r>
        <w:t>нета</w:t>
      </w:r>
      <w:r w:rsidR="005863AC">
        <w:t>.</w:t>
      </w:r>
    </w:p>
    <w:p w:rsidR="00D9619E" w:rsidRDefault="00D9619E" w:rsidP="00D97FA5"/>
    <w:p w:rsidR="005863AC" w:rsidRDefault="005863AC" w:rsidP="00D97FA5">
      <w:r>
        <w:t xml:space="preserve">Аспекты наблюдений: </w:t>
      </w:r>
      <w:r w:rsidRPr="005863AC">
        <w:t>использование преподавателем различных приемов обучения</w:t>
      </w:r>
      <w:r>
        <w:t xml:space="preserve">; </w:t>
      </w:r>
      <w:r w:rsidR="0050772D">
        <w:t>организация обратной связи;</w:t>
      </w:r>
      <w:r w:rsidRPr="005863AC">
        <w:t xml:space="preserve"> использование разнообра</w:t>
      </w:r>
      <w:r w:rsidRPr="005863AC">
        <w:t>з</w:t>
      </w:r>
      <w:r w:rsidRPr="005863AC">
        <w:t>ных приемов текущего контроля и коррекции усвоения учебного материала, взаимообучение</w:t>
      </w:r>
      <w:r>
        <w:t xml:space="preserve">; </w:t>
      </w:r>
      <w:r w:rsidRPr="005863AC">
        <w:t>личность преподавателя на занятии: уровень знаний, ум</w:t>
      </w:r>
      <w:r w:rsidRPr="005863AC">
        <w:t>е</w:t>
      </w:r>
      <w:r w:rsidRPr="005863AC">
        <w:t>ний и навыков преподавателя, проявление педагогических способностей, черт характера, профессионально-значимых качеств</w:t>
      </w:r>
      <w:r>
        <w:t>.</w:t>
      </w:r>
    </w:p>
    <w:p w:rsidR="00D9619E" w:rsidRDefault="00D9619E" w:rsidP="00D97FA5"/>
    <w:p w:rsidR="00D9619E" w:rsidRDefault="00D9619E" w:rsidP="00D97FA5"/>
    <w:p w:rsidR="005863AC" w:rsidRPr="005863AC" w:rsidRDefault="005863AC" w:rsidP="005863AC">
      <w:pPr>
        <w:jc w:val="right"/>
        <w:rPr>
          <w:sz w:val="24"/>
        </w:rPr>
      </w:pPr>
      <w:r w:rsidRPr="005863AC">
        <w:rPr>
          <w:sz w:val="24"/>
        </w:rPr>
        <w:lastRenderedPageBreak/>
        <w:t>Таблица 3. Наблюдение и анализ занятия №1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4"/>
        <w:gridCol w:w="2970"/>
        <w:gridCol w:w="4577"/>
      </w:tblGrid>
      <w:tr w:rsidR="005863AC" w:rsidRPr="005863AC" w:rsidTr="005863AC">
        <w:tc>
          <w:tcPr>
            <w:tcW w:w="973" w:type="pct"/>
            <w:vAlign w:val="center"/>
          </w:tcPr>
          <w:p w:rsidR="005863AC" w:rsidRPr="005863AC" w:rsidRDefault="005863AC" w:rsidP="005863A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863AC">
              <w:rPr>
                <w:sz w:val="24"/>
              </w:rPr>
              <w:t>Структура зан</w:t>
            </w:r>
            <w:r w:rsidRPr="005863AC">
              <w:rPr>
                <w:sz w:val="24"/>
              </w:rPr>
              <w:t>я</w:t>
            </w:r>
            <w:r w:rsidRPr="005863AC">
              <w:rPr>
                <w:sz w:val="24"/>
              </w:rPr>
              <w:t>тия</w:t>
            </w:r>
          </w:p>
        </w:tc>
        <w:tc>
          <w:tcPr>
            <w:tcW w:w="1594" w:type="pct"/>
            <w:vAlign w:val="center"/>
          </w:tcPr>
          <w:p w:rsidR="005863AC" w:rsidRPr="005863AC" w:rsidRDefault="005863AC" w:rsidP="005863A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863AC">
              <w:rPr>
                <w:sz w:val="24"/>
              </w:rPr>
              <w:t>Краткое описание хода занятия</w:t>
            </w:r>
          </w:p>
        </w:tc>
        <w:tc>
          <w:tcPr>
            <w:tcW w:w="2433" w:type="pct"/>
            <w:vAlign w:val="center"/>
          </w:tcPr>
          <w:p w:rsidR="005863AC" w:rsidRPr="005863AC" w:rsidRDefault="005863AC" w:rsidP="005863A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863AC">
              <w:rPr>
                <w:sz w:val="24"/>
              </w:rPr>
              <w:t>Проявления наблюдаемых аспектов</w:t>
            </w:r>
          </w:p>
        </w:tc>
      </w:tr>
      <w:tr w:rsidR="005863AC" w:rsidRPr="005863AC" w:rsidTr="005863AC">
        <w:tc>
          <w:tcPr>
            <w:tcW w:w="973" w:type="pct"/>
            <w:vAlign w:val="center"/>
          </w:tcPr>
          <w:p w:rsidR="005863AC" w:rsidRPr="005863AC" w:rsidRDefault="002107C0" w:rsidP="002107C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Организационная часть</w:t>
            </w:r>
          </w:p>
        </w:tc>
        <w:tc>
          <w:tcPr>
            <w:tcW w:w="1594" w:type="pct"/>
            <w:vAlign w:val="center"/>
          </w:tcPr>
          <w:p w:rsidR="005863AC" w:rsidRPr="005863AC" w:rsidRDefault="002107C0" w:rsidP="002107C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Адель поприветствовал студентов, попросил 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сок </w:t>
            </w:r>
            <w:r w:rsidR="0050772D">
              <w:rPr>
                <w:sz w:val="24"/>
              </w:rPr>
              <w:t>и стал рассказывать о предстоящем занятии.</w:t>
            </w:r>
          </w:p>
        </w:tc>
        <w:tc>
          <w:tcPr>
            <w:tcW w:w="2433" w:type="pct"/>
            <w:vAlign w:val="center"/>
          </w:tcPr>
          <w:p w:rsidR="005863AC" w:rsidRPr="005863AC" w:rsidRDefault="0050772D" w:rsidP="002107C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На данном этапе в основном говорил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подаватель, основной используемый пр</w:t>
            </w:r>
            <w:r w:rsidR="00402397">
              <w:rPr>
                <w:sz w:val="24"/>
              </w:rPr>
              <w:t>и</w:t>
            </w:r>
            <w:r>
              <w:rPr>
                <w:sz w:val="24"/>
              </w:rPr>
              <w:t>ем – лекция.</w:t>
            </w:r>
          </w:p>
        </w:tc>
      </w:tr>
      <w:tr w:rsidR="0050772D" w:rsidRPr="005863AC" w:rsidTr="005863AC">
        <w:tc>
          <w:tcPr>
            <w:tcW w:w="973" w:type="pct"/>
            <w:vAlign w:val="center"/>
          </w:tcPr>
          <w:p w:rsidR="0050772D" w:rsidRDefault="0050772D" w:rsidP="002107C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Основная часть</w:t>
            </w:r>
          </w:p>
        </w:tc>
        <w:tc>
          <w:tcPr>
            <w:tcW w:w="1594" w:type="pct"/>
            <w:vAlign w:val="center"/>
          </w:tcPr>
          <w:p w:rsidR="0050772D" w:rsidRDefault="0050772D" w:rsidP="002107C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Адель продолжил читать лекцию. Рассказал теорию рассматриваемых проце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сов, рассказал принцип работы программы,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сказал для чего и как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лать предварительные расчеты. Показал на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пьютере, что и куда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жимать.</w:t>
            </w:r>
          </w:p>
        </w:tc>
        <w:tc>
          <w:tcPr>
            <w:tcW w:w="2433" w:type="pct"/>
            <w:vAlign w:val="center"/>
          </w:tcPr>
          <w:p w:rsidR="0050772D" w:rsidRDefault="00402397" w:rsidP="0040239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Несколько авторитарный подход, по принципу «я говорю – вы смотрите и 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чего не спрашиваете». Обратная связь шла только с прямого указания препод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вателя. Использовал фразы вроде «если хотите что-то спросить – спрашивайте у меня». Уровень знаний преподавателя на хорошем уровне.</w:t>
            </w:r>
          </w:p>
        </w:tc>
      </w:tr>
      <w:tr w:rsidR="00402397" w:rsidRPr="005863AC" w:rsidTr="005863AC">
        <w:tc>
          <w:tcPr>
            <w:tcW w:w="973" w:type="pct"/>
            <w:vAlign w:val="center"/>
          </w:tcPr>
          <w:p w:rsidR="00402397" w:rsidRDefault="00402397" w:rsidP="002107C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Заключительная часть</w:t>
            </w:r>
          </w:p>
        </w:tc>
        <w:tc>
          <w:tcPr>
            <w:tcW w:w="1594" w:type="pct"/>
            <w:vAlign w:val="center"/>
          </w:tcPr>
          <w:p w:rsidR="00402397" w:rsidRDefault="00402397" w:rsidP="0040239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Адель раздал варианты заданий для расчета с тем, чтобы студенты повтор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 проделанную на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тии работу дома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стоятельно и попрощался.</w:t>
            </w:r>
          </w:p>
        </w:tc>
        <w:tc>
          <w:tcPr>
            <w:tcW w:w="2433" w:type="pct"/>
            <w:vAlign w:val="center"/>
          </w:tcPr>
          <w:p w:rsidR="00402397" w:rsidRDefault="00402397" w:rsidP="0040239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Опять проявился авторитарный подход. Разговор о связи преподавателя со ст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дентами после занятия не велся. Были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ны точные инструкции что делать, как делать, когда сдавать и как работа оцен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вается. Самостоятельность в работе не приветствовалась.</w:t>
            </w:r>
          </w:p>
        </w:tc>
      </w:tr>
    </w:tbl>
    <w:p w:rsidR="005863AC" w:rsidRDefault="005863AC" w:rsidP="00402397"/>
    <w:p w:rsidR="00402397" w:rsidRDefault="00402397" w:rsidP="00402397">
      <w:r>
        <w:t xml:space="preserve">Вывод по занятию: Адель Рамилович провел довольно качественное занятие. Был изложен </w:t>
      </w:r>
      <w:r w:rsidR="003F724D">
        <w:t>значительный объем теоретического материала, пок</w:t>
      </w:r>
      <w:r w:rsidR="003F724D">
        <w:t>а</w:t>
      </w:r>
      <w:r w:rsidR="003F724D">
        <w:t>зан пример непосредственного выполнения практического задания. Стоит отметить, что в группе была создана довольно высокая степень дисциплины. Студенты вели себя смирно, не вступали в разговор с преподавателем без его разрешения, четко следовали инструкциям. Мне занятие показалось слишком скучным, без «живой» обратной связи. Хотя, вспоминая студентов №4 и №14 своей группы, считаю, что некоторые элементы можно позаимствовать для своих занятий.</w:t>
      </w:r>
    </w:p>
    <w:p w:rsidR="003F724D" w:rsidRDefault="003F724D" w:rsidP="00402397"/>
    <w:p w:rsidR="003F724D" w:rsidRPr="00D97FA5" w:rsidRDefault="003F724D" w:rsidP="003F724D">
      <w:pPr>
        <w:rPr>
          <w:u w:val="single"/>
        </w:rPr>
      </w:pPr>
      <w:r w:rsidRPr="00D97FA5">
        <w:rPr>
          <w:u w:val="single"/>
        </w:rPr>
        <w:t xml:space="preserve">Занятие </w:t>
      </w:r>
      <w:r>
        <w:rPr>
          <w:u w:val="single"/>
        </w:rPr>
        <w:t>2</w:t>
      </w:r>
      <w:r w:rsidRPr="00D97FA5">
        <w:rPr>
          <w:u w:val="single"/>
        </w:rPr>
        <w:t xml:space="preserve">. </w:t>
      </w:r>
    </w:p>
    <w:p w:rsidR="003F724D" w:rsidRDefault="003F724D" w:rsidP="003F724D">
      <w:r w:rsidRPr="00D97FA5">
        <w:t>Группа:</w:t>
      </w:r>
      <w:r>
        <w:t xml:space="preserve"> ЭС-2-04.</w:t>
      </w:r>
    </w:p>
    <w:p w:rsidR="003F724D" w:rsidRPr="00D97FA5" w:rsidRDefault="003F724D" w:rsidP="003F724D">
      <w:r w:rsidRPr="00D97FA5">
        <w:t>Специальность: Электроэнергетические Сети и Системы</w:t>
      </w:r>
      <w:r>
        <w:t>.</w:t>
      </w:r>
    </w:p>
    <w:p w:rsidR="003F724D" w:rsidRPr="00D97FA5" w:rsidRDefault="003F724D" w:rsidP="003F724D">
      <w:r>
        <w:t xml:space="preserve">Дисциплина: </w:t>
      </w:r>
      <w:r w:rsidRPr="00D97FA5">
        <w:t>Электроэнергетические Сети и Системы</w:t>
      </w:r>
      <w:r>
        <w:t>.</w:t>
      </w:r>
    </w:p>
    <w:p w:rsidR="003F724D" w:rsidRPr="00D97FA5" w:rsidRDefault="003F724D" w:rsidP="003F724D">
      <w:r w:rsidRPr="00D97FA5">
        <w:lastRenderedPageBreak/>
        <w:t>Дата, время:</w:t>
      </w:r>
      <w:r>
        <w:t xml:space="preserve"> </w:t>
      </w:r>
      <w:r w:rsidRPr="003F724D">
        <w:t>20</w:t>
      </w:r>
      <w:r>
        <w:t>.10.</w:t>
      </w:r>
      <w:r w:rsidRPr="003F724D">
        <w:t>2008, Понедельник, 9.40 – 11.10</w:t>
      </w:r>
      <w:r>
        <w:t>.</w:t>
      </w:r>
    </w:p>
    <w:p w:rsidR="003F724D" w:rsidRPr="00D97FA5" w:rsidRDefault="003F724D" w:rsidP="003F724D">
      <w:r w:rsidRPr="00D97FA5">
        <w:t xml:space="preserve">Преподаватель: </w:t>
      </w:r>
      <w:r>
        <w:t>Гарифуллин Марсель Шарифьянович (к.т.н., доцент кафедры ЭСиС).</w:t>
      </w:r>
    </w:p>
    <w:p w:rsidR="003F724D" w:rsidRPr="00D97FA5" w:rsidRDefault="003F724D" w:rsidP="003F724D">
      <w:r w:rsidRPr="00D97FA5">
        <w:t>Тема:</w:t>
      </w:r>
      <w:r>
        <w:t xml:space="preserve"> Расчет режимов электрической сети электроэнергетической си</w:t>
      </w:r>
      <w:r>
        <w:t>с</w:t>
      </w:r>
      <w:r>
        <w:t>темы (курсовой проект).</w:t>
      </w:r>
    </w:p>
    <w:p w:rsidR="003F724D" w:rsidRDefault="003F724D" w:rsidP="003F724D">
      <w:r w:rsidRPr="00D97FA5">
        <w:t>Оборудование, санитарно-гигиеническое состояние кабинета: компь</w:t>
      </w:r>
      <w:r w:rsidRPr="00D97FA5">
        <w:t>ю</w:t>
      </w:r>
      <w:r w:rsidRPr="00D97FA5">
        <w:t>тер</w:t>
      </w:r>
      <w:r>
        <w:t>ы</w:t>
      </w:r>
      <w:r w:rsidRPr="00D97FA5">
        <w:t xml:space="preserve">, компьютерные столы, стулья, </w:t>
      </w:r>
      <w:r>
        <w:t xml:space="preserve">хорошее </w:t>
      </w:r>
      <w:r w:rsidRPr="00D97FA5">
        <w:t>санитарно-гигиеническое с</w:t>
      </w:r>
      <w:r w:rsidRPr="00D97FA5">
        <w:t>о</w:t>
      </w:r>
      <w:r w:rsidRPr="00D97FA5">
        <w:t>стояние каби</w:t>
      </w:r>
      <w:r>
        <w:t>нета.</w:t>
      </w:r>
    </w:p>
    <w:p w:rsidR="003F724D" w:rsidRPr="003F724D" w:rsidRDefault="003F724D" w:rsidP="003F724D">
      <w:r>
        <w:t xml:space="preserve">Аспекты наблюдений: </w:t>
      </w:r>
      <w:r w:rsidRPr="003F724D">
        <w:t>педагогическое общение: стиль управления ст</w:t>
      </w:r>
      <w:r w:rsidRPr="003F724D">
        <w:t>у</w:t>
      </w:r>
      <w:r w:rsidRPr="003F724D">
        <w:t>денческим коллективом, эмоциональный настрой преподавателя и группы, психологическая обстановка, дисциплина и приемы её поддержания, речевая культура преподавателя; активизация учебной деятельности студентов: приемы активизации мышления, новизна, проблемность, связь учебного м</w:t>
      </w:r>
      <w:r w:rsidRPr="003F724D">
        <w:t>а</w:t>
      </w:r>
      <w:r w:rsidRPr="003F724D">
        <w:t>териала с реальной практикой, уровни активности и самостоятельности ст</w:t>
      </w:r>
      <w:r w:rsidRPr="003F724D">
        <w:t>у</w:t>
      </w:r>
      <w:r w:rsidRPr="003F724D">
        <w:t>дентов.</w:t>
      </w:r>
    </w:p>
    <w:p w:rsidR="003F724D" w:rsidRPr="005863AC" w:rsidRDefault="003F724D" w:rsidP="003F724D">
      <w:pPr>
        <w:jc w:val="right"/>
        <w:rPr>
          <w:sz w:val="24"/>
        </w:rPr>
      </w:pPr>
      <w:r>
        <w:rPr>
          <w:sz w:val="24"/>
        </w:rPr>
        <w:t>Таблица 4</w:t>
      </w:r>
      <w:r w:rsidRPr="005863AC">
        <w:rPr>
          <w:sz w:val="24"/>
        </w:rPr>
        <w:t>. Наблюдение и анализ занятия №</w:t>
      </w:r>
      <w:r>
        <w:rPr>
          <w:sz w:val="24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4"/>
        <w:gridCol w:w="2970"/>
        <w:gridCol w:w="4577"/>
      </w:tblGrid>
      <w:tr w:rsidR="003F724D" w:rsidRPr="005863AC" w:rsidTr="00CD47C4">
        <w:tc>
          <w:tcPr>
            <w:tcW w:w="973" w:type="pct"/>
            <w:vAlign w:val="center"/>
          </w:tcPr>
          <w:p w:rsidR="003F724D" w:rsidRPr="005863AC" w:rsidRDefault="003F724D" w:rsidP="00CD47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863AC">
              <w:rPr>
                <w:sz w:val="24"/>
              </w:rPr>
              <w:t>Структура зан</w:t>
            </w:r>
            <w:r w:rsidRPr="005863AC">
              <w:rPr>
                <w:sz w:val="24"/>
              </w:rPr>
              <w:t>я</w:t>
            </w:r>
            <w:r w:rsidRPr="005863AC">
              <w:rPr>
                <w:sz w:val="24"/>
              </w:rPr>
              <w:t>тия</w:t>
            </w:r>
          </w:p>
        </w:tc>
        <w:tc>
          <w:tcPr>
            <w:tcW w:w="1594" w:type="pct"/>
            <w:vAlign w:val="center"/>
          </w:tcPr>
          <w:p w:rsidR="003F724D" w:rsidRPr="005863AC" w:rsidRDefault="003F724D" w:rsidP="00CD47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863AC">
              <w:rPr>
                <w:sz w:val="24"/>
              </w:rPr>
              <w:t>Краткое описание хода занятия</w:t>
            </w:r>
          </w:p>
        </w:tc>
        <w:tc>
          <w:tcPr>
            <w:tcW w:w="2433" w:type="pct"/>
            <w:vAlign w:val="center"/>
          </w:tcPr>
          <w:p w:rsidR="003F724D" w:rsidRPr="005863AC" w:rsidRDefault="003F724D" w:rsidP="00CD47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863AC">
              <w:rPr>
                <w:sz w:val="24"/>
              </w:rPr>
              <w:t>Проявления наблюдаемых аспектов</w:t>
            </w:r>
          </w:p>
        </w:tc>
      </w:tr>
      <w:tr w:rsidR="003F724D" w:rsidRPr="005863AC" w:rsidTr="00CD47C4">
        <w:tc>
          <w:tcPr>
            <w:tcW w:w="973" w:type="pct"/>
            <w:vAlign w:val="center"/>
          </w:tcPr>
          <w:p w:rsidR="003F724D" w:rsidRPr="005863AC" w:rsidRDefault="003F724D" w:rsidP="00CD47C4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Организационная часть</w:t>
            </w:r>
          </w:p>
        </w:tc>
        <w:tc>
          <w:tcPr>
            <w:tcW w:w="1594" w:type="pct"/>
            <w:vAlign w:val="center"/>
          </w:tcPr>
          <w:p w:rsidR="003F724D" w:rsidRPr="005863AC" w:rsidRDefault="003F724D" w:rsidP="004C7318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М.Ш. поприветствовал студентов, отмечал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сутствующих </w:t>
            </w:r>
            <w:r w:rsidR="004C7318">
              <w:rPr>
                <w:sz w:val="24"/>
              </w:rPr>
              <w:t>не называя их фамилии.</w:t>
            </w:r>
          </w:p>
        </w:tc>
        <w:tc>
          <w:tcPr>
            <w:tcW w:w="2433" w:type="pct"/>
            <w:vAlign w:val="center"/>
          </w:tcPr>
          <w:p w:rsidR="003F724D" w:rsidRPr="005863AC" w:rsidRDefault="004C7318" w:rsidP="00CD47C4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Сразу был налажен дружеский диалог, что создало дружественную обстановку.</w:t>
            </w:r>
          </w:p>
        </w:tc>
      </w:tr>
      <w:tr w:rsidR="003F724D" w:rsidRPr="005863AC" w:rsidTr="00CD47C4">
        <w:tc>
          <w:tcPr>
            <w:tcW w:w="973" w:type="pct"/>
            <w:vAlign w:val="center"/>
          </w:tcPr>
          <w:p w:rsidR="003F724D" w:rsidRDefault="003F724D" w:rsidP="00CD47C4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Основная часть</w:t>
            </w:r>
          </w:p>
        </w:tc>
        <w:tc>
          <w:tcPr>
            <w:tcW w:w="1594" w:type="pct"/>
            <w:vAlign w:val="center"/>
          </w:tcPr>
          <w:p w:rsidR="003F724D" w:rsidRDefault="004C7318" w:rsidP="00CD47C4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Основную часть занятия М.Ш. работал со студе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тами в индивидуальном порядке, каждый подх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дил и разговаривал по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тересующим его вопр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сам.</w:t>
            </w:r>
          </w:p>
        </w:tc>
        <w:tc>
          <w:tcPr>
            <w:tcW w:w="2433" w:type="pct"/>
            <w:vAlign w:val="center"/>
          </w:tcPr>
          <w:p w:rsidR="003F724D" w:rsidRDefault="006A1503" w:rsidP="00CD47C4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Занятие было построено по принципу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ратной связи. Предпринимались попытки личностного подхода (довольно удачные). Если вопрос был вызван ленью студента, то ему давались указания о том, где найти ответ на интересующий его вопрос.</w:t>
            </w:r>
          </w:p>
        </w:tc>
      </w:tr>
      <w:tr w:rsidR="003F724D" w:rsidRPr="005863AC" w:rsidTr="00CD47C4">
        <w:tc>
          <w:tcPr>
            <w:tcW w:w="973" w:type="pct"/>
            <w:vAlign w:val="center"/>
          </w:tcPr>
          <w:p w:rsidR="003F724D" w:rsidRDefault="003F724D" w:rsidP="00CD47C4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Заключительная часть</w:t>
            </w:r>
          </w:p>
        </w:tc>
        <w:tc>
          <w:tcPr>
            <w:tcW w:w="1594" w:type="pct"/>
            <w:vAlign w:val="center"/>
          </w:tcPr>
          <w:p w:rsidR="003F724D" w:rsidRDefault="006A1503" w:rsidP="00CD47C4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Когда занятие подошло к концу, М.Ш. просто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пустил студентов.</w:t>
            </w:r>
          </w:p>
        </w:tc>
        <w:tc>
          <w:tcPr>
            <w:tcW w:w="2433" w:type="pct"/>
            <w:vAlign w:val="center"/>
          </w:tcPr>
          <w:p w:rsidR="003F724D" w:rsidRDefault="006A1503" w:rsidP="00CD47C4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Как таковой заключительной части не было. Студенты попрощались и ушли.</w:t>
            </w:r>
          </w:p>
        </w:tc>
      </w:tr>
    </w:tbl>
    <w:p w:rsidR="003F724D" w:rsidRDefault="003F724D" w:rsidP="003F724D"/>
    <w:p w:rsidR="003F724D" w:rsidRDefault="003F724D" w:rsidP="003F724D">
      <w:r>
        <w:t xml:space="preserve">Вывод по занятию: </w:t>
      </w:r>
      <w:r w:rsidR="006A1503">
        <w:t>Занятие было достаточно интересным. Была созд</w:t>
      </w:r>
      <w:r w:rsidR="006A1503">
        <w:t>а</w:t>
      </w:r>
      <w:r w:rsidR="006A1503">
        <w:t xml:space="preserve">на дружеская атмосфера, использовался демократический, даже либеральный способ общения. При этом студенческая группа была негласно управляема </w:t>
      </w:r>
      <w:r w:rsidR="006A1503">
        <w:lastRenderedPageBreak/>
        <w:t xml:space="preserve">преподавателем. Из недостатков следует отметить, </w:t>
      </w:r>
      <w:r w:rsidR="0042490E">
        <w:t>слабую п</w:t>
      </w:r>
      <w:r w:rsidR="006A1503">
        <w:t>р</w:t>
      </w:r>
      <w:r w:rsidR="0042490E">
        <w:t>о</w:t>
      </w:r>
      <w:r w:rsidR="006A1503">
        <w:t xml:space="preserve">работку </w:t>
      </w:r>
      <w:r w:rsidR="0042490E">
        <w:t>ко</w:t>
      </w:r>
      <w:r w:rsidR="0042490E">
        <w:t>н</w:t>
      </w:r>
      <w:r w:rsidR="0042490E">
        <w:t>цовки занятия, без указания задания для самостоятельной работы.</w:t>
      </w:r>
    </w:p>
    <w:p w:rsidR="007619B0" w:rsidRDefault="007619B0" w:rsidP="003F724D"/>
    <w:p w:rsidR="003F724D" w:rsidRPr="0010252D" w:rsidRDefault="0010252D" w:rsidP="0010252D">
      <w:pPr>
        <w:ind w:firstLine="0"/>
        <w:jc w:val="center"/>
        <w:rPr>
          <w:b/>
        </w:rPr>
      </w:pPr>
      <w:r w:rsidRPr="0010252D">
        <w:rPr>
          <w:b/>
        </w:rPr>
        <w:t>Раздел 8. Обобщенный отчет</w:t>
      </w:r>
      <w:r w:rsidR="00037886">
        <w:rPr>
          <w:b/>
        </w:rPr>
        <w:t xml:space="preserve"> по </w:t>
      </w:r>
      <w:r w:rsidRPr="0010252D">
        <w:rPr>
          <w:b/>
        </w:rPr>
        <w:t>педагогической практике</w:t>
      </w:r>
    </w:p>
    <w:p w:rsidR="0010252D" w:rsidRDefault="0010252D" w:rsidP="00402397"/>
    <w:p w:rsidR="00D9619E" w:rsidRDefault="0069783C" w:rsidP="00D9619E">
      <w:r>
        <w:t>В ходе прохождения педагогической практике было проведено 3 зан</w:t>
      </w:r>
      <w:r>
        <w:t>я</w:t>
      </w:r>
      <w:r>
        <w:t xml:space="preserve">тия, общей продолжительностью 6 академических </w:t>
      </w:r>
      <w:r w:rsidR="00037886">
        <w:t>часов. Я посетил 2 зан</w:t>
      </w:r>
      <w:r w:rsidR="00037886">
        <w:t>я</w:t>
      </w:r>
      <w:r w:rsidR="00037886">
        <w:t>тия, проводимых другими преподавателями. Принимал участие в разработке методического обеспечения лабораторных работ и тестов для контроля за у</w:t>
      </w:r>
      <w:r w:rsidR="00037886">
        <w:t>с</w:t>
      </w:r>
      <w:r w:rsidR="00037886">
        <w:t>певаемостью студентов. Выбрал и провел тест для оценки психологического микроклимата в группе</w:t>
      </w:r>
      <w:r w:rsidR="00A343C0">
        <w:t>.</w:t>
      </w:r>
    </w:p>
    <w:p w:rsidR="00A343C0" w:rsidRDefault="00A343C0" w:rsidP="00D9619E">
      <w:r>
        <w:t>По итогам практике сделал следующие выводы:</w:t>
      </w:r>
    </w:p>
    <w:p w:rsidR="00A343C0" w:rsidRDefault="00A343C0" w:rsidP="00B8534E">
      <w:pPr>
        <w:pStyle w:val="a8"/>
        <w:numPr>
          <w:ilvl w:val="0"/>
          <w:numId w:val="3"/>
        </w:numPr>
        <w:ind w:left="0" w:firstLine="709"/>
      </w:pPr>
      <w:r>
        <w:t xml:space="preserve">Либеральные методы обучения позволяют проводить занятие в более </w:t>
      </w:r>
      <w:r w:rsidR="00046938">
        <w:t>качественной, с точки зрения уровня подготовки, обстановке. Но и</w:t>
      </w:r>
      <w:r w:rsidR="00046938">
        <w:t>з</w:t>
      </w:r>
      <w:r w:rsidR="00046938">
        <w:t>лишний либерализм, ведет в появлению анархического настроя среди нем</w:t>
      </w:r>
      <w:r w:rsidR="00046938">
        <w:t>о</w:t>
      </w:r>
      <w:r w:rsidR="00046938">
        <w:t>тивированных студентов.</w:t>
      </w:r>
    </w:p>
    <w:p w:rsidR="00046938" w:rsidRDefault="00046938" w:rsidP="00B8534E">
      <w:pPr>
        <w:pStyle w:val="a8"/>
        <w:numPr>
          <w:ilvl w:val="0"/>
          <w:numId w:val="3"/>
        </w:numPr>
        <w:ind w:left="0" w:firstLine="709"/>
      </w:pPr>
      <w:r>
        <w:t>Следует больше внимания уделять вопросам мотивации студе</w:t>
      </w:r>
      <w:r>
        <w:t>н</w:t>
      </w:r>
      <w:r>
        <w:t xml:space="preserve">тов. </w:t>
      </w:r>
    </w:p>
    <w:p w:rsidR="00046938" w:rsidRDefault="00046938" w:rsidP="00B8534E">
      <w:pPr>
        <w:pStyle w:val="a8"/>
        <w:numPr>
          <w:ilvl w:val="0"/>
          <w:numId w:val="3"/>
        </w:numPr>
        <w:ind w:left="0" w:firstLine="709"/>
      </w:pPr>
      <w:r>
        <w:t>Для качественного проведения занятия следует иметь четко ра</w:t>
      </w:r>
      <w:r>
        <w:t>з</w:t>
      </w:r>
      <w:r>
        <w:t>работанный план занятия, с точностью до минуты, т.к. при появлении св</w:t>
      </w:r>
      <w:r>
        <w:t>о</w:t>
      </w:r>
      <w:r>
        <w:t>бодного времени некоторые студенты «выпадают» из процесса обучения, а затем медленно возвращаются, что тормозит весь пр</w:t>
      </w:r>
      <w:r>
        <w:t>о</w:t>
      </w:r>
      <w:r>
        <w:t>цесс обучения.</w:t>
      </w:r>
    </w:p>
    <w:p w:rsidR="00046938" w:rsidRDefault="00046938" w:rsidP="00B8534E">
      <w:pPr>
        <w:pStyle w:val="a8"/>
        <w:numPr>
          <w:ilvl w:val="0"/>
          <w:numId w:val="3"/>
        </w:numPr>
        <w:ind w:left="0" w:firstLine="709"/>
      </w:pPr>
      <w:r>
        <w:t xml:space="preserve">Тезис о том, что следует ориентироваться на «среднего» студента считаю не верным, т.к. это приводит к деградации «сильных» студентов и замедлению в развитии «слабых». Следует </w:t>
      </w:r>
      <w:r w:rsidR="00B8534E">
        <w:t>активно внедрять индивидуал</w:t>
      </w:r>
      <w:r w:rsidR="00B8534E">
        <w:t>ь</w:t>
      </w:r>
      <w:r w:rsidR="00B8534E">
        <w:t>ные методы обучения.</w:t>
      </w:r>
    </w:p>
    <w:p w:rsidR="0010252D" w:rsidRDefault="0010252D">
      <w:pPr>
        <w:spacing w:line="240" w:lineRule="auto"/>
        <w:ind w:firstLine="0"/>
        <w:jc w:val="left"/>
      </w:pPr>
      <w:r>
        <w:br w:type="page"/>
      </w:r>
    </w:p>
    <w:p w:rsidR="0010252D" w:rsidRPr="0010252D" w:rsidRDefault="0010252D" w:rsidP="0010252D">
      <w:pPr>
        <w:ind w:firstLine="0"/>
        <w:jc w:val="center"/>
        <w:rPr>
          <w:b/>
        </w:rPr>
      </w:pPr>
      <w:r w:rsidRPr="0010252D">
        <w:rPr>
          <w:b/>
        </w:rPr>
        <w:lastRenderedPageBreak/>
        <w:t>Индивидуальный зачетный лист по педагогической пра</w:t>
      </w:r>
      <w:r w:rsidRPr="0010252D">
        <w:rPr>
          <w:b/>
        </w:rPr>
        <w:t>к</w:t>
      </w:r>
      <w:r w:rsidRPr="0010252D">
        <w:rPr>
          <w:b/>
        </w:rPr>
        <w:t>тике</w:t>
      </w:r>
    </w:p>
    <w:p w:rsidR="0010252D" w:rsidRDefault="0010252D" w:rsidP="00BB05FC">
      <w:pPr>
        <w:ind w:firstLine="0"/>
        <w:rPr>
          <w:rFonts w:ascii="Bookman Old Style" w:hAnsi="Bookman Old Style"/>
          <w:b/>
        </w:rPr>
      </w:pPr>
    </w:p>
    <w:p w:rsidR="0010252D" w:rsidRPr="00F36525" w:rsidRDefault="0010252D" w:rsidP="00BB05FC">
      <w:pPr>
        <w:ind w:firstLine="0"/>
      </w:pPr>
      <w:r w:rsidRPr="00F36525">
        <w:t>ФИО магистранта</w:t>
      </w:r>
      <w:r w:rsidR="00F36525">
        <w:t xml:space="preserve"> </w:t>
      </w:r>
      <w:r w:rsidRPr="00F36525">
        <w:t>_________________</w:t>
      </w:r>
      <w:r w:rsidR="00BB05FC" w:rsidRPr="00F36525">
        <w:t>_____</w:t>
      </w:r>
      <w:r w:rsidRPr="00F36525">
        <w:t>________ Гру</w:t>
      </w:r>
      <w:r w:rsidRPr="00F36525">
        <w:t>п</w:t>
      </w:r>
      <w:r w:rsidRPr="00F36525">
        <w:t>па</w:t>
      </w:r>
      <w:r w:rsidR="00F36525">
        <w:t xml:space="preserve"> </w:t>
      </w:r>
      <w:r w:rsidRPr="00F36525">
        <w:t>_____________</w:t>
      </w:r>
    </w:p>
    <w:p w:rsidR="0010252D" w:rsidRPr="00F36525" w:rsidRDefault="0010252D" w:rsidP="00BB05FC">
      <w:pPr>
        <w:ind w:firstLine="0"/>
      </w:pPr>
      <w:r w:rsidRPr="00F36525">
        <w:t>Научный руковод</w:t>
      </w:r>
      <w:r w:rsidRPr="00F36525">
        <w:t>и</w:t>
      </w:r>
      <w:r w:rsidRPr="00F36525">
        <w:t>тель</w:t>
      </w:r>
      <w:r w:rsidR="00F36525">
        <w:t xml:space="preserve"> </w:t>
      </w:r>
      <w:r w:rsidRPr="00F36525">
        <w:t>____________________</w:t>
      </w:r>
      <w:r w:rsidR="00BB05FC" w:rsidRPr="00F36525">
        <w:t>_____</w:t>
      </w:r>
      <w:r w:rsidRPr="00F36525">
        <w:t>_____________________</w:t>
      </w:r>
    </w:p>
    <w:p w:rsidR="0010252D" w:rsidRPr="00F36525" w:rsidRDefault="0010252D" w:rsidP="00BB05FC">
      <w:pPr>
        <w:ind w:firstLine="0"/>
      </w:pPr>
      <w:r w:rsidRPr="00F36525">
        <w:t>Руководитель практ</w:t>
      </w:r>
      <w:r w:rsidRPr="00F36525">
        <w:t>и</w:t>
      </w:r>
      <w:r w:rsidRPr="00F36525">
        <w:t>ки</w:t>
      </w:r>
      <w:r w:rsidR="00F36525">
        <w:t xml:space="preserve"> </w:t>
      </w:r>
      <w:r w:rsidRPr="00F36525">
        <w:t>___________________</w:t>
      </w:r>
      <w:r w:rsidR="00BB05FC" w:rsidRPr="00F36525">
        <w:t>_____</w:t>
      </w:r>
      <w:r w:rsidRPr="00F36525">
        <w:t>_____________________</w:t>
      </w:r>
    </w:p>
    <w:p w:rsidR="0010252D" w:rsidRDefault="0010252D" w:rsidP="00BB05FC">
      <w:pPr>
        <w:ind w:firstLine="0"/>
        <w:rPr>
          <w:i/>
        </w:rPr>
      </w:pPr>
      <w:r w:rsidRPr="00F36525">
        <w:t>Методист по педагогике _________________</w:t>
      </w:r>
      <w:r w:rsidR="00BB05FC" w:rsidRPr="00F36525">
        <w:t>_____</w:t>
      </w:r>
      <w:r w:rsidRPr="00F36525">
        <w:t>______________________</w:t>
      </w:r>
    </w:p>
    <w:p w:rsidR="0010252D" w:rsidRPr="00432636" w:rsidRDefault="0010252D" w:rsidP="0010252D">
      <w:pPr>
        <w:rPr>
          <w:i/>
        </w:rPr>
      </w:pPr>
    </w:p>
    <w:tbl>
      <w:tblPr>
        <w:tblStyle w:val="a7"/>
        <w:tblW w:w="5000" w:type="pct"/>
        <w:tblLook w:val="01E0"/>
      </w:tblPr>
      <w:tblGrid>
        <w:gridCol w:w="2170"/>
        <w:gridCol w:w="1809"/>
        <w:gridCol w:w="1727"/>
        <w:gridCol w:w="2129"/>
        <w:gridCol w:w="1736"/>
      </w:tblGrid>
      <w:tr w:rsidR="0010252D" w:rsidRPr="0010252D" w:rsidTr="0010252D">
        <w:tc>
          <w:tcPr>
            <w:tcW w:w="1134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0252D">
              <w:rPr>
                <w:sz w:val="24"/>
              </w:rPr>
              <w:t>Виды работы м</w:t>
            </w:r>
            <w:r w:rsidRPr="0010252D">
              <w:rPr>
                <w:sz w:val="24"/>
              </w:rPr>
              <w:t>а</w:t>
            </w:r>
            <w:r w:rsidRPr="0010252D">
              <w:rPr>
                <w:sz w:val="24"/>
              </w:rPr>
              <w:t>гистранта</w:t>
            </w:r>
          </w:p>
        </w:tc>
        <w:tc>
          <w:tcPr>
            <w:tcW w:w="945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0252D">
              <w:rPr>
                <w:sz w:val="24"/>
              </w:rPr>
              <w:t>Заключение методиста по педаг</w:t>
            </w:r>
            <w:r w:rsidRPr="0010252D">
              <w:rPr>
                <w:sz w:val="24"/>
              </w:rPr>
              <w:t>о</w:t>
            </w:r>
            <w:r w:rsidRPr="0010252D">
              <w:rPr>
                <w:sz w:val="24"/>
              </w:rPr>
              <w:t>гике</w:t>
            </w:r>
          </w:p>
        </w:tc>
        <w:tc>
          <w:tcPr>
            <w:tcW w:w="90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0252D">
              <w:rPr>
                <w:sz w:val="24"/>
              </w:rPr>
              <w:t>Отметка м</w:t>
            </w:r>
            <w:r w:rsidRPr="0010252D">
              <w:rPr>
                <w:sz w:val="24"/>
              </w:rPr>
              <w:t>е</w:t>
            </w:r>
            <w:r w:rsidRPr="0010252D">
              <w:rPr>
                <w:sz w:val="24"/>
              </w:rPr>
              <w:t>тодиста по педаг</w:t>
            </w:r>
            <w:r w:rsidRPr="0010252D">
              <w:rPr>
                <w:sz w:val="24"/>
              </w:rPr>
              <w:t>о</w:t>
            </w:r>
            <w:r w:rsidRPr="0010252D">
              <w:rPr>
                <w:sz w:val="24"/>
              </w:rPr>
              <w:t>гике</w:t>
            </w:r>
          </w:p>
        </w:tc>
        <w:tc>
          <w:tcPr>
            <w:tcW w:w="111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0252D">
              <w:rPr>
                <w:sz w:val="24"/>
              </w:rPr>
              <w:t>Заключение рук</w:t>
            </w:r>
            <w:r w:rsidRPr="0010252D">
              <w:rPr>
                <w:sz w:val="24"/>
              </w:rPr>
              <w:t>о</w:t>
            </w:r>
            <w:r w:rsidRPr="0010252D">
              <w:rPr>
                <w:sz w:val="24"/>
              </w:rPr>
              <w:t>водителя практ</w:t>
            </w:r>
            <w:r w:rsidRPr="0010252D">
              <w:rPr>
                <w:sz w:val="24"/>
              </w:rPr>
              <w:t>и</w:t>
            </w:r>
            <w:r w:rsidRPr="0010252D">
              <w:rPr>
                <w:sz w:val="24"/>
              </w:rPr>
              <w:t>ки</w:t>
            </w:r>
          </w:p>
        </w:tc>
        <w:tc>
          <w:tcPr>
            <w:tcW w:w="908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0252D">
              <w:rPr>
                <w:sz w:val="24"/>
              </w:rPr>
              <w:t>Отметка рук</w:t>
            </w:r>
            <w:r w:rsidRPr="0010252D">
              <w:rPr>
                <w:sz w:val="24"/>
              </w:rPr>
              <w:t>о</w:t>
            </w:r>
            <w:r w:rsidRPr="0010252D">
              <w:rPr>
                <w:sz w:val="24"/>
              </w:rPr>
              <w:t>водителя практ</w:t>
            </w:r>
            <w:r w:rsidRPr="0010252D">
              <w:rPr>
                <w:sz w:val="24"/>
              </w:rPr>
              <w:t>и</w:t>
            </w:r>
            <w:r w:rsidRPr="0010252D">
              <w:rPr>
                <w:sz w:val="24"/>
              </w:rPr>
              <w:t>ки</w:t>
            </w:r>
          </w:p>
        </w:tc>
      </w:tr>
      <w:tr w:rsidR="0010252D" w:rsidRPr="0010252D" w:rsidTr="0010252D">
        <w:tc>
          <w:tcPr>
            <w:tcW w:w="1134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0252D">
              <w:rPr>
                <w:sz w:val="24"/>
              </w:rPr>
              <w:t>1. Посещение и анализ занятий препод</w:t>
            </w:r>
            <w:r w:rsidRPr="0010252D">
              <w:rPr>
                <w:sz w:val="24"/>
              </w:rPr>
              <w:t>а</w:t>
            </w:r>
            <w:r w:rsidRPr="0010252D">
              <w:rPr>
                <w:sz w:val="24"/>
              </w:rPr>
              <w:t>вателей</w:t>
            </w:r>
          </w:p>
        </w:tc>
        <w:tc>
          <w:tcPr>
            <w:tcW w:w="945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1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8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0252D" w:rsidRPr="0010252D" w:rsidTr="0010252D">
        <w:tc>
          <w:tcPr>
            <w:tcW w:w="1134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0252D">
              <w:rPr>
                <w:sz w:val="24"/>
              </w:rPr>
              <w:t>2. Посещение и анализ занятий магис</w:t>
            </w:r>
            <w:r w:rsidRPr="0010252D">
              <w:rPr>
                <w:sz w:val="24"/>
              </w:rPr>
              <w:t>т</w:t>
            </w:r>
            <w:r w:rsidRPr="0010252D">
              <w:rPr>
                <w:sz w:val="24"/>
              </w:rPr>
              <w:t>рантов</w:t>
            </w:r>
          </w:p>
        </w:tc>
        <w:tc>
          <w:tcPr>
            <w:tcW w:w="945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1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8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0252D" w:rsidRPr="0010252D" w:rsidTr="0010252D">
        <w:tc>
          <w:tcPr>
            <w:tcW w:w="1134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0252D">
              <w:rPr>
                <w:sz w:val="24"/>
              </w:rPr>
              <w:t>3. Проведение о</w:t>
            </w:r>
            <w:r w:rsidRPr="0010252D">
              <w:rPr>
                <w:sz w:val="24"/>
              </w:rPr>
              <w:t>т</w:t>
            </w:r>
            <w:r w:rsidRPr="0010252D">
              <w:rPr>
                <w:sz w:val="24"/>
              </w:rPr>
              <w:t>четного зан</w:t>
            </w:r>
            <w:r w:rsidRPr="0010252D">
              <w:rPr>
                <w:sz w:val="24"/>
              </w:rPr>
              <w:t>я</w:t>
            </w:r>
            <w:r w:rsidRPr="0010252D">
              <w:rPr>
                <w:sz w:val="24"/>
              </w:rPr>
              <w:t>тия</w:t>
            </w:r>
          </w:p>
        </w:tc>
        <w:tc>
          <w:tcPr>
            <w:tcW w:w="945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1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8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0252D" w:rsidRPr="0010252D" w:rsidTr="0010252D">
        <w:tc>
          <w:tcPr>
            <w:tcW w:w="1134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0252D">
              <w:rPr>
                <w:sz w:val="24"/>
              </w:rPr>
              <w:t>4. Составление психологической характеристики кураторской гру</w:t>
            </w:r>
            <w:r w:rsidRPr="0010252D">
              <w:rPr>
                <w:sz w:val="24"/>
              </w:rPr>
              <w:t>п</w:t>
            </w:r>
            <w:r w:rsidRPr="0010252D">
              <w:rPr>
                <w:sz w:val="24"/>
              </w:rPr>
              <w:t>пы</w:t>
            </w:r>
          </w:p>
        </w:tc>
        <w:tc>
          <w:tcPr>
            <w:tcW w:w="945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1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8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0252D" w:rsidRPr="0010252D" w:rsidTr="0010252D">
        <w:tc>
          <w:tcPr>
            <w:tcW w:w="1134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0252D">
              <w:rPr>
                <w:sz w:val="24"/>
              </w:rPr>
              <w:t>5. Выполнение з</w:t>
            </w:r>
            <w:r w:rsidRPr="0010252D">
              <w:rPr>
                <w:sz w:val="24"/>
              </w:rPr>
              <w:t>а</w:t>
            </w:r>
            <w:r w:rsidRPr="0010252D">
              <w:rPr>
                <w:sz w:val="24"/>
              </w:rPr>
              <w:t>дания по психол</w:t>
            </w:r>
            <w:r w:rsidRPr="0010252D">
              <w:rPr>
                <w:sz w:val="24"/>
              </w:rPr>
              <w:t>о</w:t>
            </w:r>
            <w:r w:rsidRPr="0010252D">
              <w:rPr>
                <w:sz w:val="24"/>
              </w:rPr>
              <w:t xml:space="preserve">го-педагогической диагностике </w:t>
            </w:r>
          </w:p>
        </w:tc>
        <w:tc>
          <w:tcPr>
            <w:tcW w:w="945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1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8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0252D" w:rsidRPr="0010252D" w:rsidTr="0010252D">
        <w:tc>
          <w:tcPr>
            <w:tcW w:w="1134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0252D">
              <w:rPr>
                <w:sz w:val="24"/>
              </w:rPr>
              <w:t>6. План-конспект воспитательного мероприятия и анализ его пров</w:t>
            </w:r>
            <w:r w:rsidRPr="0010252D">
              <w:rPr>
                <w:sz w:val="24"/>
              </w:rPr>
              <w:t>е</w:t>
            </w:r>
            <w:r w:rsidRPr="0010252D">
              <w:rPr>
                <w:sz w:val="24"/>
              </w:rPr>
              <w:t>дения</w:t>
            </w:r>
          </w:p>
        </w:tc>
        <w:tc>
          <w:tcPr>
            <w:tcW w:w="945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1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8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0252D" w:rsidRPr="0010252D" w:rsidTr="0010252D">
        <w:tc>
          <w:tcPr>
            <w:tcW w:w="1134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0252D">
              <w:rPr>
                <w:sz w:val="24"/>
              </w:rPr>
              <w:t>7. Самоанализ практики</w:t>
            </w:r>
          </w:p>
        </w:tc>
        <w:tc>
          <w:tcPr>
            <w:tcW w:w="945" w:type="pct"/>
            <w:vAlign w:val="center"/>
          </w:tcPr>
          <w:p w:rsid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12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08" w:type="pct"/>
            <w:vAlign w:val="center"/>
          </w:tcPr>
          <w:p w:rsidR="0010252D" w:rsidRPr="0010252D" w:rsidRDefault="0010252D" w:rsidP="0010252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</w:tbl>
    <w:p w:rsidR="0010252D" w:rsidRDefault="0010252D" w:rsidP="0010252D">
      <w:pPr>
        <w:rPr>
          <w:rFonts w:ascii="Bookman Old Style" w:hAnsi="Bookman Old Style"/>
          <w:b/>
        </w:rPr>
      </w:pPr>
    </w:p>
    <w:p w:rsidR="0010252D" w:rsidRPr="0010252D" w:rsidRDefault="0010252D" w:rsidP="0010252D">
      <w:pPr>
        <w:ind w:firstLine="0"/>
      </w:pPr>
      <w:r w:rsidRPr="0010252D">
        <w:t>ИТОГОВАЯ ОТМЕТКА:</w:t>
      </w:r>
      <w:r>
        <w:t xml:space="preserve"> </w:t>
      </w:r>
      <w:r w:rsidRPr="0010252D">
        <w:t>___________________</w:t>
      </w:r>
      <w:r>
        <w:t>_________</w:t>
      </w:r>
      <w:r w:rsidRPr="0010252D">
        <w:t>________________</w:t>
      </w:r>
    </w:p>
    <w:p w:rsidR="0010252D" w:rsidRPr="0010252D" w:rsidRDefault="0010252D" w:rsidP="0010252D">
      <w:pPr>
        <w:ind w:firstLine="0"/>
      </w:pPr>
      <w:r w:rsidRPr="0010252D">
        <w:t>РУКОВОДИТЕЛЬ ПРАКТИКИ</w:t>
      </w:r>
      <w:r>
        <w:t xml:space="preserve">: </w:t>
      </w:r>
      <w:r w:rsidRPr="0010252D">
        <w:t>___</w:t>
      </w:r>
      <w:r>
        <w:t>_________________________________</w:t>
      </w:r>
      <w:r w:rsidRPr="0010252D">
        <w:t>__</w:t>
      </w:r>
    </w:p>
    <w:sectPr w:rsidR="0010252D" w:rsidRPr="0010252D" w:rsidSect="008D581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80D" w:rsidRDefault="00E1280D" w:rsidP="007930B7">
      <w:pPr>
        <w:spacing w:line="240" w:lineRule="auto"/>
      </w:pPr>
      <w:r>
        <w:separator/>
      </w:r>
    </w:p>
  </w:endnote>
  <w:endnote w:type="continuationSeparator" w:id="1">
    <w:p w:rsidR="00E1280D" w:rsidRDefault="00E1280D" w:rsidP="00793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2D" w:rsidRDefault="0010252D">
    <w:pPr>
      <w:pStyle w:val="a5"/>
      <w:jc w:val="right"/>
    </w:pPr>
    <w:fldSimple w:instr=" PAGE   \* MERGEFORMAT ">
      <w:r w:rsidR="00B8534E">
        <w:rPr>
          <w:noProof/>
        </w:rPr>
        <w:t>17</w:t>
      </w:r>
    </w:fldSimple>
  </w:p>
  <w:p w:rsidR="0010252D" w:rsidRDefault="001025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80D" w:rsidRDefault="00E1280D" w:rsidP="007930B7">
      <w:pPr>
        <w:spacing w:line="240" w:lineRule="auto"/>
      </w:pPr>
      <w:r>
        <w:separator/>
      </w:r>
    </w:p>
  </w:footnote>
  <w:footnote w:type="continuationSeparator" w:id="1">
    <w:p w:rsidR="00E1280D" w:rsidRDefault="00E1280D" w:rsidP="007930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F8C"/>
    <w:multiLevelType w:val="hybridMultilevel"/>
    <w:tmpl w:val="7DBADEDC"/>
    <w:lvl w:ilvl="0" w:tplc="FEDE3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9F5D1C"/>
    <w:multiLevelType w:val="multilevel"/>
    <w:tmpl w:val="464C2E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F415B1D"/>
    <w:multiLevelType w:val="hybridMultilevel"/>
    <w:tmpl w:val="CFBE2CA0"/>
    <w:lvl w:ilvl="0" w:tplc="BA865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7AD"/>
    <w:rsid w:val="000034F8"/>
    <w:rsid w:val="00037886"/>
    <w:rsid w:val="00046938"/>
    <w:rsid w:val="00072A21"/>
    <w:rsid w:val="000C19CE"/>
    <w:rsid w:val="000D1B9B"/>
    <w:rsid w:val="0010252D"/>
    <w:rsid w:val="00122AF9"/>
    <w:rsid w:val="001A3C3F"/>
    <w:rsid w:val="001B1126"/>
    <w:rsid w:val="001C7E64"/>
    <w:rsid w:val="001E79FB"/>
    <w:rsid w:val="002107C0"/>
    <w:rsid w:val="002249F2"/>
    <w:rsid w:val="00246A4B"/>
    <w:rsid w:val="00265DBE"/>
    <w:rsid w:val="002764DA"/>
    <w:rsid w:val="002D1D1A"/>
    <w:rsid w:val="002E651B"/>
    <w:rsid w:val="002F63E0"/>
    <w:rsid w:val="00303A63"/>
    <w:rsid w:val="003777AD"/>
    <w:rsid w:val="003F1684"/>
    <w:rsid w:val="003F724D"/>
    <w:rsid w:val="00402397"/>
    <w:rsid w:val="0042490E"/>
    <w:rsid w:val="004C7318"/>
    <w:rsid w:val="0050772D"/>
    <w:rsid w:val="00514E1F"/>
    <w:rsid w:val="005318C3"/>
    <w:rsid w:val="005863AC"/>
    <w:rsid w:val="005D6596"/>
    <w:rsid w:val="0069783C"/>
    <w:rsid w:val="006A1503"/>
    <w:rsid w:val="006A15FE"/>
    <w:rsid w:val="007619B0"/>
    <w:rsid w:val="00762ADC"/>
    <w:rsid w:val="0076493C"/>
    <w:rsid w:val="007930B7"/>
    <w:rsid w:val="008442D0"/>
    <w:rsid w:val="00865FDA"/>
    <w:rsid w:val="008D3BB6"/>
    <w:rsid w:val="008D581E"/>
    <w:rsid w:val="008F41FC"/>
    <w:rsid w:val="00912153"/>
    <w:rsid w:val="00915511"/>
    <w:rsid w:val="00941B68"/>
    <w:rsid w:val="009C46F2"/>
    <w:rsid w:val="00A00E56"/>
    <w:rsid w:val="00A343C0"/>
    <w:rsid w:val="00A70915"/>
    <w:rsid w:val="00A80B84"/>
    <w:rsid w:val="00A95F1A"/>
    <w:rsid w:val="00B57B16"/>
    <w:rsid w:val="00B708D4"/>
    <w:rsid w:val="00B8534E"/>
    <w:rsid w:val="00BA16B0"/>
    <w:rsid w:val="00BB05FC"/>
    <w:rsid w:val="00C03B1E"/>
    <w:rsid w:val="00C073BA"/>
    <w:rsid w:val="00CA12E6"/>
    <w:rsid w:val="00CD47C4"/>
    <w:rsid w:val="00D00236"/>
    <w:rsid w:val="00D13E63"/>
    <w:rsid w:val="00D140A9"/>
    <w:rsid w:val="00D22469"/>
    <w:rsid w:val="00D55550"/>
    <w:rsid w:val="00D9619E"/>
    <w:rsid w:val="00D97FA5"/>
    <w:rsid w:val="00E1280D"/>
    <w:rsid w:val="00E271B7"/>
    <w:rsid w:val="00E83DFB"/>
    <w:rsid w:val="00ED791E"/>
    <w:rsid w:val="00F36525"/>
    <w:rsid w:val="00FA2962"/>
    <w:rsid w:val="00FD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E6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2E6"/>
    <w:pPr>
      <w:keepNext/>
      <w:keepLines/>
      <w:ind w:firstLine="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A12E6"/>
    <w:rPr>
      <w:rFonts w:eastAsia="Times New Roman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B57B16"/>
    <w:pPr>
      <w:suppressLineNumbers/>
      <w:tabs>
        <w:tab w:val="center" w:pos="4703"/>
        <w:tab w:val="right" w:pos="9406"/>
      </w:tabs>
      <w:suppressAutoHyphens/>
      <w:spacing w:before="60" w:line="240" w:lineRule="auto"/>
      <w:ind w:firstLine="284"/>
    </w:pPr>
    <w:rPr>
      <w:color w:val="000000"/>
      <w:szCs w:val="20"/>
    </w:rPr>
  </w:style>
  <w:style w:type="character" w:customStyle="1" w:styleId="a4">
    <w:name w:val="Верхний колонтитул Знак"/>
    <w:basedOn w:val="a0"/>
    <w:link w:val="a3"/>
    <w:rsid w:val="00B57B16"/>
    <w:rPr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B16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B57B16"/>
    <w:pPr>
      <w:suppressLineNumbers/>
      <w:suppressAutoHyphens/>
      <w:spacing w:before="60" w:line="240" w:lineRule="auto"/>
      <w:ind w:firstLine="284"/>
      <w:jc w:val="center"/>
    </w:pPr>
    <w:rPr>
      <w:b/>
      <w:color w:val="000000"/>
      <w:szCs w:val="20"/>
    </w:rPr>
  </w:style>
  <w:style w:type="character" w:customStyle="1" w:styleId="32">
    <w:name w:val="Основной текст с отступом 3 Знак"/>
    <w:basedOn w:val="a0"/>
    <w:link w:val="31"/>
    <w:rsid w:val="00B57B16"/>
    <w:rPr>
      <w:b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793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30B7"/>
    <w:rPr>
      <w:sz w:val="28"/>
      <w:szCs w:val="24"/>
    </w:rPr>
  </w:style>
  <w:style w:type="table" w:styleId="a7">
    <w:name w:val="Table Grid"/>
    <w:basedOn w:val="a1"/>
    <w:rsid w:val="001C7E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73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7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18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26055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Зимняков</dc:creator>
  <cp:lastModifiedBy>Сергей Зимняков</cp:lastModifiedBy>
  <cp:revision>9</cp:revision>
  <dcterms:created xsi:type="dcterms:W3CDTF">2008-11-12T07:37:00Z</dcterms:created>
  <dcterms:modified xsi:type="dcterms:W3CDTF">2008-11-13T06:28:00Z</dcterms:modified>
</cp:coreProperties>
</file>