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C6" w:rsidRDefault="00C030C6" w:rsidP="00A314DC">
      <w:pPr>
        <w:pStyle w:val="2"/>
        <w:spacing w:line="360" w:lineRule="atLeas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Лекция 6.</w:t>
      </w:r>
    </w:p>
    <w:p w:rsidR="00C030C6" w:rsidRPr="00C63061" w:rsidRDefault="00C030C6" w:rsidP="00C030C6">
      <w:pPr>
        <w:pStyle w:val="2"/>
        <w:spacing w:line="360" w:lineRule="atLeast"/>
        <w:jc w:val="center"/>
        <w:rPr>
          <w:b/>
          <w:sz w:val="28"/>
          <w:szCs w:val="28"/>
        </w:rPr>
      </w:pPr>
      <w:r w:rsidRPr="00C63061">
        <w:rPr>
          <w:b/>
          <w:sz w:val="28"/>
          <w:szCs w:val="28"/>
        </w:rPr>
        <w:t>Виды</w:t>
      </w:r>
      <w:r>
        <w:rPr>
          <w:b/>
          <w:sz w:val="28"/>
          <w:szCs w:val="28"/>
        </w:rPr>
        <w:t>.</w:t>
      </w:r>
    </w:p>
    <w:p w:rsidR="00C030C6" w:rsidRPr="00BE1FF7" w:rsidRDefault="00C030C6" w:rsidP="00C030C6">
      <w:pPr>
        <w:spacing w:line="360" w:lineRule="atLeast"/>
        <w:ind w:firstLine="720"/>
        <w:jc w:val="both"/>
        <w:rPr>
          <w:sz w:val="28"/>
          <w:szCs w:val="28"/>
        </w:rPr>
      </w:pPr>
      <w:r w:rsidRPr="00BE1FF7">
        <w:rPr>
          <w:sz w:val="28"/>
          <w:szCs w:val="28"/>
        </w:rPr>
        <w:t xml:space="preserve">В общем случае чертеж любого предмета содержит графические изображения видимых и невидимых его поверхностей. Для изображения предметов пользуются методом прямоугольного проецирования на плоскость. При этом предмет располагают между наблюдателем и плоскостью проекции. 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  <w:szCs w:val="28"/>
        </w:rPr>
      </w:pPr>
      <w:r w:rsidRPr="00BE1FF7">
        <w:rPr>
          <w:sz w:val="28"/>
          <w:szCs w:val="28"/>
        </w:rPr>
        <w:t>За основные плоскости проекции по ГОСТ 2.305-68 принимают грани пустотелого куба, внутри которого мысленно помещают предмет и проецируют его на внутреннюю сторону поверхности граней. Рассмотрим пример построения проекции предмета, изображенного на рис.</w:t>
      </w:r>
      <w:r w:rsidR="00A314D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E1FF7">
        <w:rPr>
          <w:sz w:val="28"/>
          <w:szCs w:val="28"/>
        </w:rPr>
        <w:t>1.</w:t>
      </w:r>
    </w:p>
    <w:p w:rsidR="00C030C6" w:rsidRDefault="00C030C6" w:rsidP="00C030C6">
      <w:pPr>
        <w:spacing w:before="240" w:after="120" w:line="360" w:lineRule="atLeast"/>
        <w:jc w:val="center"/>
        <w:rPr>
          <w:sz w:val="28"/>
          <w:lang w:val="en-US"/>
        </w:rPr>
      </w:pPr>
      <w:r w:rsidRPr="00310446">
        <w:rPr>
          <w:sz w:val="28"/>
        </w:rPr>
        <w:object w:dxaOrig="2880" w:dyaOrig="3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8pt;height:125.3pt" o:ole="" fillcolor="window">
            <v:imagedata r:id="rId4" o:title=""/>
          </v:shape>
          <o:OLEObject Type="Embed" ProgID="KompasFRWFile" ShapeID="_x0000_i1025" DrawAspect="Content" ObjectID="_1455015172" r:id="rId5"/>
        </w:object>
      </w:r>
    </w:p>
    <w:p w:rsidR="00C030C6" w:rsidRPr="00DF3AA4" w:rsidRDefault="00A314DC" w:rsidP="00C030C6">
      <w:pPr>
        <w:spacing w:before="240" w:after="120" w:line="360" w:lineRule="atLeast"/>
        <w:jc w:val="center"/>
        <w:rPr>
          <w:sz w:val="28"/>
        </w:rPr>
      </w:pPr>
      <w:r>
        <w:rPr>
          <w:sz w:val="28"/>
        </w:rPr>
        <w:t>Рис. 6</w:t>
      </w:r>
      <w:r w:rsidR="00C030C6">
        <w:rPr>
          <w:sz w:val="28"/>
        </w:rPr>
        <w:t>.1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 xml:space="preserve">Если разрезать куб по ребрам и развернуть его так, чтобы все грани совместились с фронтальной плоскостью проекции, то в результате такого совмещения получается плоский комплексный чертеж (рис. </w:t>
      </w:r>
      <w:r w:rsidR="00A314DC">
        <w:rPr>
          <w:sz w:val="28"/>
        </w:rPr>
        <w:t>6</w:t>
      </w:r>
      <w:r>
        <w:rPr>
          <w:sz w:val="28"/>
        </w:rPr>
        <w:t>.2)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</w:p>
    <w:p w:rsidR="00C030C6" w:rsidRPr="00875861" w:rsidRDefault="00C030C6" w:rsidP="00C030C6">
      <w:pPr>
        <w:spacing w:line="360" w:lineRule="atLeast"/>
        <w:jc w:val="center"/>
        <w:rPr>
          <w:sz w:val="28"/>
          <w:szCs w:val="28"/>
        </w:rPr>
      </w:pPr>
      <w:r w:rsidRPr="00875861">
        <w:rPr>
          <w:sz w:val="28"/>
          <w:szCs w:val="28"/>
        </w:rPr>
        <w:object w:dxaOrig="2880" w:dyaOrig="2160">
          <v:shape id="_x0000_i1026" type="#_x0000_t75" style="width:280.5pt;height:209.45pt" o:ole="" fillcolor="window">
            <v:imagedata r:id="rId6" o:title=""/>
          </v:shape>
          <o:OLEObject Type="Embed" ProgID="KompasFRWFile" ShapeID="_x0000_i1026" DrawAspect="Content" ObjectID="_1455015173" r:id="rId7"/>
        </w:object>
      </w:r>
    </w:p>
    <w:p w:rsidR="00C030C6" w:rsidRDefault="00A314DC" w:rsidP="00C030C6">
      <w:pPr>
        <w:spacing w:before="240" w:line="360" w:lineRule="atLeast"/>
        <w:jc w:val="center"/>
        <w:rPr>
          <w:sz w:val="28"/>
        </w:rPr>
      </w:pPr>
      <w:r>
        <w:rPr>
          <w:sz w:val="28"/>
        </w:rPr>
        <w:t>Рис.6</w:t>
      </w:r>
      <w:r w:rsidR="00C030C6">
        <w:rPr>
          <w:sz w:val="28"/>
        </w:rPr>
        <w:t>.2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>Видом</w:t>
      </w:r>
      <w:r>
        <w:rPr>
          <w:sz w:val="28"/>
        </w:rPr>
        <w:t xml:space="preserve"> называется изображение, на котором показана обращенная к наблюдателю видимая часть поверхности предмета.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Основные виды получаются при проецировании предмета на ос</w:t>
      </w:r>
      <w:r w:rsidR="00A314DC">
        <w:rPr>
          <w:sz w:val="28"/>
        </w:rPr>
        <w:t>новные плоскости проекции (рис.6</w:t>
      </w:r>
      <w:r>
        <w:rPr>
          <w:sz w:val="28"/>
        </w:rPr>
        <w:t>.2). ГОСТ 2.305-68 устанавливает следующие названия видов: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1 – вид спереди (главный вид);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2 – вид сверху;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3 – вид слева;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4 – вид справа;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5 – вид снизу;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6 – вид сзади.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За главный вид принимают изображение, которое наиболее полно характеризует форму предмета.</w:t>
      </w:r>
    </w:p>
    <w:p w:rsidR="00C030C6" w:rsidRPr="00AC60EB" w:rsidRDefault="00C030C6" w:rsidP="00C030C6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Число видов на чертежах должно быть наименьшим, обеспечивающим полное представление о предмете.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Если какой-либо  вид расположен вне проекционной связи с главным изображением или отделен от него другими изображениями, указывают стрелкой направление проецирования, обозначаемое прописной буквой русского алфавита, той же буквой об</w:t>
      </w:r>
      <w:r w:rsidR="00A314DC">
        <w:rPr>
          <w:sz w:val="28"/>
        </w:rPr>
        <w:t>означают построенный вид (рис. 6</w:t>
      </w:r>
      <w:r>
        <w:rPr>
          <w:sz w:val="28"/>
        </w:rPr>
        <w:t>.3).</w:t>
      </w:r>
    </w:p>
    <w:p w:rsidR="00C030C6" w:rsidRDefault="00C030C6" w:rsidP="00C030C6">
      <w:pPr>
        <w:spacing w:line="360" w:lineRule="atLeast"/>
        <w:ind w:firstLine="720"/>
        <w:rPr>
          <w:sz w:val="28"/>
        </w:rPr>
      </w:pPr>
      <w:r w:rsidRPr="005D7550">
        <w:rPr>
          <w:sz w:val="28"/>
        </w:rPr>
        <w:object w:dxaOrig="9350" w:dyaOrig="4308">
          <v:shape id="_x0000_i1027" type="#_x0000_t75" style="width:431.05pt;height:198.25pt" o:ole="">
            <v:imagedata r:id="rId8" o:title=""/>
          </v:shape>
          <o:OLEObject Type="Embed" ProgID="KOMPAS.FRW" ShapeID="_x0000_i1027" DrawAspect="Content" ObjectID="_1455015174" r:id="rId9"/>
        </w:object>
      </w:r>
    </w:p>
    <w:p w:rsidR="00C030C6" w:rsidRDefault="00A314DC" w:rsidP="00C030C6">
      <w:pPr>
        <w:spacing w:line="360" w:lineRule="atLeast"/>
        <w:ind w:firstLine="720"/>
        <w:jc w:val="center"/>
        <w:rPr>
          <w:sz w:val="28"/>
        </w:rPr>
      </w:pPr>
      <w:r>
        <w:rPr>
          <w:sz w:val="28"/>
        </w:rPr>
        <w:t>Рис.6</w:t>
      </w:r>
      <w:r w:rsidR="00C030C6">
        <w:rPr>
          <w:sz w:val="28"/>
        </w:rPr>
        <w:t>.3</w:t>
      </w:r>
    </w:p>
    <w:p w:rsidR="00C030C6" w:rsidRPr="00677879" w:rsidRDefault="00C030C6" w:rsidP="00C030C6">
      <w:pPr>
        <w:spacing w:line="360" w:lineRule="atLeast"/>
        <w:ind w:firstLine="720"/>
        <w:jc w:val="center"/>
        <w:rPr>
          <w:sz w:val="28"/>
        </w:rPr>
      </w:pP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  <w:r>
        <w:rPr>
          <w:b/>
          <w:sz w:val="28"/>
        </w:rPr>
        <w:t>Дополнительным видом</w:t>
      </w:r>
      <w:r>
        <w:rPr>
          <w:sz w:val="28"/>
        </w:rPr>
        <w:t xml:space="preserve"> называется вид, получаемый на плоскости, не параллельной ни одной из основных плоскостей проекции. Эти виды применяют в тех случаях, когда какую-либо часть предмета невозможно показать на основных видах без искажения формы и размеров Дополнительный вид на чертеже отмечают прописной буквой, а у связанного с дополнительным видом изображения предмета ставят стрелку, указывающую направление взгляда с соответствующи</w:t>
      </w:r>
      <w:r w:rsidR="00A314DC">
        <w:rPr>
          <w:sz w:val="28"/>
        </w:rPr>
        <w:t>м буквенным обозначением (рис. 6</w:t>
      </w:r>
      <w:r>
        <w:rPr>
          <w:sz w:val="28"/>
        </w:rPr>
        <w:t xml:space="preserve">.4, </w:t>
      </w:r>
      <w:r>
        <w:rPr>
          <w:i/>
          <w:sz w:val="28"/>
        </w:rPr>
        <w:t>а</w:t>
      </w:r>
      <w:r>
        <w:rPr>
          <w:sz w:val="28"/>
        </w:rPr>
        <w:t>).</w:t>
      </w:r>
    </w:p>
    <w:p w:rsidR="00C030C6" w:rsidRDefault="00390639" w:rsidP="00C030C6">
      <w:pPr>
        <w:spacing w:line="360" w:lineRule="atLeast"/>
        <w:ind w:firstLine="720"/>
        <w:jc w:val="both"/>
        <w:rPr>
          <w:sz w:val="28"/>
        </w:rPr>
      </w:pPr>
      <w:r w:rsidRPr="00390639">
        <w:rPr>
          <w:noProof/>
          <w:sz w:val="28"/>
          <w:vertAlign w:val="subscript"/>
        </w:rPr>
        <w:lastRenderedPageBreak/>
        <w:pict>
          <v:shape id="_x0000_s1026" type="#_x0000_t75" style="position:absolute;left:0;text-align:left;margin-left:266.15pt;margin-top:20.75pt;width:23.2pt;height:16.8pt;z-index:251660288" fillcolor="window">
            <v:imagedata r:id="rId10" o:title=""/>
          </v:shape>
          <o:OLEObject Type="Embed" ProgID="KompasFRWFile" ShapeID="_x0000_s1026" DrawAspect="Content" ObjectID="_1455015177" r:id="rId11"/>
        </w:pict>
      </w:r>
      <w:r w:rsidR="00C030C6">
        <w:rPr>
          <w:sz w:val="28"/>
        </w:rPr>
        <w:t>Дополнительный вид допускается повертывать, при этом обозначения вида дополняют графичес</w:t>
      </w:r>
      <w:r w:rsidR="00BB2677">
        <w:rPr>
          <w:sz w:val="28"/>
        </w:rPr>
        <w:t>ким обозначением         (рис. 6</w:t>
      </w:r>
      <w:r w:rsidR="00C030C6">
        <w:rPr>
          <w:sz w:val="28"/>
        </w:rPr>
        <w:t xml:space="preserve">.4, </w:t>
      </w:r>
      <w:r w:rsidR="00C030C6">
        <w:rPr>
          <w:i/>
          <w:sz w:val="28"/>
        </w:rPr>
        <w:t>б</w:t>
      </w:r>
      <w:r w:rsidR="00C030C6">
        <w:rPr>
          <w:sz w:val="28"/>
        </w:rPr>
        <w:t>).</w:t>
      </w:r>
    </w:p>
    <w:p w:rsidR="00C030C6" w:rsidRDefault="00C030C6" w:rsidP="00C030C6">
      <w:pPr>
        <w:spacing w:line="360" w:lineRule="atLeast"/>
        <w:ind w:firstLine="720"/>
        <w:jc w:val="both"/>
        <w:rPr>
          <w:sz w:val="28"/>
        </w:rPr>
      </w:pPr>
    </w:p>
    <w:p w:rsidR="00C030C6" w:rsidRDefault="00C030C6" w:rsidP="00C030C6">
      <w:pPr>
        <w:spacing w:line="360" w:lineRule="atLeast"/>
        <w:jc w:val="center"/>
        <w:rPr>
          <w:sz w:val="28"/>
        </w:rPr>
      </w:pPr>
      <w:r w:rsidRPr="00665547">
        <w:rPr>
          <w:sz w:val="28"/>
        </w:rPr>
        <w:object w:dxaOrig="2880" w:dyaOrig="1980">
          <v:shape id="_x0000_i1029" type="#_x0000_t75" style="width:307.65pt;height:212.25pt" o:ole="" fillcolor="window">
            <v:imagedata r:id="rId12" o:title=""/>
          </v:shape>
          <o:OLEObject Type="Embed" ProgID="KompasFRWFile" ShapeID="_x0000_i1029" DrawAspect="Content" ObjectID="_1455015175" r:id="rId13"/>
        </w:object>
      </w:r>
    </w:p>
    <w:p w:rsidR="00C030C6" w:rsidRPr="00DB5CBE" w:rsidRDefault="00C030C6" w:rsidP="00C030C6">
      <w:pPr>
        <w:spacing w:before="240" w:line="360" w:lineRule="atLeast"/>
        <w:ind w:left="2880" w:firstLine="720"/>
        <w:rPr>
          <w:sz w:val="28"/>
        </w:rPr>
      </w:pPr>
      <w:r>
        <w:rPr>
          <w:i/>
          <w:sz w:val="28"/>
        </w:rPr>
        <w:t>а</w:t>
      </w:r>
      <w:r w:rsidRPr="00DB5CBE">
        <w:rPr>
          <w:sz w:val="28"/>
        </w:rPr>
        <w:tab/>
      </w:r>
      <w:r w:rsidRPr="00DB5CBE">
        <w:rPr>
          <w:sz w:val="28"/>
        </w:rPr>
        <w:tab/>
      </w:r>
      <w:r w:rsidRPr="00DB5CBE">
        <w:rPr>
          <w:sz w:val="28"/>
        </w:rPr>
        <w:tab/>
      </w:r>
      <w:r w:rsidRPr="00DB5CBE">
        <w:rPr>
          <w:sz w:val="28"/>
        </w:rPr>
        <w:tab/>
        <w:t xml:space="preserve">     </w:t>
      </w:r>
      <w:r>
        <w:rPr>
          <w:i/>
          <w:sz w:val="28"/>
        </w:rPr>
        <w:t>б</w:t>
      </w:r>
    </w:p>
    <w:p w:rsidR="00C030C6" w:rsidRDefault="00BB2677" w:rsidP="00C030C6">
      <w:pPr>
        <w:spacing w:before="240" w:line="360" w:lineRule="atLeast"/>
        <w:jc w:val="center"/>
        <w:rPr>
          <w:sz w:val="28"/>
        </w:rPr>
      </w:pPr>
      <w:r>
        <w:rPr>
          <w:sz w:val="28"/>
        </w:rPr>
        <w:t>Рис. 6</w:t>
      </w:r>
      <w:r w:rsidR="00C030C6">
        <w:rPr>
          <w:sz w:val="28"/>
        </w:rPr>
        <w:t>.4</w:t>
      </w:r>
    </w:p>
    <w:p w:rsidR="00C030C6" w:rsidRDefault="00C030C6" w:rsidP="00C030C6">
      <w:pPr>
        <w:spacing w:before="240" w:line="360" w:lineRule="atLeast"/>
        <w:jc w:val="both"/>
        <w:rPr>
          <w:sz w:val="28"/>
        </w:rPr>
      </w:pPr>
      <w:r>
        <w:rPr>
          <w:sz w:val="28"/>
        </w:rPr>
        <w:t xml:space="preserve">Местным видом называется изображение отдельного, ограниченного места </w:t>
      </w:r>
      <w:r w:rsidR="00BB2677">
        <w:rPr>
          <w:sz w:val="28"/>
        </w:rPr>
        <w:t>поверхности предмета (рис. 6</w:t>
      </w:r>
      <w:r>
        <w:rPr>
          <w:sz w:val="28"/>
        </w:rPr>
        <w:t>.5).</w:t>
      </w:r>
    </w:p>
    <w:p w:rsidR="00C030C6" w:rsidRDefault="00C030C6" w:rsidP="00C030C6">
      <w:pPr>
        <w:spacing w:before="240" w:line="360" w:lineRule="atLeast"/>
        <w:jc w:val="center"/>
        <w:rPr>
          <w:sz w:val="28"/>
        </w:rPr>
      </w:pPr>
      <w:r w:rsidRPr="003A178D">
        <w:rPr>
          <w:sz w:val="28"/>
        </w:rPr>
        <w:object w:dxaOrig="3869" w:dyaOrig="3894">
          <v:shape id="_x0000_i1030" type="#_x0000_t75" style="width:202.9pt;height:204.8pt" o:ole="">
            <v:imagedata r:id="rId14" o:title=""/>
          </v:shape>
          <o:OLEObject Type="Embed" ProgID="KOMPAS.FRW" ShapeID="_x0000_i1030" DrawAspect="Content" ObjectID="_1455015176" r:id="rId15"/>
        </w:object>
      </w:r>
    </w:p>
    <w:p w:rsidR="00C030C6" w:rsidRPr="00D01744" w:rsidRDefault="00BB2677" w:rsidP="00C030C6">
      <w:pPr>
        <w:spacing w:before="240" w:line="360" w:lineRule="atLeast"/>
        <w:jc w:val="center"/>
        <w:rPr>
          <w:sz w:val="28"/>
        </w:rPr>
      </w:pPr>
      <w:r>
        <w:rPr>
          <w:sz w:val="28"/>
        </w:rPr>
        <w:t>Рис.6</w:t>
      </w:r>
      <w:r w:rsidR="00C030C6">
        <w:rPr>
          <w:sz w:val="28"/>
        </w:rPr>
        <w:t>.5</w:t>
      </w:r>
    </w:p>
    <w:p w:rsidR="00C030C6" w:rsidRDefault="00C030C6" w:rsidP="00C030C6">
      <w:pPr>
        <w:spacing w:before="240" w:line="360" w:lineRule="atLeast"/>
        <w:jc w:val="both"/>
        <w:rPr>
          <w:sz w:val="28"/>
        </w:rPr>
      </w:pPr>
      <w:r>
        <w:rPr>
          <w:sz w:val="28"/>
        </w:rPr>
        <w:t>Если местный вид расположен в непосредственной проекционной связи с соответствующим изображением, то его не обозначают. В остальных случаях местные виды обозначаются подобно дополнительным видам, местный вид может быть ограничен линией обрыва.</w:t>
      </w:r>
    </w:p>
    <w:p w:rsidR="00C030C6" w:rsidRDefault="00C030C6" w:rsidP="00C030C6">
      <w:pPr>
        <w:pStyle w:val="a3"/>
        <w:spacing w:line="360" w:lineRule="atLeast"/>
        <w:ind w:firstLine="720"/>
        <w:rPr>
          <w:b/>
          <w:szCs w:val="28"/>
        </w:rPr>
      </w:pP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30C6"/>
    <w:rsid w:val="0030177B"/>
    <w:rsid w:val="00390639"/>
    <w:rsid w:val="00665547"/>
    <w:rsid w:val="008273DE"/>
    <w:rsid w:val="00A314DC"/>
    <w:rsid w:val="00B4152B"/>
    <w:rsid w:val="00BB2677"/>
    <w:rsid w:val="00C030C6"/>
    <w:rsid w:val="00D2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30C6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03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030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30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Hata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Администратор</cp:lastModifiedBy>
  <cp:revision>3</cp:revision>
  <dcterms:created xsi:type="dcterms:W3CDTF">2002-12-31T21:32:00Z</dcterms:created>
  <dcterms:modified xsi:type="dcterms:W3CDTF">2014-02-27T10:06:00Z</dcterms:modified>
</cp:coreProperties>
</file>