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C2" w:rsidRDefault="00733AC2" w:rsidP="00733AC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4. Систематическая выборка.</w:t>
      </w:r>
    </w:p>
    <w:p w:rsidR="00733AC2" w:rsidRPr="00733AC2" w:rsidRDefault="00733AC2" w:rsidP="00733AC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AC2" w:rsidRDefault="00733AC2" w:rsidP="00733A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8EF">
        <w:rPr>
          <w:rFonts w:ascii="Times New Roman" w:hAnsi="Times New Roman" w:cs="Times New Roman"/>
          <w:b/>
          <w:i/>
          <w:sz w:val="28"/>
          <w:szCs w:val="28"/>
        </w:rPr>
        <w:t>Систематическая</w:t>
      </w:r>
      <w:r w:rsidRPr="008F48EF">
        <w:rPr>
          <w:rFonts w:ascii="Times New Roman" w:hAnsi="Times New Roman" w:cs="Times New Roman"/>
          <w:b/>
          <w:sz w:val="28"/>
          <w:szCs w:val="28"/>
        </w:rPr>
        <w:t xml:space="preserve"> выборка</w:t>
      </w:r>
      <w:r>
        <w:rPr>
          <w:rFonts w:ascii="Times New Roman" w:hAnsi="Times New Roman" w:cs="Times New Roman"/>
          <w:sz w:val="28"/>
          <w:szCs w:val="28"/>
        </w:rPr>
        <w:t xml:space="preserve"> по качеству часто приближается к простой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Систематическая выборка, как и простая случайная, требует полного списка или заданного упорядочения совокупности. Техника осуществления систематического отбора элементарна: сначала случайным образом отбирается первая единица, затем отбору подлежит каждый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-й элемент. Число </w:t>
      </w:r>
      <w:r w:rsidRPr="003F241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F2416">
        <w:rPr>
          <w:rFonts w:ascii="Times New Roman" w:hAnsi="Times New Roman" w:cs="Times New Roman"/>
          <w:sz w:val="28"/>
          <w:szCs w:val="28"/>
        </w:rPr>
        <w:t xml:space="preserve"> в</w:t>
      </w:r>
      <w:r w:rsidRPr="00B969E9">
        <w:rPr>
          <w:rFonts w:ascii="Times New Roman" w:hAnsi="Times New Roman" w:cs="Times New Roman"/>
          <w:sz w:val="28"/>
          <w:szCs w:val="28"/>
        </w:rPr>
        <w:t xml:space="preserve"> </w:t>
      </w:r>
      <w:r w:rsidRPr="003F2416">
        <w:rPr>
          <w:rFonts w:ascii="Times New Roman" w:hAnsi="Times New Roman" w:cs="Times New Roman"/>
          <w:sz w:val="28"/>
          <w:szCs w:val="28"/>
        </w:rPr>
        <w:t>данном случае называют шагом отбора. Можно, например, отбирать каждый 25-й или каждый 200-й элемент. Чтобы определить шаг отбора, нужно поделить известный объем генеральной совокупности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F24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предполагаемый объем выборки (</w:t>
      </w:r>
      <w:r w:rsidRPr="003F241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3AC2" w:rsidRDefault="00733AC2" w:rsidP="00733A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Пусть, например, нужно отобрать 200 человек из 20000 владельцев телефонов:</w:t>
      </w:r>
      <w:bookmarkStart w:id="0" w:name="_GoBack"/>
      <w:bookmarkEnd w:id="0"/>
    </w:p>
    <w:p w:rsidR="00733AC2" w:rsidRDefault="00733AC2" w:rsidP="00733A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 шаг отбора: </w:t>
      </w:r>
      <w:r w:rsidRPr="003F24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241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20000/200=100;</w:t>
      </w:r>
    </w:p>
    <w:p w:rsidR="00733AC2" w:rsidRDefault="00733AC2" w:rsidP="00733A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таблицы случайных чисел найдем первую выборочную единицу. Если, скажем, выпал номер «053», то из списка владельцев телефонов выпишем того, кто значится под этим номером;</w:t>
      </w:r>
    </w:p>
    <w:p w:rsidR="00733AC2" w:rsidRDefault="00733AC2" w:rsidP="00733A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установленным шагом отбираем номера: 153, 253, 353, 453 и т.д. до исчерпания списка.</w:t>
      </w:r>
    </w:p>
    <w:p w:rsidR="00733AC2" w:rsidRPr="003F2416" w:rsidRDefault="00733AC2" w:rsidP="00733AC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генеральная совокупность (и соответственно основа выборки) слишком велика либо исследователю известен не полный список, а лишь правило упорядочения элементов в генеральной совокупности. Предположим, что мы хотим составить представление о весе и формате книг, содержащихся в некой библиотеке, при том, что мы не располагаем полным каталогом, а лишь видим, как книги расставлены на стеллажах. При условии, что объем библиотечного собрания нам приблизительно известен, мы можем воспользоваться процедурой систематического отбора и отобрать, скажем, каждую 55-ю книгу. Очень важно отобрать «стартовую» единицу сугубо случайным образом. Именно в этом пункте кроется основная слабость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систематического отбора.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способе упорядочения единиц совокупности имеет место некая цикличность, т.е. неизвестная нам «система» (систематический паттерн), а случайность выборе «старта» должным образом не обеспечена, то полученная выборка может также оказаться смещенной (если о систематическом паттерне мы знаем заранее, то он не представляет собой угрозы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может быть учтен входе отбора)</w:t>
      </w:r>
      <w:proofErr w:type="gramEnd"/>
    </w:p>
    <w:p w:rsidR="00733AC2" w:rsidRPr="00FF5E07" w:rsidRDefault="00733AC2" w:rsidP="00733A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E07">
        <w:rPr>
          <w:rFonts w:ascii="Times New Roman" w:hAnsi="Times New Roman" w:cs="Times New Roman"/>
          <w:color w:val="000000"/>
          <w:sz w:val="28"/>
          <w:szCs w:val="28"/>
        </w:rPr>
        <w:t>Чем хороша простая случайная выборка?</w:t>
      </w:r>
    </w:p>
    <w:p w:rsidR="00733AC2" w:rsidRPr="00FF5E07" w:rsidRDefault="00733AC2" w:rsidP="00733A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E07">
        <w:rPr>
          <w:rFonts w:ascii="Times New Roman" w:hAnsi="Times New Roman" w:cs="Times New Roman"/>
          <w:color w:val="000000"/>
          <w:sz w:val="28"/>
          <w:szCs w:val="28"/>
        </w:rPr>
        <w:t xml:space="preserve">Тем, что при достаточном размере </w:t>
      </w:r>
      <w:r w:rsidRPr="00FF5E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 </w:t>
      </w:r>
      <w:r w:rsidRPr="00FF5E07">
        <w:rPr>
          <w:rFonts w:ascii="Times New Roman" w:hAnsi="Times New Roman" w:cs="Times New Roman"/>
          <w:color w:val="000000"/>
          <w:sz w:val="28"/>
          <w:szCs w:val="28"/>
        </w:rPr>
        <w:t>в ней будут представлены все категории людей, присутствующие в списке, из которого она отбиралась, и примерно в тех же самых пропорциях. А это значит, что исследователю не надо думать о том, сколько надо опросить мужчин и сколько женщин, сколько молодых и сколько пожилых, сколько богатых и сколько бедных. Все эти пропорции будут с большой вероятностью выдержаны в простой случайной выборке.</w:t>
      </w:r>
    </w:p>
    <w:p w:rsidR="00733AC2" w:rsidRPr="00FF5E07" w:rsidRDefault="00733AC2" w:rsidP="00733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5E07">
        <w:rPr>
          <w:rFonts w:ascii="Times New Roman" w:hAnsi="Times New Roman" w:cs="Times New Roman"/>
          <w:color w:val="000000"/>
          <w:sz w:val="28"/>
          <w:szCs w:val="28"/>
        </w:rPr>
        <w:t>Например, если вся совокупность, которая насчитывает 10 тысяч человек, на 45% состоит из мужчин и на 55% – из женщин, то в выборке из 1000 человек пропорции мужчин и женщин бу</w:t>
      </w:r>
      <w:r w:rsidRPr="00FF5E07">
        <w:rPr>
          <w:rFonts w:ascii="Times New Roman" w:hAnsi="Times New Roman" w:cs="Times New Roman"/>
          <w:sz w:val="28"/>
          <w:szCs w:val="28"/>
        </w:rPr>
        <w:t>дут примерно такие же. Конечно, нельзя рассчитывать на то, что мужчин будет ровно 450 человек, а женщин – 550. Возможны случайные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F5E07">
        <w:rPr>
          <w:rFonts w:ascii="Times New Roman" w:hAnsi="Times New Roman" w:cs="Times New Roman"/>
          <w:sz w:val="28"/>
          <w:szCs w:val="28"/>
        </w:rPr>
        <w:t>клонения от точных пропорций, но они будут невелики.</w:t>
      </w:r>
      <w:r w:rsidRPr="00FF5E0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3AC2" w:rsidRDefault="00733AC2" w:rsidP="00733AC2">
      <w:pPr>
        <w:autoSpaceDE w:val="0"/>
        <w:autoSpaceDN w:val="0"/>
        <w:adjustRightInd w:val="0"/>
        <w:spacing w:after="0" w:line="360" w:lineRule="auto"/>
        <w:rPr>
          <w:rFonts w:ascii="GaramondBookC" w:hAnsi="GaramondBookC" w:cs="GaramondBookC"/>
          <w:sz w:val="18"/>
          <w:szCs w:val="18"/>
        </w:rPr>
      </w:pPr>
    </w:p>
    <w:p w:rsidR="00733AC2" w:rsidRPr="00FF5E07" w:rsidRDefault="00733AC2" w:rsidP="00733A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07">
        <w:rPr>
          <w:rFonts w:ascii="Times New Roman" w:hAnsi="Times New Roman" w:cs="Times New Roman"/>
          <w:sz w:val="28"/>
          <w:szCs w:val="28"/>
        </w:rPr>
        <w:t>При увеличении размера выборки n погрешность. Можно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 xml:space="preserve">подобрать размер выборки </w:t>
      </w:r>
      <w:r w:rsidRPr="00FF5E07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FF5E07">
        <w:rPr>
          <w:rFonts w:ascii="Times New Roman" w:hAnsi="Times New Roman" w:cs="Times New Roman"/>
          <w:sz w:val="28"/>
          <w:szCs w:val="28"/>
        </w:rPr>
        <w:t>так, чтобы погрешность стала такой, какой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E07">
        <w:rPr>
          <w:rFonts w:ascii="Times New Roman" w:hAnsi="Times New Roman" w:cs="Times New Roman"/>
          <w:sz w:val="28"/>
          <w:szCs w:val="28"/>
        </w:rPr>
        <w:t>сследователю</w:t>
      </w:r>
      <w:proofErr w:type="spellEnd"/>
      <w:r w:rsidRPr="00FF5E07">
        <w:rPr>
          <w:rFonts w:ascii="Times New Roman" w:hAnsi="Times New Roman" w:cs="Times New Roman"/>
          <w:sz w:val="28"/>
          <w:szCs w:val="28"/>
        </w:rPr>
        <w:t xml:space="preserve">. Формулу для вычисления </w:t>
      </w:r>
      <w:r w:rsidRPr="00FF5E07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FF5E07">
        <w:rPr>
          <w:rFonts w:ascii="Times New Roman" w:hAnsi="Times New Roman" w:cs="Times New Roman"/>
          <w:sz w:val="28"/>
          <w:szCs w:val="28"/>
        </w:rPr>
        <w:t>несложно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>получить из приведенной выше формулы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>вычисления Δ.</w:t>
      </w:r>
    </w:p>
    <w:p w:rsidR="00733AC2" w:rsidRPr="00FF5E07" w:rsidRDefault="00733AC2" w:rsidP="00733A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07">
        <w:rPr>
          <w:rFonts w:ascii="Times New Roman" w:hAnsi="Times New Roman" w:cs="Times New Roman"/>
          <w:sz w:val="28"/>
          <w:szCs w:val="28"/>
        </w:rPr>
        <w:t>Простая случайная выборка всегда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>приближенную копию всей совокупности, точность которой возрастает с увеличением размера выборки. Это справедливо для всех параметров, в том числе и для места жительства.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>и квартиры людей, включенных в выборку,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 xml:space="preserve">равномерно </w:t>
      </w:r>
      <w:r w:rsidRPr="00FF5E07">
        <w:rPr>
          <w:rFonts w:ascii="Times New Roman" w:hAnsi="Times New Roman" w:cs="Times New Roman"/>
          <w:sz w:val="28"/>
          <w:szCs w:val="28"/>
        </w:rPr>
        <w:lastRenderedPageBreak/>
        <w:t>распределены по всей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>на которой проживают представители изучаемой совокупности. Если это город, то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>районам города, если это Россия, то по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 xml:space="preserve">территории России. Это обеспечивает </w:t>
      </w:r>
      <w:proofErr w:type="gramStart"/>
      <w:r w:rsidRPr="00FF5E07">
        <w:rPr>
          <w:rFonts w:ascii="Times New Roman" w:hAnsi="Times New Roman" w:cs="Times New Roman"/>
          <w:sz w:val="28"/>
          <w:szCs w:val="28"/>
        </w:rPr>
        <w:t>хорошую</w:t>
      </w:r>
      <w:proofErr w:type="gramEnd"/>
    </w:p>
    <w:p w:rsidR="00733AC2" w:rsidRPr="00FF5E07" w:rsidRDefault="00733AC2" w:rsidP="00733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07">
        <w:rPr>
          <w:rFonts w:ascii="Times New Roman" w:hAnsi="Times New Roman" w:cs="Times New Roman"/>
          <w:sz w:val="28"/>
          <w:szCs w:val="28"/>
        </w:rPr>
        <w:t>географическую представительность выборки,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>но одновременно создает дополнительные сложности при проведении опросов. Чтобы опросить</w:t>
      </w:r>
    </w:p>
    <w:p w:rsidR="00733AC2" w:rsidRPr="00FF5E07" w:rsidRDefault="00733AC2" w:rsidP="00733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07">
        <w:rPr>
          <w:rFonts w:ascii="Times New Roman" w:hAnsi="Times New Roman" w:cs="Times New Roman"/>
          <w:sz w:val="28"/>
          <w:szCs w:val="28"/>
        </w:rPr>
        <w:t>нескольких человек, интервьюеру придется совершать путешествия из одной части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>в другую или из одного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>в другой. А это сильно повышает стоимость исследования.</w:t>
      </w:r>
    </w:p>
    <w:p w:rsidR="00733AC2" w:rsidRPr="00FF5E07" w:rsidRDefault="00733AC2" w:rsidP="00733A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07">
        <w:rPr>
          <w:rFonts w:ascii="Times New Roman" w:hAnsi="Times New Roman" w:cs="Times New Roman"/>
          <w:sz w:val="28"/>
          <w:szCs w:val="28"/>
        </w:rPr>
        <w:t>Подведем итог. Простая случайная выборка,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>обладая несомненными достоинствами, 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>как простота реализации, хорошее воспроизведение структуры совокупности, возможность вычисления доверительных интервалов, имеет также ряд недостатков:</w:t>
      </w:r>
    </w:p>
    <w:p w:rsidR="00733AC2" w:rsidRPr="00FF5E07" w:rsidRDefault="00733AC2" w:rsidP="00733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E07">
        <w:rPr>
          <w:rFonts w:ascii="Times New Roman" w:hAnsi="Times New Roman" w:cs="Times New Roman"/>
          <w:sz w:val="28"/>
          <w:szCs w:val="28"/>
        </w:rPr>
        <w:t>для реализации выборки необходимо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>список всех представителей совокупности;</w:t>
      </w:r>
    </w:p>
    <w:p w:rsidR="00733AC2" w:rsidRPr="00FF5E07" w:rsidRDefault="00733AC2" w:rsidP="00733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E07">
        <w:rPr>
          <w:rFonts w:ascii="Times New Roman" w:hAnsi="Times New Roman" w:cs="Times New Roman"/>
          <w:sz w:val="28"/>
          <w:szCs w:val="28"/>
        </w:rPr>
        <w:t>стоимость исследования сильно возрастает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5E07">
        <w:rPr>
          <w:rFonts w:ascii="Times New Roman" w:hAnsi="Times New Roman" w:cs="Times New Roman"/>
          <w:sz w:val="28"/>
          <w:szCs w:val="28"/>
        </w:rPr>
        <w:t>за удаленности респондентов друг от друга;</w:t>
      </w:r>
      <w:proofErr w:type="gramEnd"/>
    </w:p>
    <w:p w:rsidR="00733AC2" w:rsidRPr="00FF5E07" w:rsidRDefault="00733AC2" w:rsidP="00733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E07">
        <w:rPr>
          <w:rFonts w:ascii="Times New Roman" w:hAnsi="Times New Roman" w:cs="Times New Roman"/>
          <w:sz w:val="28"/>
          <w:szCs w:val="28"/>
        </w:rPr>
        <w:t>статистическая погрешность возникает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>всем параметрам выборки, даже по тем, для которых известны истинные пропорции (например,</w:t>
      </w:r>
      <w:proofErr w:type="gramEnd"/>
    </w:p>
    <w:p w:rsidR="00733AC2" w:rsidRPr="00FF5E07" w:rsidRDefault="00733AC2" w:rsidP="00733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07">
        <w:rPr>
          <w:rFonts w:ascii="Times New Roman" w:hAnsi="Times New Roman" w:cs="Times New Roman"/>
          <w:sz w:val="28"/>
          <w:szCs w:val="28"/>
        </w:rPr>
        <w:t>по полу или возрасту).</w:t>
      </w:r>
    </w:p>
    <w:p w:rsidR="00733AC2" w:rsidRDefault="00733AC2" w:rsidP="00733A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E07">
        <w:rPr>
          <w:rFonts w:ascii="Times New Roman" w:hAnsi="Times New Roman" w:cs="Times New Roman"/>
          <w:sz w:val="28"/>
          <w:szCs w:val="28"/>
        </w:rPr>
        <w:t>Для устранения перечисленных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>используются два специальных приема формирования выборки – стратификация и кластеризация, к рассмотрению которых мы сейч</w:t>
      </w:r>
      <w:r>
        <w:rPr>
          <w:rFonts w:ascii="Times New Roman" w:hAnsi="Times New Roman" w:cs="Times New Roman"/>
          <w:sz w:val="28"/>
          <w:szCs w:val="28"/>
        </w:rPr>
        <w:t>ас перейдем.</w:t>
      </w:r>
    </w:p>
    <w:p w:rsidR="00733AC2" w:rsidRDefault="00733AC2" w:rsidP="00733A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AC2" w:rsidRDefault="00733AC2" w:rsidP="00733AC2"/>
    <w:p w:rsidR="00743907" w:rsidRDefault="00743907"/>
    <w:sectPr w:rsidR="0074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2150"/>
    <w:multiLevelType w:val="hybridMultilevel"/>
    <w:tmpl w:val="03AE7F14"/>
    <w:lvl w:ilvl="0" w:tplc="26E2FB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C2"/>
    <w:rsid w:val="00733AC2"/>
    <w:rsid w:val="0074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2014-09-06T15:29:00Z</dcterms:created>
  <dcterms:modified xsi:type="dcterms:W3CDTF">2014-09-06T15:32:00Z</dcterms:modified>
</cp:coreProperties>
</file>