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5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1"/>
        <w:gridCol w:w="9364"/>
      </w:tblGrid>
      <w:tr w:rsidR="001C09D1" w:rsidTr="001C09D1">
        <w:trPr>
          <w:trHeight w:val="1437"/>
        </w:trPr>
        <w:tc>
          <w:tcPr>
            <w:tcW w:w="1031" w:type="dxa"/>
            <w:vAlign w:val="bottom"/>
          </w:tcPr>
          <w:p w:rsidR="001C09D1" w:rsidRDefault="001C09D1">
            <w:pPr>
              <w:pStyle w:val="21"/>
              <w:spacing w:line="276" w:lineRule="auto"/>
              <w:jc w:val="center"/>
              <w:rPr>
                <w:sz w:val="24"/>
              </w:rPr>
            </w:pPr>
            <w:r w:rsidRPr="00831F5C">
              <w:rPr>
                <w:sz w:val="24"/>
              </w:rPr>
              <w:object w:dxaOrig="72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75pt" o:ole="">
                  <v:imagedata r:id="rId5" o:title=""/>
                </v:shape>
                <o:OLEObject Type="Embed" ProgID="MSDraw" ShapeID="_x0000_i1025" DrawAspect="Content" ObjectID="_1475015648" r:id="rId6"/>
              </w:object>
            </w:r>
          </w:p>
          <w:p w:rsidR="001C09D1" w:rsidRDefault="001C0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Г Э У</w:t>
            </w:r>
          </w:p>
          <w:p w:rsidR="001C09D1" w:rsidRDefault="001C09D1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60" w:type="dxa"/>
          </w:tcPr>
          <w:p w:rsidR="001C09D1" w:rsidRDefault="001C09D1">
            <w:pPr>
              <w:pStyle w:val="4"/>
              <w:spacing w:line="276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МИНИСТЕРСТВО ОБРАЗОВАНИЯ И НАУКИ РОССИЙСКОЙ ФЕДЕРАЦИИ</w:t>
            </w:r>
          </w:p>
          <w:p w:rsidR="001C09D1" w:rsidRDefault="001C0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ОБРАЗОВАНИЮ</w:t>
            </w:r>
          </w:p>
          <w:p w:rsidR="001C09D1" w:rsidRDefault="001C09D1">
            <w:pPr>
              <w:pStyle w:val="4"/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МИНИСТЕРСТВО ОБРАЗОВАНИЯ И НАУКИ РОССИЙСКОЙ ФЕДЕРАЦИИ</w:t>
            </w:r>
          </w:p>
          <w:p w:rsidR="001C09D1" w:rsidRDefault="001C09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Федеральное государственное бюджетное образовательное учреждение высшего профессионального образования</w:t>
            </w:r>
          </w:p>
          <w:p w:rsidR="001C09D1" w:rsidRDefault="001C09D1">
            <w:pPr>
              <w:pStyle w:val="1"/>
              <w:spacing w:before="0" w:line="240" w:lineRule="auto"/>
              <w:ind w:left="110" w:hanging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«КАЗАНСКИЙ ГОСУДАРСТВЕННЫЙ ЭНЕРГЕТИЧЕСКИЙ УНИВЕРСИТЕТ»</w:t>
            </w:r>
          </w:p>
          <w:p w:rsidR="001C09D1" w:rsidRDefault="001C0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9D1" w:rsidRDefault="001C0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1C09D1" w:rsidRDefault="001C09D1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</w:p>
        </w:tc>
      </w:tr>
    </w:tbl>
    <w:p w:rsidR="001C09D1" w:rsidRDefault="001C09D1" w:rsidP="001C0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9D1" w:rsidRDefault="001C09D1" w:rsidP="001C09D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УТВЕРЖДАЮ</w:t>
      </w:r>
    </w:p>
    <w:p w:rsidR="001C09D1" w:rsidRDefault="001C09D1" w:rsidP="001C09D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Проректор по УМР</w:t>
      </w:r>
    </w:p>
    <w:p w:rsidR="001C09D1" w:rsidRDefault="001C09D1" w:rsidP="001C09D1">
      <w:pPr>
        <w:tabs>
          <w:tab w:val="left" w:pos="5040"/>
        </w:tabs>
        <w:spacing w:after="0" w:line="240" w:lineRule="auto"/>
        <w:ind w:firstLine="18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Дыганов</w:t>
      </w:r>
      <w:proofErr w:type="spellEnd"/>
    </w:p>
    <w:p w:rsidR="001C09D1" w:rsidRDefault="001C09D1" w:rsidP="001C09D1">
      <w:pPr>
        <w:tabs>
          <w:tab w:val="left" w:pos="55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«____» ________ 20___ г.</w:t>
      </w:r>
    </w:p>
    <w:p w:rsidR="001C09D1" w:rsidRDefault="001C09D1" w:rsidP="001C09D1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C09D1" w:rsidRDefault="001C09D1" w:rsidP="001C0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9D1" w:rsidRDefault="001C09D1" w:rsidP="001C0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9D1" w:rsidRDefault="001C09D1" w:rsidP="001C0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9D1" w:rsidRDefault="001C09D1" w:rsidP="001C0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9D1" w:rsidRDefault="001C09D1" w:rsidP="001C0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9D1" w:rsidRDefault="001C09D1" w:rsidP="001C0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9D1" w:rsidRDefault="001C09D1" w:rsidP="001C09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9D1" w:rsidRDefault="001C09D1" w:rsidP="001C09D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ПРОГРАММА ДИСЦИПЛИНЫ</w:t>
      </w:r>
    </w:p>
    <w:p w:rsidR="001C09D1" w:rsidRDefault="001C09D1" w:rsidP="001C09D1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Б.3.В.ДВ.5.1  «</w:t>
      </w:r>
      <w:r w:rsidR="00B45C46">
        <w:rPr>
          <w:rFonts w:ascii="Times New Roman" w:hAnsi="Times New Roman" w:cs="Times New Roman"/>
          <w:b/>
          <w:sz w:val="28"/>
          <w:szCs w:val="28"/>
        </w:rPr>
        <w:t>Определение стоимости компании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C09D1" w:rsidRDefault="001C09D1" w:rsidP="001C0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9D1" w:rsidRDefault="001C09D1" w:rsidP="001C0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9D1" w:rsidRDefault="001C09D1" w:rsidP="001C09D1">
      <w:pPr>
        <w:tabs>
          <w:tab w:val="right" w:leader="underscore" w:pos="8505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highlight w:val="yellow"/>
        </w:rPr>
      </w:pPr>
    </w:p>
    <w:p w:rsidR="001C09D1" w:rsidRDefault="001C09D1" w:rsidP="001C09D1">
      <w:pPr>
        <w:pStyle w:val="ConsPlusTitle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Направление подготовки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080100.62 – ЭКОНОМИКА</w:t>
      </w:r>
    </w:p>
    <w:p w:rsidR="001C09D1" w:rsidRDefault="001C09D1" w:rsidP="001C09D1">
      <w:pPr>
        <w:pStyle w:val="ConsPlusTitle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1C09D1" w:rsidRDefault="001C09D1" w:rsidP="001C09D1">
      <w:pPr>
        <w:tabs>
          <w:tab w:val="right" w:leader="underscore" w:pos="9639"/>
        </w:tabs>
        <w:spacing w:after="0" w:line="240" w:lineRule="auto"/>
        <w:ind w:firstLine="5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Профиль подготовки – экономика предприятий и организаций</w:t>
      </w:r>
    </w:p>
    <w:p w:rsidR="001C09D1" w:rsidRDefault="001C09D1" w:rsidP="001C09D1">
      <w:pPr>
        <w:tabs>
          <w:tab w:val="right" w:leader="underscore" w:pos="9639"/>
        </w:tabs>
        <w:spacing w:after="0" w:line="240" w:lineRule="auto"/>
        <w:ind w:firstLine="540"/>
        <w:rPr>
          <w:rFonts w:ascii="Times New Roman" w:hAnsi="Times New Roman" w:cs="Times New Roman"/>
          <w:b/>
          <w:bCs/>
        </w:rPr>
      </w:pPr>
    </w:p>
    <w:p w:rsidR="001C09D1" w:rsidRDefault="001C09D1" w:rsidP="001C09D1">
      <w:pPr>
        <w:tabs>
          <w:tab w:val="right" w:leader="underscore" w:pos="9639"/>
        </w:tabs>
        <w:spacing w:after="0" w:line="240" w:lineRule="auto"/>
        <w:ind w:firstLine="5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Квалификация (степень)  выпускника – бакалавр</w:t>
      </w:r>
    </w:p>
    <w:p w:rsidR="001C09D1" w:rsidRDefault="001C09D1" w:rsidP="001C09D1">
      <w:pPr>
        <w:tabs>
          <w:tab w:val="right" w:leader="underscore" w:pos="9639"/>
        </w:tabs>
        <w:spacing w:after="0" w:line="240" w:lineRule="auto"/>
        <w:ind w:firstLine="540"/>
        <w:rPr>
          <w:rFonts w:ascii="Times New Roman" w:hAnsi="Times New Roman" w:cs="Times New Roman"/>
          <w:b/>
          <w:bCs/>
        </w:rPr>
      </w:pPr>
    </w:p>
    <w:p w:rsidR="001C09D1" w:rsidRDefault="001C09D1" w:rsidP="001C09D1">
      <w:pPr>
        <w:tabs>
          <w:tab w:val="right" w:leader="underscore" w:pos="9639"/>
        </w:tabs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Форма обучения - очная</w:t>
      </w:r>
    </w:p>
    <w:p w:rsidR="001C09D1" w:rsidRDefault="001C09D1" w:rsidP="001C09D1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1C09D1" w:rsidRDefault="001C09D1" w:rsidP="001C09D1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bCs/>
        </w:rPr>
      </w:pPr>
    </w:p>
    <w:p w:rsidR="001C09D1" w:rsidRDefault="001C09D1" w:rsidP="001C09D1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bCs/>
        </w:rPr>
      </w:pPr>
    </w:p>
    <w:p w:rsidR="001C09D1" w:rsidRDefault="001C09D1" w:rsidP="001C09D1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bCs/>
        </w:rPr>
      </w:pPr>
    </w:p>
    <w:p w:rsidR="001C09D1" w:rsidRDefault="001C09D1" w:rsidP="001C09D1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bCs/>
        </w:rPr>
      </w:pPr>
    </w:p>
    <w:p w:rsidR="001C09D1" w:rsidRDefault="001C09D1" w:rsidP="001C09D1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bCs/>
        </w:rPr>
      </w:pPr>
    </w:p>
    <w:p w:rsidR="001C09D1" w:rsidRDefault="001C09D1" w:rsidP="001C09D1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bCs/>
        </w:rPr>
      </w:pPr>
    </w:p>
    <w:p w:rsidR="001C09D1" w:rsidRDefault="001C09D1" w:rsidP="001C09D1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bCs/>
        </w:rPr>
      </w:pPr>
    </w:p>
    <w:p w:rsidR="001C09D1" w:rsidRDefault="001C09D1" w:rsidP="001C09D1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Казань 2011</w:t>
      </w:r>
      <w:r>
        <w:rPr>
          <w:b/>
          <w:bCs/>
          <w:vertAlign w:val="superscript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 ПРОГРАММЫ УЧЕБНОЙ ДИСЦИПЛИНЫ.</w:t>
      </w:r>
    </w:p>
    <w:p w:rsidR="001C09D1" w:rsidRDefault="001C09D1" w:rsidP="001C09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D1" w:rsidRDefault="001C09D1" w:rsidP="001C09D1">
      <w:pPr>
        <w:numPr>
          <w:ilvl w:val="0"/>
          <w:numId w:val="1"/>
        </w:numPr>
        <w:tabs>
          <w:tab w:val="num" w:pos="4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дисциплины, ее место в учебном процессе.</w:t>
      </w:r>
    </w:p>
    <w:p w:rsidR="001C09D1" w:rsidRDefault="001C09D1" w:rsidP="001C09D1">
      <w:pPr>
        <w:pStyle w:val="a3"/>
        <w:ind w:left="0"/>
        <w:rPr>
          <w:sz w:val="28"/>
          <w:szCs w:val="28"/>
        </w:rPr>
      </w:pPr>
    </w:p>
    <w:p w:rsidR="001C09D1" w:rsidRDefault="001C09D1" w:rsidP="001C09D1">
      <w:pPr>
        <w:pStyle w:val="a9"/>
        <w:widowControl w:val="0"/>
        <w:spacing w:line="360" w:lineRule="auto"/>
        <w:ind w:left="0" w:right="0" w:firstLine="539"/>
        <w:jc w:val="both"/>
      </w:pPr>
      <w:r>
        <w:t>Дисциплина «</w:t>
      </w:r>
      <w:r w:rsidR="008D573E" w:rsidRPr="008D573E">
        <w:t>Определение стоимости компании</w:t>
      </w:r>
      <w:r>
        <w:t>» относится к циклу специальных дисциплин учебного плана подготовки специалистов с высшим образованием в области экономики и управления на предприятиях энергетики.</w:t>
      </w:r>
    </w:p>
    <w:p w:rsidR="001C09D1" w:rsidRDefault="001C09D1" w:rsidP="001C09D1">
      <w:pPr>
        <w:pStyle w:val="a9"/>
        <w:widowControl w:val="0"/>
        <w:spacing w:line="360" w:lineRule="auto"/>
        <w:ind w:left="0" w:right="0" w:firstLine="539"/>
        <w:jc w:val="both"/>
      </w:pPr>
      <w:r>
        <w:t>Основной целью изучения дисциплины «</w:t>
      </w:r>
      <w:r w:rsidR="008D573E" w:rsidRPr="008D573E">
        <w:t>Определение стоимости компании</w:t>
      </w:r>
      <w:r>
        <w:t>» является изучение основных понятий и задач оценки предприятия (бизнеса), подходы и методы оценки предприятия, а также специфика оценки предприятия для конкретных производственных и коммерческих целей.</w:t>
      </w:r>
    </w:p>
    <w:p w:rsidR="001C09D1" w:rsidRDefault="001C09D1" w:rsidP="001C09D1">
      <w:pPr>
        <w:pStyle w:val="a9"/>
        <w:widowControl w:val="0"/>
        <w:spacing w:line="360" w:lineRule="auto"/>
        <w:ind w:left="0" w:right="0" w:firstLine="539"/>
        <w:jc w:val="both"/>
      </w:pPr>
    </w:p>
    <w:p w:rsidR="001C09D1" w:rsidRDefault="001C09D1" w:rsidP="001C09D1">
      <w:pPr>
        <w:tabs>
          <w:tab w:val="left" w:pos="284"/>
          <w:tab w:val="right" w:leader="underscore" w:pos="9356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Место дисциплины в структуре ООП ВПО</w:t>
      </w:r>
    </w:p>
    <w:p w:rsidR="008B7D79" w:rsidRDefault="008B7D79" w:rsidP="001C09D1">
      <w:pPr>
        <w:tabs>
          <w:tab w:val="left" w:pos="284"/>
          <w:tab w:val="right" w:leader="underscore" w:pos="9356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9D1" w:rsidRDefault="001C09D1" w:rsidP="001C09D1">
      <w:pPr>
        <w:tabs>
          <w:tab w:val="left" w:pos="708"/>
          <w:tab w:val="right" w:leader="underscore" w:pos="963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"</w:t>
      </w:r>
      <w:r w:rsidR="008D573E" w:rsidRPr="008D573E">
        <w:rPr>
          <w:rFonts w:ascii="Times New Roman" w:hAnsi="Times New Roman" w:cs="Times New Roman"/>
          <w:sz w:val="28"/>
          <w:szCs w:val="28"/>
        </w:rPr>
        <w:t xml:space="preserve"> Определение стоимости компании</w:t>
      </w:r>
      <w:r w:rsidR="008D5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 относится к части профессионального цикла Б.3.В.ДВ дисциплины по выбору основной образовательной программы подготовки бакалавров по профилю "Экономика предприятий и организаций" направления 080100.62 – Экономика.</w:t>
      </w:r>
    </w:p>
    <w:p w:rsidR="001C09D1" w:rsidRDefault="001C09D1" w:rsidP="001C09D1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данного курса предполагается наличие у студентов необходимых знаний по курсам «Экономика недвижимости» и «Анализ финансово-хозяйственной деятельности предприятия».</w:t>
      </w:r>
    </w:p>
    <w:p w:rsidR="001C09D1" w:rsidRDefault="001C09D1" w:rsidP="001C09D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Знания, полученные после освоения дисциплины "Оценка бизнеса", необходимы при выполнении выпускной квалификационной работы  и сдачи Итоговой государственной аттестации.</w:t>
      </w:r>
    </w:p>
    <w:p w:rsidR="001C09D1" w:rsidRDefault="001C09D1" w:rsidP="001C09D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9D1" w:rsidRDefault="001C09D1" w:rsidP="001C09D1">
      <w:pPr>
        <w:tabs>
          <w:tab w:val="left" w:pos="284"/>
          <w:tab w:val="right" w:leader="underscore" w:pos="9356"/>
        </w:tabs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Результаты образования, формируемые в результате освоения дисциплины</w:t>
      </w:r>
    </w:p>
    <w:p w:rsidR="001C09D1" w:rsidRDefault="001C09D1" w:rsidP="005C1C5B">
      <w:pPr>
        <w:tabs>
          <w:tab w:val="left" w:pos="284"/>
          <w:tab w:val="right" w:leader="underscore" w:pos="9356"/>
        </w:tabs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09D1" w:rsidRDefault="001C09D1" w:rsidP="005C1C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 результате освоения дисциплины "</w:t>
      </w:r>
      <w:r w:rsidR="008D573E" w:rsidRPr="008D573E">
        <w:rPr>
          <w:rFonts w:ascii="Times New Roman" w:hAnsi="Times New Roman" w:cs="Times New Roman"/>
          <w:sz w:val="28"/>
          <w:szCs w:val="28"/>
        </w:rPr>
        <w:t xml:space="preserve"> Определение стоимости компании</w:t>
      </w:r>
      <w:r w:rsidR="008D57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" студент должен демонстрировать следующие результаты образования:</w:t>
      </w:r>
    </w:p>
    <w:p w:rsidR="001C09D1" w:rsidRDefault="001C09D1" w:rsidP="005C1C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Знать:</w:t>
      </w:r>
    </w:p>
    <w:p w:rsidR="001C09D1" w:rsidRDefault="001C09D1" w:rsidP="005C1C5B">
      <w:pPr>
        <w:numPr>
          <w:ilvl w:val="0"/>
          <w:numId w:val="2"/>
        </w:numPr>
        <w:tabs>
          <w:tab w:val="clear" w:pos="360"/>
          <w:tab w:val="num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понятия оценки бизнеса;</w:t>
      </w:r>
    </w:p>
    <w:p w:rsidR="001C09D1" w:rsidRDefault="001C09D1" w:rsidP="005C1C5B">
      <w:pPr>
        <w:numPr>
          <w:ilvl w:val="0"/>
          <w:numId w:val="2"/>
        </w:numPr>
        <w:tabs>
          <w:tab w:val="clear" w:pos="360"/>
          <w:tab w:val="num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оценки бизнеса (предприятия);</w:t>
      </w:r>
    </w:p>
    <w:p w:rsidR="001C09D1" w:rsidRDefault="001C09D1" w:rsidP="005C1C5B">
      <w:pPr>
        <w:numPr>
          <w:ilvl w:val="0"/>
          <w:numId w:val="2"/>
        </w:numPr>
        <w:tabs>
          <w:tab w:val="clear" w:pos="360"/>
          <w:tab w:val="num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отечественный и зарубежный опыт в области управления и рациональной организации экономической деятельности предприятия в условиях рыночной экономики;</w:t>
      </w:r>
    </w:p>
    <w:p w:rsidR="001C09D1" w:rsidRDefault="001C09D1" w:rsidP="005C1C5B">
      <w:pPr>
        <w:numPr>
          <w:ilvl w:val="0"/>
          <w:numId w:val="2"/>
        </w:numPr>
        <w:tabs>
          <w:tab w:val="clear" w:pos="360"/>
          <w:tab w:val="num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методы  планирования и организации исследований,  разработок;</w:t>
      </w:r>
    </w:p>
    <w:p w:rsidR="001C09D1" w:rsidRDefault="001C09D1" w:rsidP="008B7D79">
      <w:pPr>
        <w:numPr>
          <w:ilvl w:val="0"/>
          <w:numId w:val="2"/>
        </w:numPr>
        <w:tabs>
          <w:tab w:val="clear" w:pos="360"/>
          <w:tab w:val="num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стандарты в оценке бизнеса;</w:t>
      </w:r>
    </w:p>
    <w:p w:rsidR="001C09D1" w:rsidRDefault="001C09D1" w:rsidP="008B7D7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1C09D1" w:rsidRDefault="001C09D1" w:rsidP="008B7D79">
      <w:pPr>
        <w:numPr>
          <w:ilvl w:val="0"/>
          <w:numId w:val="3"/>
        </w:numPr>
        <w:tabs>
          <w:tab w:val="clear" w:pos="360"/>
          <w:tab w:val="num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выявлять проблемы экономического характера при анализе конкретных ситуаций, предлагать способы их решения и оценивать ожидаемые результаты;</w:t>
      </w:r>
    </w:p>
    <w:p w:rsidR="001C09D1" w:rsidRDefault="001C09D1" w:rsidP="008B7D79">
      <w:pPr>
        <w:numPr>
          <w:ilvl w:val="0"/>
          <w:numId w:val="3"/>
        </w:numPr>
        <w:tabs>
          <w:tab w:val="clear" w:pos="360"/>
          <w:tab w:val="num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информационные технологии для решения экономических задач на предприятии; </w:t>
      </w:r>
    </w:p>
    <w:p w:rsidR="001C09D1" w:rsidRDefault="001C09D1" w:rsidP="005C1C5B">
      <w:pPr>
        <w:numPr>
          <w:ilvl w:val="0"/>
          <w:numId w:val="3"/>
        </w:numPr>
        <w:tabs>
          <w:tab w:val="clear" w:pos="360"/>
          <w:tab w:val="num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анализ бизнеса;</w:t>
      </w:r>
    </w:p>
    <w:p w:rsidR="001C09D1" w:rsidRDefault="001C09D1" w:rsidP="005C1C5B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методы оценки для конкретной экономической ситуации.</w:t>
      </w:r>
    </w:p>
    <w:p w:rsidR="001C09D1" w:rsidRDefault="001C09D1" w:rsidP="005C1C5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Компетенции, формируемые в результате освоения дисциплины:</w:t>
      </w:r>
    </w:p>
    <w:p w:rsidR="001C09D1" w:rsidRPr="005C1C5B" w:rsidRDefault="001C09D1" w:rsidP="005C1C5B">
      <w:pPr>
        <w:tabs>
          <w:tab w:val="right" w:leader="underscore" w:pos="93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5B">
        <w:rPr>
          <w:rFonts w:ascii="Times New Roman" w:hAnsi="Times New Roman" w:cs="Times New Roman"/>
          <w:sz w:val="28"/>
          <w:szCs w:val="28"/>
        </w:rPr>
        <w:t xml:space="preserve">В процессе освоения данной дисциплины студент формирует и демонстрирует следующие компетенции: </w:t>
      </w:r>
    </w:p>
    <w:p w:rsidR="001C09D1" w:rsidRPr="005C1C5B" w:rsidRDefault="001C09D1" w:rsidP="005C1C5B">
      <w:pPr>
        <w:pStyle w:val="ConsPlusNormal"/>
        <w:widowControl/>
        <w:numPr>
          <w:ilvl w:val="0"/>
          <w:numId w:val="4"/>
        </w:numPr>
        <w:tabs>
          <w:tab w:val="right" w:leader="underscore" w:pos="93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C5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5C1C5B">
        <w:rPr>
          <w:rFonts w:ascii="Times New Roman" w:hAnsi="Times New Roman" w:cs="Times New Roman"/>
          <w:sz w:val="28"/>
          <w:szCs w:val="28"/>
        </w:rPr>
        <w:t xml:space="preserve"> анализировать социально-значимые проблемы и процессы, происходящие в обществе, и прогнозировать возможное их развитие в будущем (ОК-4);</w:t>
      </w:r>
    </w:p>
    <w:p w:rsidR="00124700" w:rsidRPr="005C1C5B" w:rsidRDefault="005C1C5B" w:rsidP="005C1C5B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5B">
        <w:rPr>
          <w:rFonts w:ascii="Times New Roman" w:hAnsi="Times New Roman" w:cs="Times New Roman"/>
          <w:sz w:val="28"/>
          <w:szCs w:val="28"/>
        </w:rPr>
        <w:t>умеет использовать нормативные правовые документы в своей деятельности (ОК-5);</w:t>
      </w:r>
    </w:p>
    <w:p w:rsidR="001C09D1" w:rsidRPr="005C1C5B" w:rsidRDefault="001C09D1" w:rsidP="005C1C5B">
      <w:pPr>
        <w:pStyle w:val="ConsPlusNormal"/>
        <w:widowControl/>
        <w:numPr>
          <w:ilvl w:val="0"/>
          <w:numId w:val="4"/>
        </w:numPr>
        <w:tabs>
          <w:tab w:val="right" w:leader="underscore" w:pos="93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C5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5C1C5B">
        <w:rPr>
          <w:rFonts w:ascii="Times New Roman" w:hAnsi="Times New Roman" w:cs="Times New Roman"/>
          <w:sz w:val="28"/>
          <w:szCs w:val="28"/>
        </w:rPr>
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</w:t>
      </w:r>
    </w:p>
    <w:p w:rsidR="001C09D1" w:rsidRPr="005C1C5B" w:rsidRDefault="001C09D1" w:rsidP="005C1C5B">
      <w:pPr>
        <w:pStyle w:val="ConsPlusNormal"/>
        <w:widowControl/>
        <w:numPr>
          <w:ilvl w:val="0"/>
          <w:numId w:val="4"/>
        </w:numPr>
        <w:tabs>
          <w:tab w:val="right" w:leader="underscore" w:pos="93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5B">
        <w:rPr>
          <w:rFonts w:ascii="Times New Roman" w:hAnsi="Times New Roman" w:cs="Times New Roman"/>
          <w:sz w:val="28"/>
          <w:szCs w:val="28"/>
        </w:rPr>
        <w:t>способен осуществлять сбор, анализ и обработку данных, необходимых для решения поставленных экономических задач (ПК-4);</w:t>
      </w:r>
    </w:p>
    <w:p w:rsidR="001C09D1" w:rsidRPr="005C1C5B" w:rsidRDefault="001C09D1" w:rsidP="005C1C5B">
      <w:pPr>
        <w:pStyle w:val="ConsPlusNormal"/>
        <w:widowControl/>
        <w:numPr>
          <w:ilvl w:val="0"/>
          <w:numId w:val="4"/>
        </w:numPr>
        <w:tabs>
          <w:tab w:val="right" w:leader="underscore" w:pos="93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C5B">
        <w:rPr>
          <w:rFonts w:ascii="Times New Roman" w:hAnsi="Times New Roman" w:cs="Times New Roman"/>
          <w:sz w:val="28"/>
          <w:szCs w:val="28"/>
        </w:rPr>
        <w:lastRenderedPageBreak/>
        <w:t>способен</w:t>
      </w:r>
      <w:proofErr w:type="gramEnd"/>
      <w:r w:rsidRPr="005C1C5B">
        <w:rPr>
          <w:rFonts w:ascii="Times New Roman" w:hAnsi="Times New Roman" w:cs="Times New Roman"/>
          <w:sz w:val="28"/>
          <w:szCs w:val="28"/>
        </w:rPr>
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(ПК-5);</w:t>
      </w:r>
    </w:p>
    <w:p w:rsidR="005C1C5B" w:rsidRPr="005C1C5B" w:rsidRDefault="005C1C5B" w:rsidP="005C1C5B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C5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5C1C5B">
        <w:rPr>
          <w:rFonts w:ascii="Times New Roman" w:hAnsi="Times New Roman" w:cs="Times New Roman"/>
          <w:sz w:val="28"/>
          <w:szCs w:val="28"/>
        </w:rPr>
        <w:t xml:space="preserve">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использовать полученные сведения для принятия управленческих решений (ПК-7);</w:t>
      </w:r>
    </w:p>
    <w:p w:rsidR="005C1C5B" w:rsidRPr="005C1C5B" w:rsidRDefault="005C1C5B" w:rsidP="005C1C5B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5B">
        <w:rPr>
          <w:rFonts w:ascii="Times New Roman" w:hAnsi="Times New Roman" w:cs="Times New Roman"/>
          <w:sz w:val="28"/>
          <w:szCs w:val="28"/>
        </w:rPr>
        <w:t>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(ПК-9);</w:t>
      </w:r>
    </w:p>
    <w:p w:rsidR="001C09D1" w:rsidRPr="005C1C5B" w:rsidRDefault="001C09D1" w:rsidP="005C1C5B">
      <w:pPr>
        <w:pStyle w:val="ConsPlusNormal"/>
        <w:widowControl/>
        <w:numPr>
          <w:ilvl w:val="0"/>
          <w:numId w:val="4"/>
        </w:numPr>
        <w:tabs>
          <w:tab w:val="right" w:leader="underscore" w:pos="93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C5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5C1C5B">
        <w:rPr>
          <w:rFonts w:ascii="Times New Roman" w:hAnsi="Times New Roman" w:cs="Times New Roman"/>
          <w:sz w:val="28"/>
          <w:szCs w:val="28"/>
        </w:rPr>
        <w:t xml:space="preserve">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(ПК-13).</w:t>
      </w:r>
    </w:p>
    <w:p w:rsidR="001C09D1" w:rsidRPr="005C1C5B" w:rsidRDefault="001C09D1" w:rsidP="005C1C5B">
      <w:pPr>
        <w:pStyle w:val="ConsPlusNormal"/>
        <w:widowControl/>
        <w:tabs>
          <w:tab w:val="right" w:leader="underscore" w:pos="9356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09D1" w:rsidRPr="001C09D1" w:rsidRDefault="001C09D1" w:rsidP="005C1C5B">
      <w:pPr>
        <w:spacing w:after="0" w:line="360" w:lineRule="auto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  <w:r w:rsidRPr="001C09D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C09D1"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дисциплины "</w:t>
      </w:r>
      <w:r w:rsidR="008D573E" w:rsidRPr="008D573E">
        <w:rPr>
          <w:rFonts w:ascii="Times New Roman" w:hAnsi="Times New Roman" w:cs="Times New Roman"/>
          <w:sz w:val="28"/>
          <w:szCs w:val="28"/>
        </w:rPr>
        <w:t xml:space="preserve"> </w:t>
      </w:r>
      <w:r w:rsidR="008D573E" w:rsidRPr="008D573E">
        <w:rPr>
          <w:rFonts w:ascii="Times New Roman" w:hAnsi="Times New Roman" w:cs="Times New Roman"/>
          <w:b/>
          <w:sz w:val="28"/>
          <w:szCs w:val="28"/>
        </w:rPr>
        <w:t>Определение стоимости компании</w:t>
      </w:r>
      <w:r w:rsidR="008D573E" w:rsidRPr="001C09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09D1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1C09D1" w:rsidRPr="001C09D1" w:rsidRDefault="001C09D1" w:rsidP="005C1C5B">
      <w:pPr>
        <w:pStyle w:val="ac"/>
        <w:spacing w:line="360" w:lineRule="auto"/>
        <w:rPr>
          <w:sz w:val="28"/>
          <w:szCs w:val="28"/>
        </w:rPr>
      </w:pPr>
      <w:r w:rsidRPr="001C09D1">
        <w:rPr>
          <w:sz w:val="28"/>
          <w:szCs w:val="28"/>
        </w:rPr>
        <w:t xml:space="preserve">Общая трудоемкость дисциплины составляет 2 </w:t>
      </w:r>
      <w:proofErr w:type="gramStart"/>
      <w:r w:rsidRPr="001C09D1">
        <w:rPr>
          <w:sz w:val="28"/>
          <w:szCs w:val="28"/>
        </w:rPr>
        <w:t>зачетных</w:t>
      </w:r>
      <w:proofErr w:type="gramEnd"/>
      <w:r w:rsidRPr="001C09D1">
        <w:rPr>
          <w:sz w:val="28"/>
          <w:szCs w:val="28"/>
        </w:rPr>
        <w:t xml:space="preserve"> единицы, 72 часа.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2"/>
        <w:gridCol w:w="2923"/>
        <w:gridCol w:w="567"/>
        <w:gridCol w:w="567"/>
        <w:gridCol w:w="851"/>
        <w:gridCol w:w="567"/>
        <w:gridCol w:w="567"/>
        <w:gridCol w:w="1417"/>
        <w:gridCol w:w="1504"/>
      </w:tblGrid>
      <w:tr w:rsidR="001C09D1" w:rsidTr="001C09D1">
        <w:trPr>
          <w:cantSplit/>
          <w:trHeight w:val="1312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 на 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учебной работы, включая самостоятельную работу студентов и трудоемкость 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 часах)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(по неделям семестра).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1C09D1" w:rsidTr="001C09D1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D1" w:rsidRDefault="001C09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D1" w:rsidRDefault="001C09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D1" w:rsidRDefault="001C09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D1" w:rsidRDefault="001C09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D1" w:rsidRDefault="001C09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D1" w:rsidTr="001C09D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09D1" w:rsidTr="001C09D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в оценке бизнеса.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тестам – лекция 1,2.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знание терминологии,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1C09D1" w:rsidTr="001C09D1">
        <w:trPr>
          <w:trHeight w:val="74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9D1" w:rsidRDefault="001C09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анализ финансовой отчетности в оценке бизнеса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тестам – лекция 3, 4.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D1" w:rsidRDefault="001C0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D1" w:rsidTr="001C09D1">
        <w:trPr>
          <w:trHeight w:val="115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Доходный подход в оценке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тестам – лекция 5, 6.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на знание доходного подхода</w:t>
            </w:r>
          </w:p>
        </w:tc>
      </w:tr>
      <w:tr w:rsidR="001C09D1" w:rsidTr="001C09D1">
        <w:trPr>
          <w:trHeight w:val="136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FR2"/>
              <w:spacing w:line="276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Сравнительный подход в оценке бизнеса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тестам – лекция 7, 8.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на знание сравнительного подхода</w:t>
            </w:r>
          </w:p>
        </w:tc>
      </w:tr>
      <w:tr w:rsidR="001C09D1" w:rsidTr="001C09D1">
        <w:trPr>
          <w:trHeight w:val="27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7"/>
              <w:widowControl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Затратный подход в оценке бизнеса</w:t>
            </w:r>
          </w:p>
          <w:p w:rsidR="001C09D1" w:rsidRDefault="001C0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тестам – лекция 9,10.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на знание затратного подхода</w:t>
            </w:r>
          </w:p>
        </w:tc>
      </w:tr>
      <w:tr w:rsidR="001C09D1" w:rsidTr="001C09D1">
        <w:trPr>
          <w:trHeight w:val="98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9D1" w:rsidRDefault="001C09D1">
            <w:pPr>
              <w:pStyle w:val="a7"/>
              <w:widowControl w:val="0"/>
              <w:spacing w:line="240" w:lineRule="auto"/>
              <w:ind w:left="0" w:firstLine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Оценка стоимости контрольных и неконтрольных пакетов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тестам – лекция 11, 12.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знание терминологии, Устный опрос</w:t>
            </w:r>
          </w:p>
        </w:tc>
      </w:tr>
      <w:tr w:rsidR="001C09D1" w:rsidTr="001C09D1">
        <w:trPr>
          <w:trHeight w:val="98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9D1" w:rsidRDefault="001C09D1">
            <w:pPr>
              <w:pStyle w:val="a7"/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bCs/>
                <w:spacing w:val="-2"/>
                <w:sz w:val="24"/>
                <w:szCs w:val="24"/>
              </w:rPr>
              <w:t>тчет об оценке бизнеса предприятия</w:t>
            </w:r>
          </w:p>
          <w:p w:rsidR="001C09D1" w:rsidRDefault="001C0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тестам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09D1" w:rsidRDefault="001C0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D1" w:rsidTr="001C09D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7"/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Оценка инвестиционных проектов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разделу 8 и подготовка к опросу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Тесты, устный опрос </w:t>
            </w:r>
          </w:p>
        </w:tc>
      </w:tr>
      <w:tr w:rsidR="001C09D1" w:rsidTr="001C09D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shd w:val="clear" w:color="auto" w:fill="FFFFFF"/>
              <w:tabs>
                <w:tab w:val="left" w:pos="-2268"/>
                <w:tab w:val="left" w:pos="9720"/>
                <w:tab w:val="left" w:pos="10980"/>
              </w:tabs>
              <w:spacing w:after="0" w:line="240" w:lineRule="auto"/>
              <w:ind w:left="14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капитала финансово-промышленных групп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09D1" w:rsidRDefault="001C09D1">
            <w:pPr>
              <w:pStyle w:val="2"/>
              <w:spacing w:line="276" w:lineRule="auto"/>
              <w:ind w:left="142" w:firstLine="709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разделу 8 и подготовка к тестам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D1" w:rsidRDefault="001C0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D1" w:rsidTr="001C09D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зачету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1C09D1" w:rsidTr="001C09D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9D1" w:rsidRDefault="001C09D1" w:rsidP="001C09D1">
      <w:pPr>
        <w:pStyle w:val="a7"/>
        <w:tabs>
          <w:tab w:val="num" w:pos="567"/>
        </w:tabs>
        <w:ind w:left="142" w:firstLine="709"/>
        <w:jc w:val="center"/>
      </w:pPr>
    </w:p>
    <w:p w:rsidR="001C09D1" w:rsidRDefault="001C09D1" w:rsidP="001C09D1">
      <w:pPr>
        <w:pStyle w:val="21"/>
        <w:tabs>
          <w:tab w:val="num" w:pos="567"/>
          <w:tab w:val="left" w:pos="9923"/>
        </w:tabs>
        <w:spacing w:line="360" w:lineRule="auto"/>
        <w:ind w:left="142" w:firstLine="709"/>
        <w:rPr>
          <w:b/>
          <w:szCs w:val="28"/>
        </w:rPr>
      </w:pPr>
      <w:r>
        <w:rPr>
          <w:b/>
          <w:szCs w:val="28"/>
        </w:rPr>
        <w:t>Раздел 1. Теоретические основы в оценке бизнеса.</w:t>
      </w:r>
    </w:p>
    <w:p w:rsidR="001C09D1" w:rsidRDefault="001C09D1" w:rsidP="001C09D1">
      <w:pPr>
        <w:widowControl w:val="0"/>
        <w:tabs>
          <w:tab w:val="num" w:pos="567"/>
          <w:tab w:val="left" w:pos="9923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Бизнес, как объект собственности и оценки. Особенности бизнеса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объекта оценки. Особенности предприятия фирмы как объекта оценки.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Субъекты оценки бизнеса. Необходимость и цели оценки бизнеса. Виды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стоимости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определяемые при оценке бизнеса. Факторы, влияющие на величину оценочной стоимости.</w:t>
      </w:r>
    </w:p>
    <w:p w:rsidR="001C09D1" w:rsidRDefault="001C09D1" w:rsidP="001C09D1">
      <w:pPr>
        <w:widowControl w:val="0"/>
        <w:tabs>
          <w:tab w:val="num" w:pos="567"/>
          <w:tab w:val="left" w:pos="9923"/>
        </w:tabs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9D1" w:rsidRDefault="001C09D1" w:rsidP="001C09D1">
      <w:pPr>
        <w:shd w:val="clear" w:color="auto" w:fill="FFFFFF"/>
        <w:tabs>
          <w:tab w:val="num" w:pos="567"/>
          <w:tab w:val="left" w:pos="9923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Подготовка и анализ финансовой отчетности в оценке бизнеса</w:t>
      </w:r>
    </w:p>
    <w:p w:rsidR="001C09D1" w:rsidRDefault="001C09D1" w:rsidP="001C09D1">
      <w:pPr>
        <w:shd w:val="clear" w:color="auto" w:fill="FFFFFF"/>
        <w:tabs>
          <w:tab w:val="num" w:pos="567"/>
          <w:tab w:val="left" w:pos="9923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 для определения стоимости предприятия (бизнеса). Корректировка финансовой отчетности в целях оценки бизнеса. Анализ финансовых отчетов и коэффициентов.</w:t>
      </w:r>
    </w:p>
    <w:p w:rsidR="001C09D1" w:rsidRDefault="001C09D1" w:rsidP="001C09D1">
      <w:pPr>
        <w:pStyle w:val="a7"/>
        <w:widowControl w:val="0"/>
        <w:tabs>
          <w:tab w:val="num" w:pos="567"/>
          <w:tab w:val="left" w:pos="9923"/>
        </w:tabs>
        <w:ind w:left="142" w:firstLine="709"/>
        <w:rPr>
          <w:szCs w:val="28"/>
        </w:rPr>
      </w:pPr>
    </w:p>
    <w:p w:rsidR="001C09D1" w:rsidRDefault="001C09D1" w:rsidP="001C09D1">
      <w:pPr>
        <w:pStyle w:val="a7"/>
        <w:widowControl w:val="0"/>
        <w:tabs>
          <w:tab w:val="num" w:pos="567"/>
          <w:tab w:val="left" w:pos="9923"/>
        </w:tabs>
        <w:ind w:left="142" w:firstLine="709"/>
        <w:rPr>
          <w:b/>
          <w:szCs w:val="28"/>
        </w:rPr>
      </w:pPr>
      <w:r>
        <w:rPr>
          <w:b/>
          <w:szCs w:val="28"/>
        </w:rPr>
        <w:t xml:space="preserve">Раздел 3. Доходный подход в оценке бизнеса </w:t>
      </w:r>
    </w:p>
    <w:p w:rsidR="001C09D1" w:rsidRDefault="001C09D1" w:rsidP="001C09D1">
      <w:pPr>
        <w:tabs>
          <w:tab w:val="num" w:pos="567"/>
          <w:tab w:val="left" w:pos="9923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дисконтированных денежных потоков. Сущность метода. </w:t>
      </w:r>
      <w:r>
        <w:rPr>
          <w:rFonts w:ascii="Times New Roman" w:hAnsi="Times New Roman" w:cs="Times New Roman"/>
          <w:bCs/>
          <w:sz w:val="28"/>
          <w:szCs w:val="28"/>
        </w:rPr>
        <w:t>Основные этапы оценки предприятия методом дисконтированных денежных потоков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Выбор модели денежного потока. </w:t>
      </w:r>
      <w:r>
        <w:rPr>
          <w:rFonts w:ascii="Times New Roman" w:hAnsi="Times New Roman" w:cs="Times New Roman"/>
          <w:bCs/>
          <w:sz w:val="28"/>
          <w:szCs w:val="28"/>
        </w:rPr>
        <w:t>Расчет величины денежного потока для каждого года прогнозного периода. О</w:t>
      </w:r>
      <w:r>
        <w:rPr>
          <w:rFonts w:ascii="Times New Roman" w:hAnsi="Times New Roman" w:cs="Times New Roman"/>
          <w:sz w:val="28"/>
          <w:szCs w:val="28"/>
        </w:rPr>
        <w:t>пределение ставки дисконта. Р</w:t>
      </w:r>
      <w:r>
        <w:rPr>
          <w:rFonts w:ascii="Times New Roman" w:hAnsi="Times New Roman" w:cs="Times New Roman"/>
          <w:iCs/>
          <w:sz w:val="28"/>
          <w:szCs w:val="28"/>
        </w:rPr>
        <w:t xml:space="preserve">асчет величины стоимости 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постпрогнозный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период. М</w:t>
      </w:r>
      <w:r>
        <w:rPr>
          <w:rFonts w:ascii="Times New Roman" w:hAnsi="Times New Roman" w:cs="Times New Roman"/>
          <w:sz w:val="28"/>
          <w:szCs w:val="28"/>
        </w:rPr>
        <w:t>етод капитализации прибыли. Экономическое содержание метода. О</w:t>
      </w:r>
      <w:r>
        <w:rPr>
          <w:rFonts w:ascii="Times New Roman" w:hAnsi="Times New Roman" w:cs="Times New Roman"/>
          <w:iCs/>
          <w:sz w:val="28"/>
          <w:szCs w:val="28"/>
        </w:rPr>
        <w:t>сновные этапы применения метода. Р</w:t>
      </w:r>
      <w:r>
        <w:rPr>
          <w:rFonts w:ascii="Times New Roman" w:hAnsi="Times New Roman" w:cs="Times New Roman"/>
          <w:sz w:val="28"/>
          <w:szCs w:val="28"/>
        </w:rPr>
        <w:t>асчет ставки капитализации. Кумулятивный подход.</w:t>
      </w:r>
    </w:p>
    <w:p w:rsidR="001C09D1" w:rsidRDefault="001C09D1" w:rsidP="001C09D1">
      <w:pPr>
        <w:pStyle w:val="a7"/>
        <w:widowControl w:val="0"/>
        <w:tabs>
          <w:tab w:val="num" w:pos="567"/>
          <w:tab w:val="left" w:pos="9923"/>
        </w:tabs>
        <w:ind w:left="142" w:firstLine="709"/>
        <w:rPr>
          <w:szCs w:val="28"/>
        </w:rPr>
      </w:pPr>
    </w:p>
    <w:p w:rsidR="001C09D1" w:rsidRDefault="001C09D1" w:rsidP="001C09D1">
      <w:pPr>
        <w:pStyle w:val="FR2"/>
        <w:tabs>
          <w:tab w:val="num" w:pos="567"/>
          <w:tab w:val="left" w:pos="9923"/>
        </w:tabs>
        <w:spacing w:line="360" w:lineRule="auto"/>
        <w:ind w:left="142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4. Сравнительный подход в оценке бизнеса</w:t>
      </w:r>
    </w:p>
    <w:p w:rsidR="001C09D1" w:rsidRDefault="001C09D1" w:rsidP="001C09D1">
      <w:pPr>
        <w:tabs>
          <w:tab w:val="num" w:pos="567"/>
          <w:tab w:val="left" w:pos="9923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Общая характеристика сравнительного подхода. Х</w:t>
      </w:r>
      <w:r>
        <w:rPr>
          <w:rFonts w:ascii="Times New Roman" w:hAnsi="Times New Roman" w:cs="Times New Roman"/>
          <w:sz w:val="28"/>
          <w:szCs w:val="28"/>
        </w:rPr>
        <w:t xml:space="preserve">арактеристика ценовых мультипликаторов. Формирование итоговой величины стоимости. </w:t>
      </w:r>
    </w:p>
    <w:p w:rsidR="001C09D1" w:rsidRDefault="001C09D1" w:rsidP="001C09D1">
      <w:pPr>
        <w:tabs>
          <w:tab w:val="num" w:pos="567"/>
          <w:tab w:val="left" w:pos="9923"/>
        </w:tabs>
        <w:spacing w:after="0" w:line="360" w:lineRule="auto"/>
        <w:ind w:left="142" w:firstLine="709"/>
        <w:jc w:val="both"/>
        <w:rPr>
          <w:b/>
          <w:sz w:val="28"/>
          <w:szCs w:val="28"/>
        </w:rPr>
      </w:pPr>
    </w:p>
    <w:p w:rsidR="001C09D1" w:rsidRDefault="001C09D1" w:rsidP="001C09D1">
      <w:pPr>
        <w:pStyle w:val="a7"/>
        <w:widowControl w:val="0"/>
        <w:tabs>
          <w:tab w:val="num" w:pos="567"/>
          <w:tab w:val="left" w:pos="9923"/>
        </w:tabs>
        <w:ind w:left="142" w:firstLine="709"/>
        <w:rPr>
          <w:b/>
          <w:bCs/>
          <w:szCs w:val="28"/>
        </w:rPr>
      </w:pPr>
      <w:r>
        <w:rPr>
          <w:b/>
          <w:szCs w:val="28"/>
        </w:rPr>
        <w:t>Раздел 5.</w:t>
      </w:r>
      <w:r>
        <w:rPr>
          <w:b/>
          <w:bCs/>
          <w:szCs w:val="28"/>
        </w:rPr>
        <w:t xml:space="preserve"> Затратный подход в оценке бизнеса</w:t>
      </w:r>
    </w:p>
    <w:p w:rsidR="001C09D1" w:rsidRDefault="001C09D1" w:rsidP="001C09D1">
      <w:pPr>
        <w:tabs>
          <w:tab w:val="num" w:pos="567"/>
          <w:tab w:val="left" w:pos="9923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методом чистых активов. Расчет методом ликвидационной стоимости</w:t>
      </w:r>
    </w:p>
    <w:p w:rsidR="001C09D1" w:rsidRDefault="001C09D1" w:rsidP="001C09D1">
      <w:pPr>
        <w:pStyle w:val="a7"/>
        <w:widowControl w:val="0"/>
        <w:tabs>
          <w:tab w:val="num" w:pos="567"/>
          <w:tab w:val="left" w:pos="9923"/>
        </w:tabs>
        <w:ind w:left="142" w:firstLine="709"/>
        <w:rPr>
          <w:szCs w:val="28"/>
        </w:rPr>
      </w:pPr>
    </w:p>
    <w:p w:rsidR="005C1C5B" w:rsidRDefault="001C09D1" w:rsidP="005C1C5B">
      <w:pPr>
        <w:pStyle w:val="a7"/>
        <w:widowControl w:val="0"/>
        <w:tabs>
          <w:tab w:val="num" w:pos="567"/>
          <w:tab w:val="left" w:pos="9923"/>
        </w:tabs>
        <w:ind w:left="142" w:firstLine="709"/>
        <w:rPr>
          <w:b/>
          <w:spacing w:val="-6"/>
          <w:szCs w:val="28"/>
        </w:rPr>
      </w:pPr>
      <w:r>
        <w:rPr>
          <w:b/>
          <w:szCs w:val="28"/>
        </w:rPr>
        <w:t>Раздел 6.</w:t>
      </w:r>
      <w:r>
        <w:rPr>
          <w:b/>
          <w:spacing w:val="-6"/>
          <w:szCs w:val="28"/>
        </w:rPr>
        <w:t>Оценка стоимости контрольных и неконтрольных пакетов</w:t>
      </w:r>
    </w:p>
    <w:p w:rsidR="001C09D1" w:rsidRDefault="001C09D1" w:rsidP="005C1C5B">
      <w:pPr>
        <w:pStyle w:val="a7"/>
        <w:widowControl w:val="0"/>
        <w:tabs>
          <w:tab w:val="num" w:pos="567"/>
          <w:tab w:val="left" w:pos="9923"/>
        </w:tabs>
        <w:ind w:left="142" w:firstLine="709"/>
        <w:rPr>
          <w:spacing w:val="-2"/>
          <w:szCs w:val="28"/>
        </w:rPr>
      </w:pPr>
      <w:r>
        <w:rPr>
          <w:spacing w:val="-1"/>
          <w:szCs w:val="28"/>
        </w:rPr>
        <w:t>Оценка стоимости неконтрольных пакетов. П</w:t>
      </w:r>
      <w:r>
        <w:rPr>
          <w:spacing w:val="-2"/>
          <w:szCs w:val="28"/>
        </w:rPr>
        <w:t xml:space="preserve">ремия за контроль, скидки за </w:t>
      </w:r>
      <w:r w:rsidR="005C1C5B">
        <w:rPr>
          <w:spacing w:val="-2"/>
          <w:szCs w:val="28"/>
        </w:rPr>
        <w:lastRenderedPageBreak/>
        <w:t>неконтрольный</w:t>
      </w:r>
      <w:r>
        <w:rPr>
          <w:spacing w:val="-2"/>
          <w:szCs w:val="28"/>
        </w:rPr>
        <w:t xml:space="preserve"> характер пакета и за недостаточную ликвидность. Вывод итоговой величины стоимости.</w:t>
      </w:r>
    </w:p>
    <w:p w:rsidR="001C09D1" w:rsidRDefault="001C09D1" w:rsidP="001C09D1">
      <w:pPr>
        <w:tabs>
          <w:tab w:val="num" w:pos="567"/>
          <w:tab w:val="left" w:pos="9923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9D1" w:rsidRDefault="001C09D1" w:rsidP="001C09D1">
      <w:pPr>
        <w:pStyle w:val="a7"/>
        <w:widowControl w:val="0"/>
        <w:tabs>
          <w:tab w:val="num" w:pos="567"/>
          <w:tab w:val="left" w:pos="9923"/>
        </w:tabs>
        <w:ind w:left="142" w:firstLine="709"/>
        <w:rPr>
          <w:b/>
          <w:szCs w:val="28"/>
        </w:rPr>
      </w:pPr>
      <w:r>
        <w:rPr>
          <w:b/>
          <w:szCs w:val="28"/>
        </w:rPr>
        <w:t>Раздел 7. О</w:t>
      </w:r>
      <w:r>
        <w:rPr>
          <w:b/>
          <w:bCs/>
          <w:spacing w:val="-2"/>
          <w:szCs w:val="28"/>
        </w:rPr>
        <w:t>тчет об оценке бизнеса предприятия</w:t>
      </w:r>
    </w:p>
    <w:p w:rsidR="001C09D1" w:rsidRDefault="001C09D1" w:rsidP="001C09D1">
      <w:pPr>
        <w:tabs>
          <w:tab w:val="num" w:pos="567"/>
          <w:tab w:val="left" w:pos="9923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pacing w:val="1"/>
          <w:sz w:val="28"/>
          <w:szCs w:val="28"/>
        </w:rPr>
        <w:t>отчета. Н</w:t>
      </w:r>
      <w:r>
        <w:rPr>
          <w:rFonts w:ascii="Times New Roman" w:hAnsi="Times New Roman" w:cs="Times New Roman"/>
          <w:spacing w:val="3"/>
          <w:sz w:val="28"/>
          <w:szCs w:val="28"/>
        </w:rPr>
        <w:t>едостатки отчета.</w:t>
      </w:r>
    </w:p>
    <w:p w:rsidR="001C09D1" w:rsidRDefault="001C09D1" w:rsidP="001C09D1">
      <w:pPr>
        <w:pStyle w:val="a7"/>
        <w:widowControl w:val="0"/>
        <w:tabs>
          <w:tab w:val="num" w:pos="567"/>
          <w:tab w:val="left" w:pos="9923"/>
        </w:tabs>
        <w:ind w:left="142" w:firstLine="709"/>
        <w:rPr>
          <w:szCs w:val="28"/>
        </w:rPr>
      </w:pPr>
    </w:p>
    <w:p w:rsidR="001C09D1" w:rsidRDefault="001C09D1" w:rsidP="001C09D1">
      <w:pPr>
        <w:pStyle w:val="a7"/>
        <w:widowControl w:val="0"/>
        <w:tabs>
          <w:tab w:val="num" w:pos="567"/>
          <w:tab w:val="left" w:pos="9923"/>
        </w:tabs>
        <w:ind w:left="142" w:firstLine="709"/>
        <w:rPr>
          <w:b/>
          <w:szCs w:val="28"/>
        </w:rPr>
      </w:pPr>
      <w:r>
        <w:rPr>
          <w:b/>
          <w:szCs w:val="28"/>
        </w:rPr>
        <w:t xml:space="preserve">Раздел 8. </w:t>
      </w:r>
      <w:r>
        <w:rPr>
          <w:b/>
          <w:spacing w:val="-3"/>
          <w:szCs w:val="28"/>
        </w:rPr>
        <w:t>Оценка инвестиционных проектов</w:t>
      </w:r>
    </w:p>
    <w:p w:rsidR="001C09D1" w:rsidRDefault="001C09D1" w:rsidP="001C09D1">
      <w:pPr>
        <w:shd w:val="clear" w:color="auto" w:fill="FFFFFF"/>
        <w:tabs>
          <w:tab w:val="num" w:pos="567"/>
          <w:tab w:val="left" w:pos="9781"/>
          <w:tab w:val="left" w:pos="9923"/>
          <w:tab w:val="left" w:pos="10206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оценки инвестиционных проектов</w:t>
      </w:r>
    </w:p>
    <w:p w:rsidR="001C09D1" w:rsidRDefault="001C09D1" w:rsidP="001C09D1">
      <w:pPr>
        <w:pStyle w:val="a7"/>
        <w:widowControl w:val="0"/>
        <w:tabs>
          <w:tab w:val="num" w:pos="567"/>
          <w:tab w:val="left" w:pos="9923"/>
        </w:tabs>
        <w:ind w:left="142" w:firstLine="709"/>
        <w:rPr>
          <w:szCs w:val="28"/>
          <w:u w:val="single"/>
        </w:rPr>
      </w:pPr>
    </w:p>
    <w:p w:rsidR="001C09D1" w:rsidRDefault="001C09D1" w:rsidP="001C09D1">
      <w:pPr>
        <w:shd w:val="clear" w:color="auto" w:fill="FFFFFF"/>
        <w:tabs>
          <w:tab w:val="left" w:pos="-2268"/>
          <w:tab w:val="num" w:pos="567"/>
          <w:tab w:val="left" w:pos="9720"/>
          <w:tab w:val="left" w:pos="9923"/>
          <w:tab w:val="left" w:pos="10980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9. Оценка капитала финансово-промышленных групп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фпг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C09D1" w:rsidRDefault="001C09D1" w:rsidP="001C09D1">
      <w:pPr>
        <w:shd w:val="clear" w:color="auto" w:fill="FFFFFF"/>
        <w:tabs>
          <w:tab w:val="num" w:pos="567"/>
          <w:tab w:val="left" w:pos="9360"/>
          <w:tab w:val="left" w:pos="9923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Финансово-промышленные группы в российской экономике и необходимость оценки их капитала. О</w:t>
      </w:r>
      <w:r>
        <w:rPr>
          <w:rFonts w:ascii="Times New Roman" w:hAnsi="Times New Roman" w:cs="Times New Roman"/>
          <w:spacing w:val="-8"/>
          <w:sz w:val="28"/>
          <w:szCs w:val="28"/>
        </w:rPr>
        <w:t>собенности и определение целей оценки финансово-промышленного капитала. О</w:t>
      </w:r>
      <w:r>
        <w:rPr>
          <w:rFonts w:ascii="Times New Roman" w:hAnsi="Times New Roman" w:cs="Times New Roman"/>
          <w:spacing w:val="3"/>
          <w:sz w:val="28"/>
          <w:szCs w:val="28"/>
        </w:rPr>
        <w:t>ценка капитала финансово-промышленных групп</w:t>
      </w:r>
    </w:p>
    <w:p w:rsidR="001C09D1" w:rsidRDefault="001C09D1" w:rsidP="001C09D1">
      <w:pPr>
        <w:spacing w:after="0"/>
        <w:sectPr w:rsidR="001C09D1">
          <w:pgSz w:w="11906" w:h="16838"/>
          <w:pgMar w:top="1134" w:right="850" w:bottom="1134" w:left="1134" w:header="708" w:footer="708" w:gutter="0"/>
          <w:cols w:space="720"/>
        </w:sectPr>
      </w:pPr>
    </w:p>
    <w:tbl>
      <w:tblPr>
        <w:tblW w:w="14340" w:type="dxa"/>
        <w:jc w:val="center"/>
        <w:tblInd w:w="-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13"/>
        <w:gridCol w:w="991"/>
        <w:gridCol w:w="850"/>
        <w:gridCol w:w="851"/>
        <w:gridCol w:w="850"/>
        <w:gridCol w:w="851"/>
        <w:gridCol w:w="850"/>
        <w:gridCol w:w="851"/>
        <w:gridCol w:w="850"/>
        <w:gridCol w:w="851"/>
        <w:gridCol w:w="1134"/>
        <w:gridCol w:w="1698"/>
      </w:tblGrid>
      <w:tr w:rsidR="001C09D1" w:rsidTr="001C09D1">
        <w:trPr>
          <w:cantSplit/>
          <w:trHeight w:val="20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i/>
                <w:smallCaps/>
                <w:sz w:val="24"/>
                <w:szCs w:val="24"/>
              </w:rPr>
            </w:pPr>
            <w:r>
              <w:rPr>
                <w:i/>
                <w:smallCaps/>
                <w:sz w:val="24"/>
                <w:szCs w:val="24"/>
              </w:rPr>
              <w:lastRenderedPageBreak/>
              <w:t>Темы,</w:t>
            </w:r>
            <w:r>
              <w:rPr>
                <w:i/>
                <w:smallCaps/>
                <w:sz w:val="24"/>
                <w:szCs w:val="24"/>
              </w:rPr>
              <w:br/>
              <w:t>разделы</w:t>
            </w:r>
            <w:r>
              <w:rPr>
                <w:i/>
                <w:smallCaps/>
                <w:sz w:val="24"/>
                <w:szCs w:val="24"/>
              </w:rPr>
              <w:br/>
              <w:t>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i/>
                <w:smallCaps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mallCaps/>
                <w:sz w:val="24"/>
                <w:szCs w:val="24"/>
              </w:rPr>
              <w:t>Коли-чество</w:t>
            </w:r>
            <w:proofErr w:type="spellEnd"/>
            <w:proofErr w:type="gramEnd"/>
            <w:r>
              <w:rPr>
                <w:i/>
                <w:smallCaps/>
                <w:sz w:val="24"/>
                <w:szCs w:val="24"/>
              </w:rPr>
              <w:br/>
              <w:t>часов</w:t>
            </w:r>
          </w:p>
        </w:tc>
        <w:tc>
          <w:tcPr>
            <w:tcW w:w="9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i/>
                <w:smallCaps/>
                <w:sz w:val="24"/>
                <w:szCs w:val="24"/>
              </w:rPr>
            </w:pPr>
            <w:r>
              <w:rPr>
                <w:i/>
                <w:smallCaps/>
                <w:sz w:val="24"/>
                <w:szCs w:val="24"/>
              </w:rPr>
              <w:t>Компетенции</w:t>
            </w:r>
          </w:p>
        </w:tc>
      </w:tr>
      <w:tr w:rsidR="001C09D1" w:rsidTr="001C09D1">
        <w:trPr>
          <w:cantSplit/>
          <w:trHeight w:val="20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D1" w:rsidRDefault="001C09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D1" w:rsidRDefault="001C09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iCs/>
                <w:smallCaps/>
                <w:sz w:val="24"/>
                <w:szCs w:val="24"/>
              </w:rPr>
            </w:pPr>
            <w:r>
              <w:rPr>
                <w:iCs/>
                <w:smallCaps/>
                <w:sz w:val="24"/>
                <w:szCs w:val="24"/>
              </w:rPr>
              <w:t>ОК-4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iCs/>
                <w:smallCaps/>
                <w:sz w:val="24"/>
                <w:szCs w:val="24"/>
              </w:rPr>
            </w:pPr>
            <w:r>
              <w:rPr>
                <w:iCs/>
                <w:smallCaps/>
                <w:sz w:val="24"/>
                <w:szCs w:val="24"/>
              </w:rPr>
              <w:t>ОК-5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iCs/>
                <w:smallCaps/>
                <w:sz w:val="24"/>
                <w:szCs w:val="24"/>
              </w:rPr>
            </w:pPr>
            <w:r>
              <w:rPr>
                <w:iCs/>
                <w:smallCaps/>
                <w:sz w:val="24"/>
                <w:szCs w:val="24"/>
              </w:rPr>
              <w:t>ПК-1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iCs/>
                <w:smallCaps/>
                <w:sz w:val="24"/>
                <w:szCs w:val="24"/>
              </w:rPr>
            </w:pPr>
          </w:p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iCs/>
                <w:smallCaps/>
                <w:sz w:val="24"/>
                <w:szCs w:val="24"/>
              </w:rPr>
            </w:pPr>
            <w:r>
              <w:rPr>
                <w:iCs/>
                <w:smallCaps/>
                <w:sz w:val="24"/>
                <w:szCs w:val="24"/>
              </w:rPr>
              <w:t>ПК-2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iCs/>
                <w:smallCaps/>
                <w:sz w:val="24"/>
                <w:szCs w:val="24"/>
              </w:rPr>
            </w:pPr>
          </w:p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iCs/>
                <w:smallCaps/>
                <w:sz w:val="24"/>
                <w:szCs w:val="24"/>
              </w:rPr>
            </w:pPr>
            <w:r>
              <w:rPr>
                <w:iCs/>
                <w:smallCaps/>
                <w:sz w:val="24"/>
                <w:szCs w:val="24"/>
              </w:rPr>
              <w:t>ПК-4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iCs/>
                <w:smallCaps/>
                <w:sz w:val="24"/>
                <w:szCs w:val="24"/>
              </w:rPr>
            </w:pPr>
            <w:r>
              <w:rPr>
                <w:iCs/>
                <w:smallCaps/>
                <w:sz w:val="24"/>
                <w:szCs w:val="24"/>
              </w:rPr>
              <w:t>ПК-5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iCs/>
                <w:smallCaps/>
                <w:sz w:val="24"/>
                <w:szCs w:val="24"/>
              </w:rPr>
            </w:pPr>
            <w:r>
              <w:rPr>
                <w:iCs/>
                <w:smallCaps/>
                <w:sz w:val="24"/>
                <w:szCs w:val="24"/>
              </w:rPr>
              <w:t>ПК-7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iCs/>
                <w:smallCaps/>
                <w:sz w:val="24"/>
                <w:szCs w:val="24"/>
              </w:rPr>
            </w:pPr>
            <w:r>
              <w:rPr>
                <w:iCs/>
                <w:smallCaps/>
                <w:sz w:val="24"/>
                <w:szCs w:val="24"/>
              </w:rPr>
              <w:t>ПК-9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iCs/>
                <w:smallCaps/>
                <w:sz w:val="24"/>
                <w:szCs w:val="24"/>
              </w:rPr>
            </w:pPr>
            <w:r>
              <w:rPr>
                <w:iCs/>
                <w:smallCaps/>
                <w:sz w:val="24"/>
                <w:szCs w:val="24"/>
              </w:rPr>
              <w:t>ПК-13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i/>
                <w:smallCaps/>
                <w:sz w:val="24"/>
                <w:szCs w:val="24"/>
              </w:rPr>
            </w:pPr>
            <w:r>
              <w:rPr>
                <w:i/>
                <w:smallCaps/>
                <w:sz w:val="24"/>
                <w:szCs w:val="24"/>
              </w:rPr>
              <w:t>Σ</w:t>
            </w:r>
          </w:p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i/>
                <w:smallCaps/>
                <w:sz w:val="24"/>
                <w:szCs w:val="24"/>
              </w:rPr>
            </w:pPr>
            <w:r>
              <w:rPr>
                <w:i/>
                <w:smallCaps/>
                <w:sz w:val="24"/>
                <w:szCs w:val="24"/>
              </w:rPr>
              <w:t>общее количество компетенций</w:t>
            </w:r>
          </w:p>
        </w:tc>
      </w:tr>
      <w:tr w:rsidR="001C09D1" w:rsidTr="001C09D1">
        <w:trPr>
          <w:trHeight w:val="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в оценке бизнеса.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proofErr w:type="gramStart"/>
            <w:r>
              <w:rPr>
                <w:smallCap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proofErr w:type="gramStart"/>
            <w:r>
              <w:rPr>
                <w:smallCap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2</w:t>
            </w:r>
          </w:p>
        </w:tc>
      </w:tr>
      <w:tr w:rsidR="001C09D1" w:rsidTr="001C09D1">
        <w:trPr>
          <w:trHeight w:val="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анализ финансовой отчетности в оценке бизнеса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proofErr w:type="gramStart"/>
            <w:r>
              <w:rPr>
                <w:smallCap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Pr="008B7D79" w:rsidRDefault="008B7D79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 w:rsidRPr="008B7D79">
              <w:rPr>
                <w:smallCaps/>
                <w:sz w:val="24"/>
                <w:szCs w:val="24"/>
              </w:rPr>
              <w:t>у,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8B7D79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2</w:t>
            </w:r>
          </w:p>
        </w:tc>
      </w:tr>
      <w:tr w:rsidR="001C09D1" w:rsidTr="001C09D1">
        <w:trPr>
          <w:trHeight w:val="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Доходный подход в оценке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У,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</w:t>
            </w:r>
          </w:p>
        </w:tc>
      </w:tr>
      <w:tr w:rsidR="001C09D1" w:rsidTr="001C09D1">
        <w:trPr>
          <w:trHeight w:val="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FR2"/>
              <w:spacing w:line="276" w:lineRule="auto"/>
              <w:ind w:left="0" w:right="0"/>
              <w:jc w:val="both"/>
              <w:rPr>
                <w:b w:val="0"/>
                <w:kern w:val="16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Сравнительный подход в оценке бизнеса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У,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proofErr w:type="gramStart"/>
            <w:r>
              <w:rPr>
                <w:smallCap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proofErr w:type="gramStart"/>
            <w:r>
              <w:rPr>
                <w:smallCap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3</w:t>
            </w:r>
          </w:p>
        </w:tc>
      </w:tr>
      <w:tr w:rsidR="001C09D1" w:rsidTr="001C09D1">
        <w:trPr>
          <w:trHeight w:val="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7"/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Затратный подход в оценке бизнеса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proofErr w:type="gramStart"/>
            <w:r>
              <w:rPr>
                <w:smallCap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2</w:t>
            </w:r>
          </w:p>
        </w:tc>
      </w:tr>
      <w:tr w:rsidR="001C09D1" w:rsidTr="001C09D1">
        <w:trPr>
          <w:trHeight w:val="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7"/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Оценка стоимости контрольных и неконтрольных пакетов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proofErr w:type="gramStart"/>
            <w:r>
              <w:rPr>
                <w:smallCaps/>
                <w:sz w:val="24"/>
                <w:szCs w:val="24"/>
              </w:rPr>
              <w:t>З</w:t>
            </w:r>
            <w:proofErr w:type="gramEnd"/>
            <w:r>
              <w:rPr>
                <w:smallCaps/>
                <w:sz w:val="24"/>
                <w:szCs w:val="24"/>
              </w:rPr>
              <w:t>, 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proofErr w:type="gramStart"/>
            <w:r>
              <w:rPr>
                <w:smallCaps/>
                <w:sz w:val="24"/>
                <w:szCs w:val="24"/>
              </w:rPr>
              <w:t>З</w:t>
            </w:r>
            <w:proofErr w:type="gramEnd"/>
            <w:r>
              <w:rPr>
                <w:smallCaps/>
                <w:sz w:val="24"/>
                <w:szCs w:val="24"/>
              </w:rPr>
              <w:t>, 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2</w:t>
            </w:r>
          </w:p>
        </w:tc>
      </w:tr>
      <w:tr w:rsidR="001C09D1" w:rsidTr="001C09D1">
        <w:trPr>
          <w:trHeight w:val="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7"/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bCs/>
                <w:spacing w:val="-2"/>
                <w:sz w:val="24"/>
                <w:szCs w:val="24"/>
              </w:rPr>
              <w:t>тчет об оценке бизнеса предприятия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proofErr w:type="gramStart"/>
            <w:r>
              <w:rPr>
                <w:smallCaps/>
                <w:sz w:val="24"/>
                <w:szCs w:val="24"/>
              </w:rPr>
              <w:t>З</w:t>
            </w:r>
            <w:proofErr w:type="gramEnd"/>
            <w:r>
              <w:rPr>
                <w:smallCaps/>
                <w:sz w:val="24"/>
                <w:szCs w:val="24"/>
              </w:rPr>
              <w:t>, 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proofErr w:type="gramStart"/>
            <w:r>
              <w:rPr>
                <w:smallCaps/>
                <w:sz w:val="24"/>
                <w:szCs w:val="24"/>
              </w:rPr>
              <w:t>З</w:t>
            </w:r>
            <w:proofErr w:type="gramEnd"/>
            <w:r>
              <w:rPr>
                <w:smallCaps/>
                <w:sz w:val="24"/>
                <w:szCs w:val="24"/>
              </w:rPr>
              <w:t>, 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proofErr w:type="gramStart"/>
            <w:r>
              <w:rPr>
                <w:smallCaps/>
                <w:sz w:val="24"/>
                <w:szCs w:val="24"/>
              </w:rPr>
              <w:t>З</w:t>
            </w:r>
            <w:proofErr w:type="gramEnd"/>
            <w:r>
              <w:rPr>
                <w:smallCaps/>
                <w:sz w:val="24"/>
                <w:szCs w:val="24"/>
              </w:rPr>
              <w:t>, 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У,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8B7D79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У, 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8B7D79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6</w:t>
            </w:r>
          </w:p>
        </w:tc>
      </w:tr>
      <w:tr w:rsidR="001C09D1" w:rsidTr="001C09D1">
        <w:trPr>
          <w:trHeight w:val="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7"/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Оценка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proofErr w:type="gramStart"/>
            <w:r>
              <w:rPr>
                <w:smallCaps/>
                <w:sz w:val="24"/>
                <w:szCs w:val="24"/>
              </w:rPr>
              <w:t>З</w:t>
            </w:r>
            <w:proofErr w:type="gramEnd"/>
            <w:r>
              <w:rPr>
                <w:smallCaps/>
                <w:sz w:val="24"/>
                <w:szCs w:val="24"/>
              </w:rPr>
              <w:t>, 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proofErr w:type="gramStart"/>
            <w:r>
              <w:rPr>
                <w:smallCaps/>
                <w:sz w:val="24"/>
                <w:szCs w:val="24"/>
              </w:rPr>
              <w:t>З</w:t>
            </w:r>
            <w:proofErr w:type="gramEnd"/>
            <w:r>
              <w:rPr>
                <w:smallCaps/>
                <w:sz w:val="24"/>
                <w:szCs w:val="24"/>
              </w:rPr>
              <w:t>, 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У,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5</w:t>
            </w:r>
          </w:p>
        </w:tc>
      </w:tr>
      <w:tr w:rsidR="001C09D1" w:rsidTr="001C09D1">
        <w:trPr>
          <w:trHeight w:val="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shd w:val="clear" w:color="auto" w:fill="FFFFFF"/>
              <w:tabs>
                <w:tab w:val="left" w:pos="-2268"/>
                <w:tab w:val="left" w:pos="9720"/>
                <w:tab w:val="left" w:pos="10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капитала финансово-промышленных групп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фпг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У, 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2</w:t>
            </w:r>
          </w:p>
        </w:tc>
      </w:tr>
      <w:tr w:rsidR="001C09D1" w:rsidTr="001C09D1">
        <w:trPr>
          <w:trHeight w:val="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proofErr w:type="gramStart"/>
            <w:r>
              <w:rPr>
                <w:smallCap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proofErr w:type="gramStart"/>
            <w:r>
              <w:rPr>
                <w:smallCap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У,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proofErr w:type="gramStart"/>
            <w:r>
              <w:rPr>
                <w:smallCaps/>
                <w:sz w:val="24"/>
                <w:szCs w:val="24"/>
              </w:rPr>
              <w:t>З</w:t>
            </w:r>
            <w:proofErr w:type="gramEnd"/>
            <w:r>
              <w:rPr>
                <w:smallCaps/>
                <w:sz w:val="24"/>
                <w:szCs w:val="24"/>
              </w:rPr>
              <w:t>, 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8B7D79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8B7D79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5</w:t>
            </w:r>
          </w:p>
        </w:tc>
      </w:tr>
      <w:tr w:rsidR="001C09D1" w:rsidTr="001C09D1">
        <w:trPr>
          <w:trHeight w:val="20"/>
          <w:jc w:val="center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both"/>
              <w:rPr>
                <w:i/>
                <w:smallCaps/>
                <w:sz w:val="24"/>
                <w:szCs w:val="24"/>
              </w:rPr>
            </w:pPr>
            <w:r>
              <w:rPr>
                <w:i/>
                <w:smallCap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Default="001C09D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D1" w:rsidRDefault="001C09D1">
            <w:pPr>
              <w:pStyle w:val="a5"/>
              <w:tabs>
                <w:tab w:val="right" w:leader="underscore" w:pos="9639"/>
              </w:tabs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</w:tr>
    </w:tbl>
    <w:p w:rsidR="001C09D1" w:rsidRDefault="001C09D1" w:rsidP="001C09D1">
      <w:pPr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1"/>
        </w:rPr>
        <w:sectPr w:rsidR="001C09D1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1C09D1" w:rsidRDefault="001C09D1" w:rsidP="001C09D1">
      <w:pPr>
        <w:autoSpaceDN w:val="0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Образовательные технологии</w:t>
      </w:r>
    </w:p>
    <w:p w:rsidR="001C09D1" w:rsidRDefault="001C09D1" w:rsidP="001C09D1">
      <w:pPr>
        <w:tabs>
          <w:tab w:val="right" w:leader="underscore" w:pos="9639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Лекционные занятия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форме лекций-визуализаций (с использованием презентаций), проблемных лекций, лекций-дискуссий.</w:t>
      </w:r>
    </w:p>
    <w:p w:rsidR="001C09D1" w:rsidRDefault="001C09D1" w:rsidP="001C09D1">
      <w:pPr>
        <w:tabs>
          <w:tab w:val="right" w:leader="underscore" w:pos="9639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включает подготовку к тестам и контрольным работам.</w:t>
      </w:r>
    </w:p>
    <w:p w:rsidR="001C09D1" w:rsidRDefault="001C09D1" w:rsidP="001C09D1">
      <w:pPr>
        <w:autoSpaceDN w:val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9D1" w:rsidRDefault="001C09D1" w:rsidP="008B7D79">
      <w:pPr>
        <w:tabs>
          <w:tab w:val="left" w:pos="284"/>
          <w:tab w:val="right" w:leader="underscore" w:pos="93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Оценочные средства для текущего контроля успевае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1C09D1" w:rsidRDefault="001C09D1" w:rsidP="008B7D79">
      <w:pPr>
        <w:tabs>
          <w:tab w:val="left" w:pos="284"/>
          <w:tab w:val="right" w:leader="underscore" w:pos="9356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09D1" w:rsidRPr="008B7D79" w:rsidRDefault="001C09D1" w:rsidP="008B7D79">
      <w:pPr>
        <w:tabs>
          <w:tab w:val="left" w:pos="284"/>
          <w:tab w:val="right" w:leader="underscore" w:pos="935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7D79">
        <w:rPr>
          <w:rFonts w:ascii="Times New Roman" w:hAnsi="Times New Roman" w:cs="Times New Roman"/>
          <w:b/>
          <w:bCs/>
          <w:sz w:val="28"/>
          <w:szCs w:val="28"/>
        </w:rPr>
        <w:t>Примерные тесты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>Оценочная деятельность в РФ регулируется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sym w:font="Wingdings" w:char="F078"/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ab/>
        <w:t>Постановлением правительства РФ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sym w:font="Wingdings" w:char="F0A8"/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ab/>
        <w:t>Законодательными актами РТ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sym w:font="Wingdings" w:char="F0A8"/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ab/>
        <w:t>Федеральным законом "Об оценочной деятельности в Российской Федерации"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sym w:font="Wingdings" w:char="F0A8"/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Постановлением </w:t>
      </w:r>
      <w:proofErr w:type="gramStart"/>
      <w:r w:rsidRPr="008B7D79">
        <w:rPr>
          <w:rFonts w:ascii="Times New Roman" w:hAnsi="Times New Roman" w:cs="Times New Roman"/>
          <w:color w:val="000000"/>
          <w:sz w:val="28"/>
          <w:szCs w:val="28"/>
        </w:rPr>
        <w:t>КМ</w:t>
      </w:r>
      <w:proofErr w:type="gramEnd"/>
      <w:r w:rsidRPr="008B7D79">
        <w:rPr>
          <w:rFonts w:ascii="Times New Roman" w:hAnsi="Times New Roman" w:cs="Times New Roman"/>
          <w:color w:val="000000"/>
          <w:sz w:val="28"/>
          <w:szCs w:val="28"/>
        </w:rPr>
        <w:t xml:space="preserve"> РТоценка капитала ФПГ может ориентироваться на капитализацию акций, определяемого как: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sym w:font="Wingdings" w:char="F0A8"/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ab/>
        <w:t>произведение акций и их балансовой стоимости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sym w:font="Wingdings" w:char="F078"/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ab/>
        <w:t>произведение рыночной стоимости и их количества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sym w:font="Wingdings" w:char="F078"/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ab/>
        <w:t>произведение акций и дивидендов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 xml:space="preserve">премия </w:t>
      </w:r>
      <w:proofErr w:type="gramStart"/>
      <w:r w:rsidRPr="008B7D79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8B7D79">
        <w:rPr>
          <w:rFonts w:ascii="Times New Roman" w:hAnsi="Times New Roman" w:cs="Times New Roman"/>
          <w:color w:val="000000"/>
          <w:sz w:val="28"/>
          <w:szCs w:val="28"/>
        </w:rPr>
        <w:t xml:space="preserve">.... </w:t>
      </w:r>
      <w:proofErr w:type="gramStart"/>
      <w:r w:rsidRPr="008B7D79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proofErr w:type="gramEnd"/>
      <w:r w:rsidRPr="008B7D79">
        <w:rPr>
          <w:rFonts w:ascii="Times New Roman" w:hAnsi="Times New Roman" w:cs="Times New Roman"/>
          <w:color w:val="000000"/>
          <w:sz w:val="28"/>
          <w:szCs w:val="28"/>
        </w:rPr>
        <w:t xml:space="preserve"> собой стоимостное выражение преимущества связанное с владением контрольных пакетов акций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t xml:space="preserve">Верные ответы: 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контроль; 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>базой для расчета мультипликатора</w:t>
      </w:r>
      <w:proofErr w:type="gramStart"/>
      <w:r w:rsidRPr="008B7D79">
        <w:rPr>
          <w:rFonts w:ascii="Times New Roman" w:hAnsi="Times New Roman" w:cs="Times New Roman"/>
          <w:color w:val="000000"/>
          <w:sz w:val="28"/>
          <w:szCs w:val="28"/>
        </w:rPr>
        <w:t xml:space="preserve"> ....</w:t>
      </w:r>
      <w:proofErr w:type="gramEnd"/>
      <w:r w:rsidRPr="008B7D79">
        <w:rPr>
          <w:rFonts w:ascii="Times New Roman" w:hAnsi="Times New Roman" w:cs="Times New Roman"/>
          <w:color w:val="000000"/>
          <w:sz w:val="28"/>
          <w:szCs w:val="28"/>
        </w:rPr>
        <w:t>служит любой показатель прибыли, увеличенный на сумму начисленной амортизации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t xml:space="preserve">Верные ответы: 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цена/денежный поток; 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>сколько видов мультипликаторов существует в оценочной практике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sym w:font="Wingdings" w:char="F0A8"/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ab/>
        <w:t>три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sym w:font="Wingdings" w:char="F0A8"/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ab/>
        <w:t>четыре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sym w:font="Wingdings" w:char="F078"/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ab/>
        <w:t>две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sym w:font="Wingdings" w:char="F0A8"/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ab/>
        <w:t>только один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>к интегральным мультипликаторам относятся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sym w:font="Wingdings" w:char="F0A8"/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ab/>
        <w:t>цена/балансовая стоимость активов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sym w:font="Wingdings" w:char="F078"/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ab/>
        <w:t>цена/выручка от реализации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sym w:font="Wingdings" w:char="F0A8"/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ab/>
        <w:t>цена/чистая стоимость активов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sym w:font="Wingdings" w:char="F078"/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ab/>
        <w:t>цена/прибыль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использования мультипликатора цена/объем цены сопоставляются не со стоимостными показателями, а с </w:t>
      </w:r>
      <w:proofErr w:type="gramStart"/>
      <w:r w:rsidRPr="008B7D79">
        <w:rPr>
          <w:rFonts w:ascii="Times New Roman" w:hAnsi="Times New Roman" w:cs="Times New Roman"/>
          <w:color w:val="000000"/>
          <w:sz w:val="28"/>
          <w:szCs w:val="28"/>
        </w:rPr>
        <w:t>показателями</w:t>
      </w:r>
      <w:proofErr w:type="gramEnd"/>
      <w:r w:rsidRPr="008B7D79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могут отражать 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sym w:font="Wingdings" w:char="F078"/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ab/>
        <w:t>размер производственных площадей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sym w:font="Wingdings" w:char="F0A8"/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ab/>
        <w:t>структура активов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sym w:font="Wingdings" w:char="F078"/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ab/>
        <w:t>количество установленного оборудования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sym w:font="Wingdings" w:char="F078"/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ab/>
        <w:t>физический объем производства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>..... подход в оценке бизнеса рассматривает стоимость предприятия с точки зрения понесенных  издержек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t xml:space="preserve">Верные ответы: 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t xml:space="preserve">затратный; 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8B7D79">
        <w:rPr>
          <w:rFonts w:ascii="Times New Roman" w:hAnsi="Times New Roman" w:cs="Times New Roman"/>
          <w:color w:val="000000"/>
          <w:sz w:val="28"/>
          <w:szCs w:val="28"/>
        </w:rPr>
        <w:t>метод стоимости чистых активов и ликвидационной являются основными методами</w:t>
      </w:r>
      <w:proofErr w:type="gramStart"/>
      <w:r w:rsidRPr="008B7D79">
        <w:rPr>
          <w:rFonts w:ascii="Times New Roman" w:hAnsi="Times New Roman" w:cs="Times New Roman"/>
          <w:color w:val="000000"/>
          <w:sz w:val="28"/>
          <w:szCs w:val="28"/>
        </w:rPr>
        <w:t xml:space="preserve"> .... </w:t>
      </w:r>
      <w:proofErr w:type="gramEnd"/>
      <w:r w:rsidRPr="008B7D79">
        <w:rPr>
          <w:rFonts w:ascii="Times New Roman" w:hAnsi="Times New Roman" w:cs="Times New Roman"/>
          <w:color w:val="000000"/>
          <w:sz w:val="28"/>
          <w:szCs w:val="28"/>
        </w:rPr>
        <w:t>подхода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t xml:space="preserve">Верные ответы: </w:t>
      </w:r>
    </w:p>
    <w:p w:rsidR="005C1C5B" w:rsidRPr="008B7D79" w:rsidRDefault="005C1C5B" w:rsidP="008B7D7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7D79">
        <w:rPr>
          <w:rFonts w:ascii="Times New Roman" w:hAnsi="Times New Roman" w:cs="Times New Roman"/>
          <w:color w:val="000000"/>
          <w:sz w:val="28"/>
          <w:szCs w:val="28"/>
        </w:rPr>
        <w:t xml:space="preserve">затратного; </w:t>
      </w:r>
    </w:p>
    <w:p w:rsidR="001C09D1" w:rsidRDefault="001C09D1" w:rsidP="001C09D1">
      <w:pPr>
        <w:autoSpaceDN w:val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Учебно-методическое обеспечение дисциплины</w:t>
      </w:r>
    </w:p>
    <w:p w:rsidR="001C09D1" w:rsidRPr="00124700" w:rsidRDefault="001C09D1" w:rsidP="00124700">
      <w:pPr>
        <w:numPr>
          <w:ilvl w:val="1"/>
          <w:numId w:val="5"/>
        </w:numPr>
        <w:tabs>
          <w:tab w:val="num" w:pos="0"/>
        </w:tabs>
        <w:autoSpaceDN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700">
        <w:rPr>
          <w:rFonts w:ascii="Times New Roman" w:hAnsi="Times New Roman" w:cs="Times New Roman"/>
          <w:sz w:val="28"/>
          <w:szCs w:val="28"/>
        </w:rPr>
        <w:t>Рекомендуемая литература (основная, дополнительная)</w:t>
      </w:r>
    </w:p>
    <w:p w:rsidR="001C09D1" w:rsidRPr="00124700" w:rsidRDefault="001C09D1" w:rsidP="00124700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4700">
        <w:rPr>
          <w:rFonts w:ascii="Times New Roman" w:hAnsi="Times New Roman" w:cs="Times New Roman"/>
          <w:sz w:val="28"/>
          <w:szCs w:val="28"/>
          <w:u w:val="single"/>
        </w:rPr>
        <w:t>основная литература</w:t>
      </w:r>
    </w:p>
    <w:p w:rsidR="00124700" w:rsidRPr="00124700" w:rsidRDefault="00124700" w:rsidP="00124700">
      <w:pPr>
        <w:pStyle w:val="Web"/>
        <w:numPr>
          <w:ilvl w:val="0"/>
          <w:numId w:val="6"/>
        </w:numPr>
        <w:tabs>
          <w:tab w:val="num" w:pos="360"/>
        </w:tabs>
        <w:spacing w:before="0" w:beforeAutospacing="0" w:after="0" w:afterAutospacing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24700">
        <w:rPr>
          <w:rFonts w:ascii="Times New Roman" w:hAnsi="Times New Roman" w:cs="Times New Roman"/>
          <w:sz w:val="28"/>
          <w:szCs w:val="28"/>
        </w:rPr>
        <w:t>«Оценка бизнеса», под ред. А.Г. Грязновой, М.А. Федотовой, - М. «Финансы и статистика», 2009.</w:t>
      </w:r>
    </w:p>
    <w:p w:rsidR="00124700" w:rsidRPr="00124700" w:rsidRDefault="00124700" w:rsidP="00124700">
      <w:pPr>
        <w:pStyle w:val="Web"/>
        <w:tabs>
          <w:tab w:val="num" w:pos="360"/>
        </w:tabs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24700">
        <w:rPr>
          <w:rFonts w:ascii="Times New Roman" w:hAnsi="Times New Roman" w:cs="Times New Roman"/>
          <w:sz w:val="28"/>
          <w:szCs w:val="28"/>
        </w:rPr>
        <w:t>2. Григорьев В.В., Федотова М.А. Оценка предприятия: теория и практика. – М., 2007.</w:t>
      </w:r>
    </w:p>
    <w:p w:rsidR="00124700" w:rsidRPr="00124700" w:rsidRDefault="00124700" w:rsidP="00124700">
      <w:pPr>
        <w:pStyle w:val="Web"/>
        <w:tabs>
          <w:tab w:val="num" w:pos="360"/>
        </w:tabs>
        <w:spacing w:before="0" w:beforeAutospacing="0" w:after="0" w:afterAutospacing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2470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24700">
        <w:rPr>
          <w:rFonts w:ascii="Times New Roman" w:hAnsi="Times New Roman" w:cs="Times New Roman"/>
          <w:sz w:val="28"/>
          <w:szCs w:val="28"/>
        </w:rPr>
        <w:t>Селивановский</w:t>
      </w:r>
      <w:proofErr w:type="spellEnd"/>
      <w:r w:rsidRPr="00124700">
        <w:rPr>
          <w:rFonts w:ascii="Times New Roman" w:hAnsi="Times New Roman" w:cs="Times New Roman"/>
          <w:sz w:val="28"/>
          <w:szCs w:val="28"/>
        </w:rPr>
        <w:t xml:space="preserve"> С.А. Промышленная интеллектуальная собственность. – М., 2006.</w:t>
      </w:r>
    </w:p>
    <w:p w:rsidR="00124700" w:rsidRPr="00124700" w:rsidRDefault="00124700" w:rsidP="00124700">
      <w:pPr>
        <w:tabs>
          <w:tab w:val="num" w:pos="360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2470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24700">
        <w:rPr>
          <w:rFonts w:ascii="Times New Roman" w:hAnsi="Times New Roman" w:cs="Times New Roman"/>
          <w:sz w:val="28"/>
          <w:szCs w:val="28"/>
        </w:rPr>
        <w:t>Ендовицкий</w:t>
      </w:r>
      <w:proofErr w:type="spellEnd"/>
      <w:r w:rsidRPr="00124700">
        <w:rPr>
          <w:rFonts w:ascii="Times New Roman" w:hAnsi="Times New Roman" w:cs="Times New Roman"/>
          <w:sz w:val="28"/>
          <w:szCs w:val="28"/>
        </w:rPr>
        <w:t xml:space="preserve"> Д.А. Инвестиционный анализ в реальном секторе экономики. – М., 2009.</w:t>
      </w:r>
    </w:p>
    <w:p w:rsidR="00124700" w:rsidRPr="00124700" w:rsidRDefault="00124700" w:rsidP="0012470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24700">
        <w:rPr>
          <w:rFonts w:ascii="Times New Roman" w:hAnsi="Times New Roman" w:cs="Times New Roman"/>
          <w:sz w:val="28"/>
          <w:szCs w:val="28"/>
        </w:rPr>
        <w:t xml:space="preserve">5. Юдина Н.А. «Оценка бизнеса» - </w:t>
      </w:r>
      <w:r w:rsidRPr="00124700">
        <w:rPr>
          <w:rFonts w:ascii="Times New Roman" w:eastAsia="SimSun" w:hAnsi="Times New Roman" w:cs="Times New Roman"/>
          <w:sz w:val="28"/>
          <w:szCs w:val="28"/>
        </w:rPr>
        <w:t>Казань: Казан</w:t>
      </w:r>
      <w:proofErr w:type="gramStart"/>
      <w:r w:rsidRPr="00124700">
        <w:rPr>
          <w:rFonts w:ascii="Times New Roman" w:eastAsia="SimSun" w:hAnsi="Times New Roman" w:cs="Times New Roman"/>
          <w:sz w:val="28"/>
          <w:szCs w:val="28"/>
        </w:rPr>
        <w:t>.г</w:t>
      </w:r>
      <w:proofErr w:type="gramEnd"/>
      <w:r w:rsidRPr="00124700">
        <w:rPr>
          <w:rFonts w:ascii="Times New Roman" w:eastAsia="SimSun" w:hAnsi="Times New Roman" w:cs="Times New Roman"/>
          <w:sz w:val="28"/>
          <w:szCs w:val="28"/>
        </w:rPr>
        <w:t xml:space="preserve">ос. </w:t>
      </w:r>
      <w:proofErr w:type="spellStart"/>
      <w:r w:rsidRPr="00124700">
        <w:rPr>
          <w:rFonts w:ascii="Times New Roman" w:eastAsia="SimSun" w:hAnsi="Times New Roman" w:cs="Times New Roman"/>
          <w:sz w:val="28"/>
          <w:szCs w:val="28"/>
        </w:rPr>
        <w:t>энерг</w:t>
      </w:r>
      <w:proofErr w:type="spellEnd"/>
      <w:r w:rsidRPr="00124700">
        <w:rPr>
          <w:rFonts w:ascii="Times New Roman" w:eastAsia="SimSun" w:hAnsi="Times New Roman" w:cs="Times New Roman"/>
          <w:sz w:val="28"/>
          <w:szCs w:val="28"/>
        </w:rPr>
        <w:t>. ун-т, 2006. – 104 с.</w:t>
      </w:r>
    </w:p>
    <w:p w:rsidR="00124700" w:rsidRPr="00124700" w:rsidRDefault="00124700" w:rsidP="00124700">
      <w:pPr>
        <w:pStyle w:val="aa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2470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дополнительная </w:t>
      </w:r>
    </w:p>
    <w:p w:rsidR="00124700" w:rsidRPr="00124700" w:rsidRDefault="00124700" w:rsidP="00124700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00">
        <w:rPr>
          <w:rFonts w:ascii="Times New Roman" w:hAnsi="Times New Roman" w:cs="Times New Roman"/>
          <w:sz w:val="28"/>
          <w:szCs w:val="28"/>
        </w:rPr>
        <w:t xml:space="preserve">6. Основы анализа и оценки бизнеса / учебные материалы подготовлены  Робертом </w:t>
      </w:r>
      <w:proofErr w:type="spellStart"/>
      <w:r w:rsidRPr="00124700">
        <w:rPr>
          <w:rFonts w:ascii="Times New Roman" w:hAnsi="Times New Roman" w:cs="Times New Roman"/>
          <w:sz w:val="28"/>
          <w:szCs w:val="28"/>
        </w:rPr>
        <w:t>Лингом</w:t>
      </w:r>
      <w:proofErr w:type="spellEnd"/>
      <w:r w:rsidRPr="00124700">
        <w:rPr>
          <w:rFonts w:ascii="Times New Roman" w:hAnsi="Times New Roman" w:cs="Times New Roman"/>
          <w:sz w:val="28"/>
          <w:szCs w:val="28"/>
        </w:rPr>
        <w:t xml:space="preserve">  (компания </w:t>
      </w:r>
      <w:proofErr w:type="spellStart"/>
      <w:r w:rsidRPr="00124700">
        <w:rPr>
          <w:rFonts w:ascii="Times New Roman" w:hAnsi="Times New Roman" w:cs="Times New Roman"/>
          <w:sz w:val="28"/>
          <w:szCs w:val="28"/>
        </w:rPr>
        <w:t>DeloittandTouche</w:t>
      </w:r>
      <w:proofErr w:type="spellEnd"/>
      <w:r w:rsidRPr="00124700">
        <w:rPr>
          <w:rFonts w:ascii="Times New Roman" w:hAnsi="Times New Roman" w:cs="Times New Roman"/>
          <w:sz w:val="28"/>
          <w:szCs w:val="28"/>
        </w:rPr>
        <w:t>).</w:t>
      </w:r>
    </w:p>
    <w:p w:rsidR="00124700" w:rsidRPr="00124700" w:rsidRDefault="00124700" w:rsidP="00124700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00">
        <w:rPr>
          <w:rFonts w:ascii="Times New Roman" w:hAnsi="Times New Roman" w:cs="Times New Roman"/>
          <w:sz w:val="28"/>
          <w:szCs w:val="28"/>
        </w:rPr>
        <w:t xml:space="preserve">7. Шеннон П. </w:t>
      </w:r>
      <w:proofErr w:type="spellStart"/>
      <w:r w:rsidRPr="00124700">
        <w:rPr>
          <w:rFonts w:ascii="Times New Roman" w:hAnsi="Times New Roman" w:cs="Times New Roman"/>
          <w:sz w:val="28"/>
          <w:szCs w:val="28"/>
        </w:rPr>
        <w:t>Пратт</w:t>
      </w:r>
      <w:proofErr w:type="spellEnd"/>
      <w:r w:rsidRPr="00124700">
        <w:rPr>
          <w:rFonts w:ascii="Times New Roman" w:hAnsi="Times New Roman" w:cs="Times New Roman"/>
          <w:sz w:val="28"/>
          <w:szCs w:val="28"/>
        </w:rPr>
        <w:t xml:space="preserve">. Оценка бизнеса. Анализ и оценка закрытых компаний. </w:t>
      </w:r>
    </w:p>
    <w:p w:rsidR="00124700" w:rsidRPr="00124700" w:rsidRDefault="00124700" w:rsidP="00124700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00">
        <w:rPr>
          <w:rFonts w:ascii="Times New Roman" w:hAnsi="Times New Roman" w:cs="Times New Roman"/>
          <w:sz w:val="28"/>
          <w:szCs w:val="28"/>
        </w:rPr>
        <w:t>8. Астахов В.П. Нематериальные активы. – М., 2001.</w:t>
      </w:r>
    </w:p>
    <w:p w:rsidR="00124700" w:rsidRPr="00124700" w:rsidRDefault="00124700" w:rsidP="00124700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00">
        <w:rPr>
          <w:rFonts w:ascii="Times New Roman" w:hAnsi="Times New Roman" w:cs="Times New Roman"/>
          <w:sz w:val="28"/>
          <w:szCs w:val="28"/>
        </w:rPr>
        <w:t>9. Ковалев А.П. Как оценить имущество предприятия. – М., 2004.</w:t>
      </w:r>
    </w:p>
    <w:p w:rsidR="001C09D1" w:rsidRDefault="001C09D1" w:rsidP="001C09D1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09D1" w:rsidRDefault="001C09D1" w:rsidP="001C09D1">
      <w:pPr>
        <w:autoSpaceDN w:val="0"/>
        <w:spacing w:line="36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Материально-техническое обеспечение</w:t>
      </w:r>
    </w:p>
    <w:p w:rsidR="001C09D1" w:rsidRDefault="001C09D1" w:rsidP="001C09D1">
      <w:pPr>
        <w:shd w:val="clear" w:color="auto" w:fill="FFFFFF"/>
        <w:spacing w:line="360" w:lineRule="auto"/>
        <w:ind w:left="24" w:right="91" w:firstLine="52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данной дисциплине на кафедре ЭОП имеется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разработанный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дидактический материал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УМК «</w:t>
      </w:r>
      <w:r w:rsidR="008D573E" w:rsidRPr="008D573E">
        <w:rPr>
          <w:rFonts w:ascii="Times New Roman" w:hAnsi="Times New Roman" w:cs="Times New Roman"/>
          <w:sz w:val="28"/>
          <w:szCs w:val="28"/>
        </w:rPr>
        <w:t>Определение стоимости компании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», учебное пособие «</w:t>
      </w:r>
      <w:r w:rsidR="008D573E" w:rsidRPr="008D573E">
        <w:rPr>
          <w:rFonts w:ascii="Times New Roman" w:hAnsi="Times New Roman" w:cs="Times New Roman"/>
          <w:sz w:val="28"/>
          <w:szCs w:val="28"/>
        </w:rPr>
        <w:t>Определение стоимости компании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». </w:t>
      </w:r>
    </w:p>
    <w:p w:rsidR="001C09D1" w:rsidRDefault="001C09D1" w:rsidP="001C09D1">
      <w:pPr>
        <w:pStyle w:val="a7"/>
        <w:tabs>
          <w:tab w:val="left" w:pos="0"/>
          <w:tab w:val="right" w:leader="underscore" w:pos="9639"/>
        </w:tabs>
        <w:spacing w:before="120"/>
        <w:ind w:left="0" w:firstLine="567"/>
        <w:jc w:val="center"/>
        <w:rPr>
          <w:b/>
        </w:rPr>
      </w:pPr>
    </w:p>
    <w:p w:rsidR="001C09D1" w:rsidRDefault="001C09D1" w:rsidP="001C09D1">
      <w:pPr>
        <w:pStyle w:val="a7"/>
        <w:tabs>
          <w:tab w:val="left" w:pos="0"/>
          <w:tab w:val="right" w:leader="underscore" w:pos="9639"/>
        </w:tabs>
        <w:spacing w:before="120"/>
        <w:ind w:left="0" w:firstLine="567"/>
      </w:pPr>
      <w:r>
        <w:t xml:space="preserve">Программа составлена в соответствии с требованиями ФГОС ВПО и с учетом рекомендаций </w:t>
      </w:r>
      <w:proofErr w:type="spellStart"/>
      <w:r>
        <w:t>ПрООП</w:t>
      </w:r>
      <w:proofErr w:type="spellEnd"/>
      <w:r>
        <w:t xml:space="preserve"> ВПО по направлению подготовки </w:t>
      </w:r>
      <w:r>
        <w:rPr>
          <w:szCs w:val="28"/>
        </w:rPr>
        <w:t xml:space="preserve">080100.62 – </w:t>
      </w:r>
      <w:r>
        <w:t>Экономика и профилю Экономика предприятий и организаций.</w:t>
      </w:r>
    </w:p>
    <w:p w:rsidR="001C09D1" w:rsidRDefault="001C09D1" w:rsidP="001C09D1">
      <w:pPr>
        <w:tabs>
          <w:tab w:val="left" w:pos="1620"/>
        </w:tabs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Автор к.э.н., 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Бурнашева Н.С.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09D1" w:rsidRDefault="001C09D1" w:rsidP="001C09D1">
      <w:pPr>
        <w:tabs>
          <w:tab w:val="left" w:pos="1134"/>
          <w:tab w:val="right" w:leader="underscore" w:pos="162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C09D1" w:rsidRDefault="001C09D1" w:rsidP="001C09D1">
      <w:pPr>
        <w:tabs>
          <w:tab w:val="left" w:pos="1134"/>
          <w:tab w:val="right" w:leader="underscore" w:pos="162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 к.э.н., 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Елизарова Н.Ю.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09D1" w:rsidRDefault="001C09D1" w:rsidP="001C09D1">
      <w:pPr>
        <w:tabs>
          <w:tab w:val="left" w:pos="1134"/>
          <w:tab w:val="right" w:leader="underscore" w:pos="162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C09D1" w:rsidRDefault="001C09D1" w:rsidP="001C09D1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обсуждена и одобрена на заседании методического совета кафедры</w:t>
      </w:r>
    </w:p>
    <w:p w:rsidR="001C09D1" w:rsidRDefault="001C09D1" w:rsidP="001C09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ЭОП    от __________________ 20___ г., протокол №_____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C09D1" w:rsidRDefault="001C09D1" w:rsidP="001C09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09D1" w:rsidRDefault="001C09D1" w:rsidP="001C09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ЭОП</w:t>
      </w:r>
    </w:p>
    <w:p w:rsidR="001C09D1" w:rsidRDefault="001C09D1" w:rsidP="001C09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Марченко Г.Н.</w:t>
      </w:r>
    </w:p>
    <w:p w:rsidR="001C09D1" w:rsidRDefault="001C09D1" w:rsidP="001C09D1">
      <w:pPr>
        <w:tabs>
          <w:tab w:val="left" w:pos="2880"/>
        </w:tabs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ученая степень (звание), расшифровка подписи</w:t>
      </w:r>
    </w:p>
    <w:p w:rsidR="001C09D1" w:rsidRDefault="001C09D1" w:rsidP="001C09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 20___ г.</w:t>
      </w:r>
    </w:p>
    <w:p w:rsidR="001C09D1" w:rsidRDefault="001C09D1" w:rsidP="001C09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института ИЭСТ</w:t>
      </w:r>
    </w:p>
    <w:p w:rsidR="001C09D1" w:rsidRDefault="001C09D1" w:rsidP="001C09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_____________________________Мухарямов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Н.М.</w:t>
      </w:r>
    </w:p>
    <w:p w:rsidR="001C09D1" w:rsidRDefault="001C09D1" w:rsidP="001C09D1">
      <w:pPr>
        <w:tabs>
          <w:tab w:val="left" w:pos="2880"/>
        </w:tabs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ученая степень (звание), расшифровка подписи</w:t>
      </w:r>
    </w:p>
    <w:p w:rsidR="001C09D1" w:rsidRDefault="001C09D1" w:rsidP="001C09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 20___ г.</w:t>
      </w:r>
    </w:p>
    <w:p w:rsidR="001C09D1" w:rsidRDefault="001C09D1" w:rsidP="001C09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09D1" w:rsidRDefault="001C09D1" w:rsidP="001C09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09D1" w:rsidRDefault="001C09D1" w:rsidP="001C09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C09D1" w:rsidRDefault="001C09D1" w:rsidP="001C09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выпускающей кафедрой ЭОП</w:t>
      </w:r>
    </w:p>
    <w:p w:rsidR="001C09D1" w:rsidRDefault="001C09D1" w:rsidP="001C09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Марченко Г.Н</w:t>
      </w:r>
    </w:p>
    <w:p w:rsidR="001C09D1" w:rsidRDefault="001C09D1" w:rsidP="001C09D1">
      <w:pPr>
        <w:tabs>
          <w:tab w:val="left" w:pos="2880"/>
        </w:tabs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 ученая степень (звание), расшифровка подписи</w:t>
      </w:r>
    </w:p>
    <w:p w:rsidR="001C09D1" w:rsidRDefault="001C09D1" w:rsidP="001C09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 20___ г.</w:t>
      </w:r>
    </w:p>
    <w:p w:rsidR="00067912" w:rsidRDefault="00067912"/>
    <w:sectPr w:rsidR="00067912" w:rsidSect="0083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76D"/>
    <w:multiLevelType w:val="singleLevel"/>
    <w:tmpl w:val="BBB6DA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1A2AD0"/>
    <w:multiLevelType w:val="hybridMultilevel"/>
    <w:tmpl w:val="F5020366"/>
    <w:lvl w:ilvl="0" w:tplc="B9B2948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334C85"/>
    <w:multiLevelType w:val="hybridMultilevel"/>
    <w:tmpl w:val="F224CE1A"/>
    <w:lvl w:ilvl="0" w:tplc="712AC8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2342E9E"/>
    <w:multiLevelType w:val="singleLevel"/>
    <w:tmpl w:val="BBB6DA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2EE20B9"/>
    <w:multiLevelType w:val="hybridMultilevel"/>
    <w:tmpl w:val="8EF82F88"/>
    <w:lvl w:ilvl="0" w:tplc="EBAE33B6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312CF2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75657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ECEE7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50B8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8DCFA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CDCDD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F7AD7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91607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2643A28"/>
    <w:multiLevelType w:val="hybridMultilevel"/>
    <w:tmpl w:val="50F0872E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534B3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7A10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BA5E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BAC65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EFD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A428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CC645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508F0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9D1"/>
    <w:rsid w:val="00067912"/>
    <w:rsid w:val="00124700"/>
    <w:rsid w:val="001C09D1"/>
    <w:rsid w:val="00515B3C"/>
    <w:rsid w:val="005C1C5B"/>
    <w:rsid w:val="007B0E40"/>
    <w:rsid w:val="00831F5C"/>
    <w:rsid w:val="008B7D79"/>
    <w:rsid w:val="008D573E"/>
    <w:rsid w:val="008F4674"/>
    <w:rsid w:val="00B45C46"/>
    <w:rsid w:val="00F4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C0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C09D1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C09D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C09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C09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C09D1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1C09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C09D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rsid w:val="001C09D1"/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Body Text Indent"/>
    <w:basedOn w:val="a"/>
    <w:link w:val="a8"/>
    <w:unhideWhenUsed/>
    <w:rsid w:val="001C09D1"/>
    <w:pPr>
      <w:spacing w:after="0" w:line="360" w:lineRule="auto"/>
      <w:ind w:left="2340" w:firstLine="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C09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1C09D1"/>
    <w:pPr>
      <w:spacing w:after="0" w:line="240" w:lineRule="auto"/>
    </w:pPr>
    <w:rPr>
      <w:rFonts w:ascii="Times New Roman" w:eastAsia="Arial Unicode MS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1C09D1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9">
    <w:name w:val="Block Text"/>
    <w:basedOn w:val="a"/>
    <w:semiHidden/>
    <w:unhideWhenUsed/>
    <w:rsid w:val="001C09D1"/>
    <w:pPr>
      <w:spacing w:after="0" w:line="240" w:lineRule="auto"/>
      <w:ind w:left="-851" w:right="-1192"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semiHidden/>
    <w:unhideWhenUsed/>
    <w:rsid w:val="001C09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1C09D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rsid w:val="001C09D1"/>
    <w:pPr>
      <w:widowControl w:val="0"/>
      <w:autoSpaceDE w:val="0"/>
      <w:autoSpaceDN w:val="0"/>
      <w:adjustRightInd w:val="0"/>
      <w:spacing w:after="0" w:line="240" w:lineRule="auto"/>
      <w:ind w:left="1160" w:right="8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1C0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C09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Абзац"/>
    <w:basedOn w:val="a"/>
    <w:rsid w:val="001C09D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Web">
    <w:name w:val="Обычный (Web)"/>
    <w:basedOn w:val="a"/>
    <w:rsid w:val="001247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d">
    <w:name w:val="List Paragraph"/>
    <w:basedOn w:val="a"/>
    <w:uiPriority w:val="34"/>
    <w:qFormat/>
    <w:rsid w:val="005C1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C0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C09D1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C09D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C09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C09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C09D1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1C09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C09D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rsid w:val="001C09D1"/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Body Text Indent"/>
    <w:basedOn w:val="a"/>
    <w:link w:val="a8"/>
    <w:unhideWhenUsed/>
    <w:rsid w:val="001C09D1"/>
    <w:pPr>
      <w:spacing w:after="0" w:line="360" w:lineRule="auto"/>
      <w:ind w:left="2340" w:firstLine="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C09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1C09D1"/>
    <w:pPr>
      <w:spacing w:after="0" w:line="240" w:lineRule="auto"/>
    </w:pPr>
    <w:rPr>
      <w:rFonts w:ascii="Times New Roman" w:eastAsia="Arial Unicode MS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1C09D1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9">
    <w:name w:val="Block Text"/>
    <w:basedOn w:val="a"/>
    <w:semiHidden/>
    <w:unhideWhenUsed/>
    <w:rsid w:val="001C09D1"/>
    <w:pPr>
      <w:spacing w:after="0" w:line="240" w:lineRule="auto"/>
      <w:ind w:left="-851" w:right="-1192"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semiHidden/>
    <w:unhideWhenUsed/>
    <w:rsid w:val="001C09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1C09D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rsid w:val="001C09D1"/>
    <w:pPr>
      <w:widowControl w:val="0"/>
      <w:autoSpaceDE w:val="0"/>
      <w:autoSpaceDN w:val="0"/>
      <w:adjustRightInd w:val="0"/>
      <w:spacing w:after="0" w:line="240" w:lineRule="auto"/>
      <w:ind w:left="1160" w:right="8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1C0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C09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Абзац"/>
    <w:basedOn w:val="a"/>
    <w:rsid w:val="001C09D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Web">
    <w:name w:val="Обычный (Web)"/>
    <w:basedOn w:val="a"/>
    <w:rsid w:val="001247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d">
    <w:name w:val="List Paragraph"/>
    <w:basedOn w:val="a"/>
    <w:uiPriority w:val="34"/>
    <w:qFormat/>
    <w:rsid w:val="005C1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Ленар</cp:lastModifiedBy>
  <cp:revision>3</cp:revision>
  <dcterms:created xsi:type="dcterms:W3CDTF">2014-10-16T21:46:00Z</dcterms:created>
  <dcterms:modified xsi:type="dcterms:W3CDTF">2014-10-16T21:48:00Z</dcterms:modified>
</cp:coreProperties>
</file>