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3D" w:rsidRDefault="00A74A3D" w:rsidP="00142077">
      <w:pPr>
        <w:pStyle w:val="a3"/>
        <w:spacing w:before="0" w:beforeAutospacing="0" w:after="0" w:afterAutospacing="0" w:line="360" w:lineRule="auto"/>
        <w:ind w:firstLine="709"/>
        <w:jc w:val="center"/>
        <w:rPr>
          <w:b/>
          <w:bCs/>
          <w:sz w:val="28"/>
          <w:szCs w:val="28"/>
        </w:rPr>
      </w:pPr>
    </w:p>
    <w:p w:rsidR="00A74A3D" w:rsidRDefault="00A74A3D" w:rsidP="00142077">
      <w:pPr>
        <w:pStyle w:val="a3"/>
        <w:spacing w:before="0" w:beforeAutospacing="0" w:after="0" w:afterAutospacing="0" w:line="360" w:lineRule="auto"/>
        <w:ind w:firstLine="709"/>
        <w:jc w:val="center"/>
        <w:rPr>
          <w:b/>
          <w:bCs/>
          <w:sz w:val="28"/>
          <w:szCs w:val="28"/>
        </w:rPr>
      </w:pPr>
      <w:r>
        <w:rPr>
          <w:b/>
          <w:bCs/>
          <w:sz w:val="28"/>
          <w:szCs w:val="28"/>
        </w:rPr>
        <w:t>Лекция 1, 2.</w:t>
      </w:r>
    </w:p>
    <w:p w:rsidR="00A74A3D" w:rsidRDefault="00A74A3D" w:rsidP="00142077">
      <w:pPr>
        <w:pStyle w:val="a3"/>
        <w:spacing w:before="0" w:beforeAutospacing="0" w:after="0" w:afterAutospacing="0" w:line="360" w:lineRule="auto"/>
        <w:ind w:firstLine="709"/>
        <w:jc w:val="center"/>
        <w:rPr>
          <w:b/>
          <w:bCs/>
          <w:sz w:val="28"/>
          <w:szCs w:val="28"/>
        </w:rPr>
      </w:pPr>
    </w:p>
    <w:p w:rsidR="00142077" w:rsidRPr="0033136C" w:rsidRDefault="00142077" w:rsidP="00142077">
      <w:pPr>
        <w:pStyle w:val="a3"/>
        <w:spacing w:before="0" w:beforeAutospacing="0" w:after="0" w:afterAutospacing="0" w:line="360" w:lineRule="auto"/>
        <w:ind w:firstLine="709"/>
        <w:jc w:val="center"/>
        <w:rPr>
          <w:b/>
          <w:bCs/>
          <w:sz w:val="28"/>
          <w:szCs w:val="28"/>
        </w:rPr>
      </w:pPr>
      <w:r w:rsidRPr="0033136C">
        <w:rPr>
          <w:b/>
          <w:bCs/>
          <w:sz w:val="28"/>
          <w:szCs w:val="28"/>
        </w:rPr>
        <w:t>ЛИНЕЙНОЕ ПРОГРАММИРОВАНИЕ</w:t>
      </w:r>
    </w:p>
    <w:p w:rsidR="00142077" w:rsidRPr="0033136C" w:rsidRDefault="00142077" w:rsidP="00142077">
      <w:pPr>
        <w:pStyle w:val="a3"/>
        <w:spacing w:before="0" w:beforeAutospacing="0" w:after="0" w:afterAutospacing="0" w:line="360" w:lineRule="auto"/>
        <w:ind w:firstLine="709"/>
        <w:jc w:val="both"/>
        <w:rPr>
          <w:sz w:val="28"/>
          <w:szCs w:val="28"/>
        </w:rPr>
      </w:pPr>
      <w:proofErr w:type="gramStart"/>
      <w:r w:rsidRPr="0033136C">
        <w:rPr>
          <w:sz w:val="28"/>
          <w:szCs w:val="28"/>
        </w:rPr>
        <w:t xml:space="preserve">Во многих ситуациях, встречающихся в промышленности, сельском хозяйстве, экономической деятельности и т.д., задача оптимизации плана некоторых </w:t>
      </w:r>
      <w:proofErr w:type="spellStart"/>
      <w:r w:rsidRPr="0033136C">
        <w:rPr>
          <w:sz w:val="28"/>
          <w:szCs w:val="28"/>
        </w:rPr>
        <w:t>экономикопроизводственных</w:t>
      </w:r>
      <w:proofErr w:type="spellEnd"/>
      <w:r w:rsidRPr="0033136C">
        <w:rPr>
          <w:sz w:val="28"/>
          <w:szCs w:val="28"/>
        </w:rPr>
        <w:t xml:space="preserve"> действий может быть записана в виде линейных уравнений и неравенств с линейным же, относительно искомых, определяющих этот план переменных целевым функционалом.</w:t>
      </w:r>
      <w:proofErr w:type="gramEnd"/>
      <w:r w:rsidRPr="0033136C">
        <w:rPr>
          <w:sz w:val="28"/>
          <w:szCs w:val="28"/>
        </w:rPr>
        <w:t xml:space="preserve"> К задачам этого же вида сводятся очень многие задачи оптимизации и принятия решений из некоторых других самостоятельных направлений прикладной математики. </w:t>
      </w:r>
    </w:p>
    <w:p w:rsidR="00142077" w:rsidRPr="0033136C" w:rsidRDefault="00142077" w:rsidP="00142077">
      <w:pPr>
        <w:pStyle w:val="a3"/>
        <w:spacing w:before="0" w:beforeAutospacing="0" w:after="0" w:afterAutospacing="0" w:line="360" w:lineRule="auto"/>
        <w:ind w:firstLine="709"/>
        <w:jc w:val="both"/>
        <w:rPr>
          <w:i/>
          <w:iCs/>
          <w:sz w:val="28"/>
          <w:szCs w:val="28"/>
        </w:rPr>
      </w:pPr>
      <w:r w:rsidRPr="0033136C">
        <w:rPr>
          <w:sz w:val="28"/>
          <w:szCs w:val="28"/>
        </w:rPr>
        <w:t xml:space="preserve">Соответственно возникает потребность в математической теории позволяющей решать такие задачи. Такая теория существует и называется </w:t>
      </w:r>
      <w:r w:rsidRPr="0033136C">
        <w:rPr>
          <w:i/>
          <w:iCs/>
          <w:sz w:val="28"/>
          <w:szCs w:val="28"/>
        </w:rPr>
        <w:t>линейным программированием</w:t>
      </w:r>
      <w:r w:rsidRPr="0033136C">
        <w:rPr>
          <w:sz w:val="28"/>
          <w:szCs w:val="28"/>
        </w:rPr>
        <w:t>. Данное название возникло в 30-е годы, когда представления о программировании на компьютере ещё не существовало. Под программированием, фактически подразумевается планирование. Однако</w:t>
      </w:r>
      <w:proofErr w:type="gramStart"/>
      <w:r w:rsidRPr="0033136C">
        <w:rPr>
          <w:sz w:val="28"/>
          <w:szCs w:val="28"/>
        </w:rPr>
        <w:t>,</w:t>
      </w:r>
      <w:proofErr w:type="gramEnd"/>
      <w:r w:rsidRPr="0033136C">
        <w:rPr>
          <w:sz w:val="28"/>
          <w:szCs w:val="28"/>
        </w:rPr>
        <w:t xml:space="preserve"> этот термин уже укоренился, и не только в линейном случае. Имеются так же и такие названия математических теорий решения задач оптимизации, как </w:t>
      </w:r>
      <w:r w:rsidRPr="0033136C">
        <w:rPr>
          <w:i/>
          <w:iCs/>
          <w:sz w:val="28"/>
          <w:szCs w:val="28"/>
        </w:rPr>
        <w:t xml:space="preserve">нелинейное программирование </w:t>
      </w:r>
      <w:r w:rsidRPr="0033136C">
        <w:rPr>
          <w:sz w:val="28"/>
          <w:szCs w:val="28"/>
        </w:rPr>
        <w:t xml:space="preserve">или </w:t>
      </w:r>
      <w:r w:rsidRPr="0033136C">
        <w:rPr>
          <w:i/>
          <w:iCs/>
          <w:sz w:val="28"/>
          <w:szCs w:val="28"/>
        </w:rPr>
        <w:t>динамическое программирование.</w:t>
      </w:r>
    </w:p>
    <w:p w:rsidR="00142077" w:rsidRPr="0033136C" w:rsidRDefault="00142077" w:rsidP="00142077">
      <w:pPr>
        <w:spacing w:after="0" w:line="360" w:lineRule="auto"/>
        <w:ind w:firstLine="708"/>
        <w:jc w:val="both"/>
        <w:rPr>
          <w:rFonts w:ascii="Times New Roman" w:hAnsi="Times New Roman"/>
          <w:sz w:val="28"/>
          <w:szCs w:val="28"/>
        </w:rPr>
      </w:pPr>
      <w:r w:rsidRPr="0033136C">
        <w:rPr>
          <w:rFonts w:ascii="Times New Roman" w:hAnsi="Times New Roman"/>
          <w:sz w:val="28"/>
          <w:szCs w:val="28"/>
        </w:rPr>
        <w:t xml:space="preserve">В общем виде задача линейного программирования (ЛП) заключается в отыскании таких неотрицательных чисел </w:t>
      </w:r>
      <w:r w:rsidRPr="0033136C">
        <w:rPr>
          <w:rFonts w:ascii="Times New Roman" w:hAnsi="Times New Roman"/>
          <w:sz w:val="28"/>
          <w:szCs w:val="28"/>
          <w:lang w:val="en-US"/>
        </w:rPr>
        <w:t>x</w:t>
      </w:r>
      <w:r w:rsidRPr="0033136C">
        <w:rPr>
          <w:rFonts w:ascii="Times New Roman" w:hAnsi="Times New Roman"/>
          <w:sz w:val="28"/>
          <w:szCs w:val="28"/>
          <w:vertAlign w:val="subscript"/>
        </w:rPr>
        <w:t>1</w:t>
      </w:r>
      <w:r w:rsidRPr="0033136C">
        <w:rPr>
          <w:rFonts w:ascii="Times New Roman" w:hAnsi="Times New Roman"/>
          <w:bCs/>
          <w:sz w:val="28"/>
          <w:szCs w:val="28"/>
        </w:rPr>
        <w:t xml:space="preserve">, </w:t>
      </w:r>
      <w:r w:rsidRPr="0033136C">
        <w:rPr>
          <w:rFonts w:ascii="Times New Roman" w:hAnsi="Times New Roman"/>
          <w:sz w:val="28"/>
          <w:szCs w:val="28"/>
          <w:lang w:val="en-US"/>
        </w:rPr>
        <w:t>x</w:t>
      </w:r>
      <w:r w:rsidRPr="0033136C">
        <w:rPr>
          <w:rFonts w:ascii="Times New Roman" w:hAnsi="Times New Roman"/>
          <w:sz w:val="28"/>
          <w:szCs w:val="28"/>
          <w:vertAlign w:val="subscript"/>
        </w:rPr>
        <w:t>2</w:t>
      </w:r>
      <w:r w:rsidRPr="0033136C">
        <w:rPr>
          <w:rFonts w:ascii="Times New Roman" w:hAnsi="Times New Roman"/>
          <w:sz w:val="28"/>
          <w:szCs w:val="28"/>
        </w:rPr>
        <w:t xml:space="preserve">..., </w:t>
      </w:r>
      <w:r w:rsidRPr="0033136C">
        <w:rPr>
          <w:rFonts w:ascii="Times New Roman" w:hAnsi="Times New Roman"/>
          <w:iCs/>
          <w:sz w:val="28"/>
          <w:szCs w:val="28"/>
        </w:rPr>
        <w:t>х</w:t>
      </w:r>
      <w:proofErr w:type="gramStart"/>
      <w:r w:rsidRPr="0033136C">
        <w:rPr>
          <w:rFonts w:ascii="Times New Roman" w:hAnsi="Times New Roman"/>
          <w:iCs/>
          <w:sz w:val="28"/>
          <w:szCs w:val="28"/>
          <w:vertAlign w:val="subscript"/>
          <w:lang w:val="en-US"/>
        </w:rPr>
        <w:t>n</w:t>
      </w:r>
      <w:proofErr w:type="gramEnd"/>
      <w:r w:rsidRPr="0033136C">
        <w:rPr>
          <w:rFonts w:ascii="Times New Roman" w:hAnsi="Times New Roman"/>
          <w:i/>
          <w:iCs/>
          <w:sz w:val="28"/>
          <w:szCs w:val="28"/>
        </w:rPr>
        <w:t xml:space="preserve"> </w:t>
      </w:r>
      <w:r w:rsidRPr="0033136C">
        <w:rPr>
          <w:rFonts w:ascii="Times New Roman" w:hAnsi="Times New Roman"/>
          <w:sz w:val="28"/>
          <w:szCs w:val="28"/>
        </w:rPr>
        <w:t>которые максимизируют (минимизируют) линейную функцию:</w:t>
      </w:r>
    </w:p>
    <w:p w:rsidR="00142077" w:rsidRPr="0033136C" w:rsidRDefault="00142077" w:rsidP="00142077">
      <w:pPr>
        <w:spacing w:after="0" w:line="360" w:lineRule="auto"/>
        <w:ind w:firstLine="708"/>
        <w:jc w:val="center"/>
        <w:rPr>
          <w:rFonts w:ascii="Times New Roman" w:hAnsi="Times New Roman"/>
          <w:b/>
          <w:bCs/>
          <w:i/>
          <w:iCs/>
          <w:sz w:val="28"/>
          <w:szCs w:val="28"/>
        </w:rPr>
      </w:pPr>
      <w:r w:rsidRPr="0033136C">
        <w:rPr>
          <w:rFonts w:ascii="Times New Roman" w:hAnsi="Times New Roman"/>
          <w:position w:val="-12"/>
          <w:sz w:val="28"/>
          <w:szCs w:val="28"/>
        </w:rPr>
        <w:object w:dxaOrig="4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8pt" o:ole="">
            <v:imagedata r:id="rId6" o:title=""/>
          </v:shape>
          <o:OLEObject Type="Embed" ProgID="Equation.3" ShapeID="_x0000_i1025" DrawAspect="Content" ObjectID="_1528146917" r:id="rId7"/>
        </w:object>
      </w:r>
    </w:p>
    <w:p w:rsidR="00142077" w:rsidRPr="0033136C" w:rsidRDefault="00142077" w:rsidP="00142077">
      <w:pPr>
        <w:spacing w:after="0" w:line="360" w:lineRule="auto"/>
        <w:jc w:val="both"/>
        <w:rPr>
          <w:rFonts w:ascii="Times New Roman" w:hAnsi="Times New Roman"/>
          <w:b/>
          <w:bCs/>
          <w:i/>
          <w:iCs/>
          <w:sz w:val="28"/>
          <w:szCs w:val="28"/>
        </w:rPr>
      </w:pPr>
      <w:r w:rsidRPr="0033136C">
        <w:rPr>
          <w:rFonts w:ascii="Times New Roman" w:hAnsi="Times New Roman"/>
          <w:sz w:val="28"/>
          <w:szCs w:val="28"/>
        </w:rPr>
        <w:t>при условии выполнения системы неравенств</w:t>
      </w:r>
      <w:r w:rsidRPr="0033136C">
        <w:rPr>
          <w:rFonts w:ascii="Times New Roman" w:hAnsi="Times New Roman"/>
          <w:b/>
          <w:bCs/>
          <w:i/>
          <w:iCs/>
          <w:sz w:val="28"/>
          <w:szCs w:val="28"/>
        </w:rPr>
        <w:t>:</w:t>
      </w:r>
    </w:p>
    <w:p w:rsidR="00142077" w:rsidRPr="0033136C" w:rsidRDefault="00142077" w:rsidP="00142077">
      <w:pPr>
        <w:spacing w:after="0" w:line="360" w:lineRule="auto"/>
        <w:ind w:firstLine="708"/>
        <w:jc w:val="center"/>
        <w:rPr>
          <w:rFonts w:ascii="Times New Roman" w:hAnsi="Times New Roman"/>
          <w:sz w:val="28"/>
          <w:szCs w:val="28"/>
        </w:rPr>
      </w:pPr>
      <w:r w:rsidRPr="0033136C">
        <w:rPr>
          <w:rFonts w:ascii="Times New Roman" w:hAnsi="Times New Roman"/>
          <w:position w:val="-90"/>
          <w:sz w:val="28"/>
          <w:szCs w:val="28"/>
        </w:rPr>
        <w:object w:dxaOrig="3640" w:dyaOrig="1920">
          <v:shape id="_x0000_i1026" type="#_x0000_t75" style="width:182.25pt;height:96pt" o:ole="" fillcolor="window">
            <v:imagedata r:id="rId8" o:title=""/>
          </v:shape>
          <o:OLEObject Type="Embed" ProgID="Equation.3" ShapeID="_x0000_i1026" DrawAspect="Content" ObjectID="_1528146918" r:id="rId9"/>
        </w:object>
      </w:r>
    </w:p>
    <w:p w:rsidR="00142077" w:rsidRPr="0033136C" w:rsidRDefault="00142077" w:rsidP="00142077">
      <w:pPr>
        <w:spacing w:after="0" w:line="360" w:lineRule="auto"/>
        <w:ind w:firstLine="720"/>
        <w:jc w:val="both"/>
        <w:rPr>
          <w:rFonts w:ascii="Times New Roman" w:hAnsi="Times New Roman"/>
          <w:bCs/>
          <w:sz w:val="28"/>
          <w:szCs w:val="28"/>
        </w:rPr>
      </w:pPr>
      <w:r w:rsidRPr="0033136C">
        <w:rPr>
          <w:rFonts w:ascii="Times New Roman" w:hAnsi="Times New Roman"/>
          <w:bCs/>
          <w:sz w:val="28"/>
          <w:szCs w:val="28"/>
        </w:rPr>
        <w:lastRenderedPageBreak/>
        <w:t xml:space="preserve">При описании реальной ситуации с помощью линейной модели следует проверять наличие у модели таких свойств, как пропорциональность и </w:t>
      </w:r>
      <w:proofErr w:type="spellStart"/>
      <w:r w:rsidRPr="0033136C">
        <w:rPr>
          <w:rFonts w:ascii="Times New Roman" w:hAnsi="Times New Roman"/>
          <w:bCs/>
          <w:sz w:val="28"/>
          <w:szCs w:val="28"/>
        </w:rPr>
        <w:t>аддитивность</w:t>
      </w:r>
      <w:proofErr w:type="spellEnd"/>
      <w:r w:rsidRPr="0033136C">
        <w:rPr>
          <w:rFonts w:ascii="Times New Roman" w:hAnsi="Times New Roman"/>
          <w:bCs/>
          <w:sz w:val="28"/>
          <w:szCs w:val="28"/>
        </w:rPr>
        <w:t xml:space="preserve">. </w:t>
      </w:r>
      <w:r w:rsidRPr="0033136C">
        <w:rPr>
          <w:rFonts w:ascii="Times New Roman" w:hAnsi="Times New Roman"/>
          <w:b/>
          <w:sz w:val="28"/>
          <w:szCs w:val="28"/>
        </w:rPr>
        <w:t>Пропорциональность</w:t>
      </w:r>
      <w:r w:rsidRPr="0033136C">
        <w:rPr>
          <w:rFonts w:ascii="Times New Roman" w:hAnsi="Times New Roman"/>
          <w:bCs/>
          <w:sz w:val="28"/>
          <w:szCs w:val="28"/>
        </w:rPr>
        <w:t xml:space="preserve"> означает, что вклад каждой переменной в ЦФ и общий объем потребления соответствующих ресурсов должен быть </w:t>
      </w:r>
      <w:r w:rsidRPr="0033136C">
        <w:rPr>
          <w:rFonts w:ascii="Times New Roman" w:hAnsi="Times New Roman"/>
          <w:b/>
          <w:i/>
          <w:iCs/>
          <w:sz w:val="28"/>
          <w:szCs w:val="28"/>
        </w:rPr>
        <w:t>прямо пропорционален</w:t>
      </w:r>
      <w:r w:rsidRPr="0033136C">
        <w:rPr>
          <w:rFonts w:ascii="Times New Roman" w:hAnsi="Times New Roman"/>
          <w:bCs/>
          <w:sz w:val="28"/>
          <w:szCs w:val="28"/>
        </w:rPr>
        <w:t xml:space="preserve"> величине этой переменной. Например, если продавая какой либо товар в общем случае по одной цене рублей, фирма будет делать скидку при определенном уровне закупки, то будет отсутствовать прямая пропорциональность между доходом фирмы и величиной переменной. Т.е. в разных ситуациях </w:t>
      </w:r>
      <w:r w:rsidRPr="0033136C">
        <w:rPr>
          <w:rFonts w:ascii="Times New Roman" w:hAnsi="Times New Roman"/>
          <w:bCs/>
          <w:i/>
          <w:iCs/>
          <w:sz w:val="28"/>
          <w:szCs w:val="28"/>
        </w:rPr>
        <w:t>одна</w:t>
      </w:r>
      <w:r w:rsidRPr="0033136C">
        <w:rPr>
          <w:rFonts w:ascii="Times New Roman" w:hAnsi="Times New Roman"/>
          <w:bCs/>
          <w:sz w:val="28"/>
          <w:szCs w:val="28"/>
        </w:rPr>
        <w:t xml:space="preserve"> единица товара будет приносить </w:t>
      </w:r>
      <w:r w:rsidRPr="0033136C">
        <w:rPr>
          <w:rFonts w:ascii="Times New Roman" w:hAnsi="Times New Roman"/>
          <w:bCs/>
          <w:i/>
          <w:iCs/>
          <w:sz w:val="28"/>
          <w:szCs w:val="28"/>
        </w:rPr>
        <w:t>разный</w:t>
      </w:r>
      <w:r w:rsidRPr="0033136C">
        <w:rPr>
          <w:rFonts w:ascii="Times New Roman" w:hAnsi="Times New Roman"/>
          <w:bCs/>
          <w:sz w:val="28"/>
          <w:szCs w:val="28"/>
        </w:rPr>
        <w:t xml:space="preserve"> доход. </w:t>
      </w:r>
      <w:proofErr w:type="spellStart"/>
      <w:r w:rsidRPr="0033136C">
        <w:rPr>
          <w:rFonts w:ascii="Times New Roman" w:hAnsi="Times New Roman"/>
          <w:b/>
          <w:sz w:val="28"/>
          <w:szCs w:val="28"/>
        </w:rPr>
        <w:t>Аддитивность</w:t>
      </w:r>
      <w:proofErr w:type="spellEnd"/>
      <w:r w:rsidRPr="0033136C">
        <w:rPr>
          <w:rFonts w:ascii="Times New Roman" w:hAnsi="Times New Roman"/>
          <w:bCs/>
          <w:sz w:val="28"/>
          <w:szCs w:val="28"/>
        </w:rPr>
        <w:t xml:space="preserve"> означает, что ЦФ и ограничения должны представлять собой сумму вкладов от различных переменных. Примером нарушения </w:t>
      </w:r>
      <w:proofErr w:type="spellStart"/>
      <w:r w:rsidRPr="0033136C">
        <w:rPr>
          <w:rFonts w:ascii="Times New Roman" w:hAnsi="Times New Roman"/>
          <w:bCs/>
          <w:sz w:val="28"/>
          <w:szCs w:val="28"/>
        </w:rPr>
        <w:t>аддитивности</w:t>
      </w:r>
      <w:proofErr w:type="spellEnd"/>
      <w:r w:rsidRPr="0033136C">
        <w:rPr>
          <w:rFonts w:ascii="Times New Roman" w:hAnsi="Times New Roman"/>
          <w:bCs/>
          <w:sz w:val="28"/>
          <w:szCs w:val="28"/>
        </w:rPr>
        <w:t xml:space="preserve"> служит ситуация, когда увеличение сбыта одного из конкурирующих видов продукции, производимых одной фирмой, влияет на объем реализации другого.</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 xml:space="preserve">При решении задачи линейного программирования целесообразно бывает введение следующих определений. </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b/>
          <w:sz w:val="28"/>
          <w:szCs w:val="28"/>
        </w:rPr>
        <w:t>Допустимое решение </w:t>
      </w:r>
      <w:r w:rsidRPr="0033136C">
        <w:rPr>
          <w:rFonts w:ascii="Times New Roman" w:hAnsi="Times New Roman"/>
          <w:sz w:val="28"/>
          <w:szCs w:val="28"/>
        </w:rPr>
        <w:t xml:space="preserve">– это совокупность чисел (план) </w:t>
      </w:r>
      <w:r w:rsidRPr="0033136C">
        <w:rPr>
          <w:rFonts w:ascii="Times New Roman" w:hAnsi="Times New Roman"/>
          <w:position w:val="-14"/>
          <w:sz w:val="28"/>
          <w:szCs w:val="28"/>
        </w:rPr>
        <w:object w:dxaOrig="2100" w:dyaOrig="420">
          <v:shape id="_x0000_i1027" type="#_x0000_t75" style="width:105pt;height:21pt" o:ole="">
            <v:imagedata r:id="rId10" o:title=""/>
          </v:shape>
          <o:OLEObject Type="Embed" ProgID="Equation.2" ShapeID="_x0000_i1027" DrawAspect="Content" ObjectID="_1528146919" r:id="rId11"/>
        </w:object>
      </w:r>
      <w:r w:rsidRPr="0033136C">
        <w:rPr>
          <w:rFonts w:ascii="Times New Roman" w:hAnsi="Times New Roman"/>
          <w:sz w:val="28"/>
          <w:szCs w:val="28"/>
        </w:rPr>
        <w:t>, удовлетворяющих ограничениям задачи (1.1).</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b/>
          <w:sz w:val="28"/>
          <w:szCs w:val="28"/>
        </w:rPr>
        <w:t>Оптимальное решение –</w:t>
      </w:r>
      <w:r w:rsidRPr="0033136C">
        <w:rPr>
          <w:rFonts w:ascii="Times New Roman" w:hAnsi="Times New Roman"/>
          <w:sz w:val="28"/>
          <w:szCs w:val="28"/>
        </w:rPr>
        <w:t xml:space="preserve"> это план, при котором ЦФ принимает свое максимальное (минимальное) значение.</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 xml:space="preserve">Прежде чем построить математическую модель задачи, т.е. записать ее с помощью математических символов, необходимо четко разобраться с экономической ситуацией, описанной в условии. Для этого необходимо с точки зрения </w:t>
      </w:r>
      <w:r w:rsidRPr="0033136C">
        <w:rPr>
          <w:rFonts w:ascii="Times New Roman" w:hAnsi="Times New Roman"/>
          <w:b/>
          <w:bCs/>
          <w:i/>
          <w:iCs/>
          <w:sz w:val="28"/>
          <w:szCs w:val="28"/>
        </w:rPr>
        <w:t>экономики</w:t>
      </w:r>
      <w:r w:rsidRPr="0033136C">
        <w:rPr>
          <w:rFonts w:ascii="Times New Roman" w:hAnsi="Times New Roman"/>
          <w:sz w:val="28"/>
          <w:szCs w:val="28"/>
        </w:rPr>
        <w:t>, а не математики, ответить на следующие вопросы:</w:t>
      </w:r>
    </w:p>
    <w:p w:rsidR="00142077" w:rsidRPr="0033136C" w:rsidRDefault="00142077" w:rsidP="00142077">
      <w:pPr>
        <w:numPr>
          <w:ilvl w:val="0"/>
          <w:numId w:val="1"/>
        </w:numPr>
        <w:spacing w:after="0" w:line="360" w:lineRule="auto"/>
        <w:ind w:left="0" w:firstLine="720"/>
        <w:jc w:val="both"/>
        <w:rPr>
          <w:rFonts w:ascii="Times New Roman" w:hAnsi="Times New Roman"/>
          <w:sz w:val="28"/>
          <w:szCs w:val="28"/>
        </w:rPr>
      </w:pPr>
      <w:r w:rsidRPr="0033136C">
        <w:rPr>
          <w:rFonts w:ascii="Times New Roman" w:hAnsi="Times New Roman"/>
          <w:sz w:val="28"/>
          <w:szCs w:val="28"/>
        </w:rPr>
        <w:t xml:space="preserve">Что является </w:t>
      </w:r>
      <w:r w:rsidRPr="0033136C">
        <w:rPr>
          <w:rFonts w:ascii="Times New Roman" w:hAnsi="Times New Roman"/>
          <w:b/>
          <w:bCs/>
          <w:i/>
          <w:iCs/>
          <w:sz w:val="28"/>
          <w:szCs w:val="28"/>
        </w:rPr>
        <w:t>искомыми величинами</w:t>
      </w:r>
      <w:r w:rsidRPr="0033136C">
        <w:rPr>
          <w:rFonts w:ascii="Times New Roman" w:hAnsi="Times New Roman"/>
          <w:sz w:val="28"/>
          <w:szCs w:val="28"/>
        </w:rPr>
        <w:t xml:space="preserve"> задачи?</w:t>
      </w:r>
    </w:p>
    <w:p w:rsidR="00142077" w:rsidRPr="0033136C" w:rsidRDefault="00142077" w:rsidP="00142077">
      <w:pPr>
        <w:numPr>
          <w:ilvl w:val="0"/>
          <w:numId w:val="1"/>
        </w:numPr>
        <w:spacing w:after="0" w:line="360" w:lineRule="auto"/>
        <w:ind w:left="0" w:firstLine="720"/>
        <w:jc w:val="both"/>
        <w:rPr>
          <w:rFonts w:ascii="Times New Roman" w:hAnsi="Times New Roman"/>
          <w:sz w:val="28"/>
          <w:szCs w:val="28"/>
        </w:rPr>
      </w:pPr>
      <w:r w:rsidRPr="0033136C">
        <w:rPr>
          <w:rFonts w:ascii="Times New Roman" w:hAnsi="Times New Roman"/>
          <w:sz w:val="28"/>
          <w:szCs w:val="28"/>
        </w:rPr>
        <w:t xml:space="preserve"> Какой </w:t>
      </w:r>
      <w:r w:rsidRPr="0033136C">
        <w:rPr>
          <w:rFonts w:ascii="Times New Roman" w:hAnsi="Times New Roman"/>
          <w:b/>
          <w:bCs/>
          <w:i/>
          <w:iCs/>
          <w:sz w:val="28"/>
          <w:szCs w:val="28"/>
        </w:rPr>
        <w:t>параметр</w:t>
      </w:r>
      <w:r w:rsidRPr="0033136C">
        <w:rPr>
          <w:rFonts w:ascii="Times New Roman" w:hAnsi="Times New Roman"/>
          <w:sz w:val="28"/>
          <w:szCs w:val="28"/>
        </w:rPr>
        <w:t xml:space="preserve"> задачи служит критерием эффективности (оптимальности) решения</w:t>
      </w:r>
      <w:proofErr w:type="gramStart"/>
      <w:r w:rsidRPr="0033136C">
        <w:rPr>
          <w:rFonts w:ascii="Times New Roman" w:hAnsi="Times New Roman"/>
          <w:sz w:val="28"/>
          <w:szCs w:val="28"/>
        </w:rPr>
        <w:t xml:space="preserve"> ?</w:t>
      </w:r>
      <w:proofErr w:type="gramEnd"/>
      <w:r w:rsidRPr="0033136C">
        <w:rPr>
          <w:rFonts w:ascii="Times New Roman" w:hAnsi="Times New Roman"/>
          <w:sz w:val="28"/>
          <w:szCs w:val="28"/>
        </w:rPr>
        <w:t xml:space="preserve"> (это может быть: прибыль, время, количество отходов и т.д.)</w:t>
      </w:r>
    </w:p>
    <w:p w:rsidR="00142077" w:rsidRPr="0033136C" w:rsidRDefault="00142077" w:rsidP="00142077">
      <w:pPr>
        <w:numPr>
          <w:ilvl w:val="0"/>
          <w:numId w:val="1"/>
        </w:numPr>
        <w:spacing w:after="0" w:line="360" w:lineRule="auto"/>
        <w:ind w:left="0" w:firstLine="720"/>
        <w:jc w:val="both"/>
        <w:rPr>
          <w:rFonts w:ascii="Times New Roman" w:hAnsi="Times New Roman"/>
          <w:sz w:val="28"/>
          <w:szCs w:val="28"/>
        </w:rPr>
      </w:pPr>
      <w:r w:rsidRPr="0033136C">
        <w:rPr>
          <w:rFonts w:ascii="Times New Roman" w:hAnsi="Times New Roman"/>
          <w:sz w:val="28"/>
          <w:szCs w:val="28"/>
        </w:rPr>
        <w:t xml:space="preserve"> В каком </w:t>
      </w:r>
      <w:r w:rsidRPr="0033136C">
        <w:rPr>
          <w:rFonts w:ascii="Times New Roman" w:hAnsi="Times New Roman"/>
          <w:b/>
          <w:bCs/>
          <w:i/>
          <w:iCs/>
          <w:sz w:val="28"/>
          <w:szCs w:val="28"/>
        </w:rPr>
        <w:t>направлении</w:t>
      </w:r>
      <w:r w:rsidRPr="0033136C">
        <w:rPr>
          <w:rFonts w:ascii="Times New Roman" w:hAnsi="Times New Roman"/>
          <w:sz w:val="28"/>
          <w:szCs w:val="28"/>
        </w:rPr>
        <w:t xml:space="preserve"> должно изменяться значение этого параметра (к </w:t>
      </w:r>
      <w:r w:rsidRPr="0033136C">
        <w:rPr>
          <w:rFonts w:ascii="Times New Roman" w:hAnsi="Times New Roman"/>
          <w:sz w:val="28"/>
          <w:szCs w:val="28"/>
          <w:lang w:val="en-US"/>
        </w:rPr>
        <w:t>max</w:t>
      </w:r>
      <w:r w:rsidRPr="0033136C">
        <w:rPr>
          <w:rFonts w:ascii="Times New Roman" w:hAnsi="Times New Roman"/>
          <w:sz w:val="28"/>
          <w:szCs w:val="28"/>
        </w:rPr>
        <w:t xml:space="preserve"> или к </w:t>
      </w:r>
      <w:r w:rsidRPr="0033136C">
        <w:rPr>
          <w:rFonts w:ascii="Times New Roman" w:hAnsi="Times New Roman"/>
          <w:sz w:val="28"/>
          <w:szCs w:val="28"/>
          <w:lang w:val="en-US"/>
        </w:rPr>
        <w:t>min</w:t>
      </w:r>
      <w:r w:rsidRPr="0033136C">
        <w:rPr>
          <w:rFonts w:ascii="Times New Roman" w:hAnsi="Times New Roman"/>
          <w:sz w:val="28"/>
          <w:szCs w:val="28"/>
        </w:rPr>
        <w:t>) для достижения наилучших результатов?</w:t>
      </w:r>
    </w:p>
    <w:p w:rsidR="00142077" w:rsidRPr="0033136C" w:rsidRDefault="00142077" w:rsidP="00142077">
      <w:pPr>
        <w:numPr>
          <w:ilvl w:val="0"/>
          <w:numId w:val="1"/>
        </w:numPr>
        <w:spacing w:after="0" w:line="360" w:lineRule="auto"/>
        <w:ind w:left="0" w:firstLine="720"/>
        <w:jc w:val="both"/>
        <w:rPr>
          <w:rFonts w:ascii="Times New Roman" w:hAnsi="Times New Roman"/>
          <w:sz w:val="28"/>
          <w:szCs w:val="28"/>
        </w:rPr>
      </w:pPr>
      <w:r w:rsidRPr="0033136C">
        <w:rPr>
          <w:rFonts w:ascii="Times New Roman" w:hAnsi="Times New Roman"/>
          <w:sz w:val="28"/>
          <w:szCs w:val="28"/>
        </w:rPr>
        <w:lastRenderedPageBreak/>
        <w:t xml:space="preserve">Какие </w:t>
      </w:r>
      <w:r w:rsidRPr="0033136C">
        <w:rPr>
          <w:rFonts w:ascii="Times New Roman" w:hAnsi="Times New Roman"/>
          <w:b/>
          <w:bCs/>
          <w:i/>
          <w:iCs/>
          <w:sz w:val="28"/>
          <w:szCs w:val="28"/>
        </w:rPr>
        <w:t>условия</w:t>
      </w:r>
      <w:r w:rsidRPr="0033136C">
        <w:rPr>
          <w:rFonts w:ascii="Times New Roman" w:hAnsi="Times New Roman"/>
          <w:sz w:val="28"/>
          <w:szCs w:val="28"/>
        </w:rPr>
        <w:t xml:space="preserve"> в отношении искомых величин и ресурсов задачи должны быть выполнены? Эти условия устанавливают, как должны соотноситься друг с другом различные параметры задачи, например, количество ресурса, затраченного при производстве, и его запас на складе; количество выпускаемой продукции и емкость склада, где она будет храниться; количество выпускаемой продукции и рыночный спрос на эту продукцию и т.д.</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 xml:space="preserve">Только после экономического ответа на все эти вопросы можно приступать к записи этих ответов в </w:t>
      </w:r>
      <w:r w:rsidRPr="0033136C">
        <w:rPr>
          <w:rFonts w:ascii="Times New Roman" w:hAnsi="Times New Roman"/>
          <w:b/>
          <w:bCs/>
          <w:i/>
          <w:iCs/>
          <w:sz w:val="28"/>
          <w:szCs w:val="28"/>
        </w:rPr>
        <w:t>математическом</w:t>
      </w:r>
      <w:r w:rsidRPr="0033136C">
        <w:rPr>
          <w:rFonts w:ascii="Times New Roman" w:hAnsi="Times New Roman"/>
          <w:sz w:val="28"/>
          <w:szCs w:val="28"/>
        </w:rPr>
        <w:t xml:space="preserve"> виде, т.е. к записи математической модели.</w:t>
      </w:r>
    </w:p>
    <w:p w:rsidR="00142077" w:rsidRPr="0033136C" w:rsidRDefault="00142077" w:rsidP="00142077">
      <w:pPr>
        <w:spacing w:after="0" w:line="360" w:lineRule="auto"/>
        <w:ind w:firstLine="709"/>
        <w:jc w:val="both"/>
        <w:rPr>
          <w:rFonts w:ascii="Times New Roman" w:hAnsi="Times New Roman"/>
          <w:sz w:val="28"/>
          <w:szCs w:val="28"/>
        </w:rPr>
      </w:pPr>
      <w:r w:rsidRPr="0033136C">
        <w:rPr>
          <w:rFonts w:ascii="Times New Roman" w:hAnsi="Times New Roman"/>
          <w:sz w:val="28"/>
          <w:szCs w:val="28"/>
        </w:rPr>
        <w:t xml:space="preserve">а) Искомые величины являются </w:t>
      </w:r>
      <w:r w:rsidRPr="0033136C">
        <w:rPr>
          <w:rFonts w:ascii="Times New Roman" w:hAnsi="Times New Roman"/>
          <w:b/>
          <w:bCs/>
          <w:i/>
          <w:iCs/>
          <w:sz w:val="28"/>
          <w:szCs w:val="28"/>
        </w:rPr>
        <w:t>переменными</w:t>
      </w:r>
      <w:r w:rsidRPr="0033136C">
        <w:rPr>
          <w:rFonts w:ascii="Times New Roman" w:hAnsi="Times New Roman"/>
          <w:sz w:val="28"/>
          <w:szCs w:val="28"/>
        </w:rPr>
        <w:t xml:space="preserve"> задачи, </w:t>
      </w:r>
      <w:proofErr w:type="gramStart"/>
      <w:r w:rsidRPr="0033136C">
        <w:rPr>
          <w:rFonts w:ascii="Times New Roman" w:hAnsi="Times New Roman"/>
          <w:sz w:val="28"/>
          <w:szCs w:val="28"/>
        </w:rPr>
        <w:t>которые</w:t>
      </w:r>
      <w:proofErr w:type="gramEnd"/>
      <w:r w:rsidRPr="0033136C">
        <w:rPr>
          <w:rFonts w:ascii="Times New Roman" w:hAnsi="Times New Roman"/>
          <w:sz w:val="28"/>
          <w:szCs w:val="28"/>
        </w:rPr>
        <w:t xml:space="preserve"> как правило обозначаются малыми латинскими буквами с индексами, например, однотипные переменные удобно представлять в виде </w:t>
      </w:r>
      <w:r w:rsidRPr="0033136C">
        <w:rPr>
          <w:rFonts w:ascii="Times New Roman" w:hAnsi="Times New Roman"/>
          <w:position w:val="-12"/>
          <w:sz w:val="28"/>
          <w:szCs w:val="28"/>
          <w:vertAlign w:val="subscript"/>
        </w:rPr>
        <w:object w:dxaOrig="2079" w:dyaOrig="380">
          <v:shape id="_x0000_i1028" type="#_x0000_t75" style="width:104.25pt;height:18.75pt" o:ole="">
            <v:imagedata r:id="rId12" o:title=""/>
          </v:shape>
          <o:OLEObject Type="Embed" ProgID="Equation.3" ShapeID="_x0000_i1028" DrawAspect="Content" ObjectID="_1528146920" r:id="rId13"/>
        </w:object>
      </w:r>
      <w:r w:rsidRPr="0033136C">
        <w:rPr>
          <w:rFonts w:ascii="Times New Roman" w:hAnsi="Times New Roman"/>
          <w:sz w:val="28"/>
          <w:szCs w:val="28"/>
        </w:rPr>
        <w:t>.</w:t>
      </w:r>
    </w:p>
    <w:p w:rsidR="00142077" w:rsidRPr="0033136C" w:rsidRDefault="00142077" w:rsidP="00142077">
      <w:pPr>
        <w:spacing w:after="0" w:line="360" w:lineRule="auto"/>
        <w:ind w:firstLine="709"/>
        <w:jc w:val="both"/>
        <w:rPr>
          <w:rFonts w:ascii="Times New Roman" w:hAnsi="Times New Roman"/>
          <w:sz w:val="28"/>
          <w:szCs w:val="28"/>
        </w:rPr>
      </w:pPr>
      <w:r w:rsidRPr="0033136C">
        <w:rPr>
          <w:rFonts w:ascii="Times New Roman" w:hAnsi="Times New Roman"/>
          <w:sz w:val="28"/>
          <w:szCs w:val="28"/>
        </w:rPr>
        <w:t xml:space="preserve">б) Цель решения записывается в виде </w:t>
      </w:r>
      <w:r w:rsidRPr="0033136C">
        <w:rPr>
          <w:rFonts w:ascii="Times New Roman" w:hAnsi="Times New Roman"/>
          <w:b/>
          <w:bCs/>
          <w:i/>
          <w:iCs/>
          <w:sz w:val="28"/>
          <w:szCs w:val="28"/>
        </w:rPr>
        <w:t>целевой функции</w:t>
      </w:r>
      <w:r w:rsidRPr="0033136C">
        <w:rPr>
          <w:rFonts w:ascii="Times New Roman" w:hAnsi="Times New Roman"/>
          <w:sz w:val="28"/>
          <w:szCs w:val="28"/>
        </w:rPr>
        <w:t xml:space="preserve">, обозначаемой, например, </w:t>
      </w:r>
      <w:r w:rsidRPr="0033136C">
        <w:rPr>
          <w:rFonts w:ascii="Times New Roman" w:hAnsi="Times New Roman"/>
          <w:position w:val="-10"/>
          <w:sz w:val="28"/>
          <w:szCs w:val="28"/>
        </w:rPr>
        <w:object w:dxaOrig="620" w:dyaOrig="360">
          <v:shape id="_x0000_i1029" type="#_x0000_t75" style="width:30.75pt;height:18pt" o:ole="">
            <v:imagedata r:id="rId14" o:title=""/>
          </v:shape>
          <o:OLEObject Type="Embed" ProgID="Equation.3" ShapeID="_x0000_i1029" DrawAspect="Content" ObjectID="_1528146921" r:id="rId15"/>
        </w:object>
      </w:r>
      <w:r w:rsidRPr="0033136C">
        <w:rPr>
          <w:rFonts w:ascii="Times New Roman" w:hAnsi="Times New Roman"/>
          <w:sz w:val="28"/>
          <w:szCs w:val="28"/>
        </w:rPr>
        <w:t xml:space="preserve">. Математическая формула ЦФ </w:t>
      </w:r>
      <w:r w:rsidRPr="0033136C">
        <w:rPr>
          <w:rFonts w:ascii="Times New Roman" w:hAnsi="Times New Roman"/>
          <w:position w:val="-10"/>
          <w:sz w:val="28"/>
          <w:szCs w:val="28"/>
        </w:rPr>
        <w:object w:dxaOrig="620" w:dyaOrig="360">
          <v:shape id="_x0000_i1030" type="#_x0000_t75" style="width:30.75pt;height:18pt" o:ole="">
            <v:imagedata r:id="rId14" o:title=""/>
          </v:shape>
          <o:OLEObject Type="Embed" ProgID="Equation.3" ShapeID="_x0000_i1030" DrawAspect="Content" ObjectID="_1528146922" r:id="rId16"/>
        </w:object>
      </w:r>
      <w:r w:rsidRPr="0033136C">
        <w:rPr>
          <w:rFonts w:ascii="Times New Roman" w:hAnsi="Times New Roman"/>
          <w:sz w:val="28"/>
          <w:szCs w:val="28"/>
        </w:rPr>
        <w:t xml:space="preserve"> отражает способ расчета значений параметра – критерия эффективности задачи.</w:t>
      </w:r>
    </w:p>
    <w:p w:rsidR="00142077" w:rsidRPr="0033136C" w:rsidRDefault="00142077" w:rsidP="00142077">
      <w:pPr>
        <w:spacing w:after="0" w:line="360" w:lineRule="auto"/>
        <w:ind w:firstLine="709"/>
        <w:jc w:val="both"/>
        <w:rPr>
          <w:rFonts w:ascii="Times New Roman" w:hAnsi="Times New Roman"/>
          <w:sz w:val="28"/>
          <w:szCs w:val="28"/>
        </w:rPr>
      </w:pPr>
      <w:r w:rsidRPr="0033136C">
        <w:rPr>
          <w:rFonts w:ascii="Times New Roman" w:hAnsi="Times New Roman"/>
          <w:sz w:val="28"/>
          <w:szCs w:val="28"/>
        </w:rPr>
        <w:t>в) Условия, налагаемые на переменные и ресурсы задачи, записываются в виде системы равенств или неравенств, т.е.</w:t>
      </w:r>
      <w:r w:rsidRPr="0033136C">
        <w:rPr>
          <w:rFonts w:ascii="Times New Roman" w:hAnsi="Times New Roman"/>
          <w:b/>
          <w:bCs/>
          <w:i/>
          <w:iCs/>
          <w:sz w:val="28"/>
          <w:szCs w:val="28"/>
        </w:rPr>
        <w:t xml:space="preserve"> ограничений</w:t>
      </w:r>
      <w:r w:rsidRPr="0033136C">
        <w:rPr>
          <w:rFonts w:ascii="Times New Roman" w:hAnsi="Times New Roman"/>
          <w:sz w:val="28"/>
          <w:szCs w:val="28"/>
        </w:rPr>
        <w:t>. Левые и правые части ограничений отражают способ получения (расчет или численные значения из условия задачи) значений тех параметров задачи, на которые были наложены соответствующие условия.</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В процессе записи математической модели целесообразно указывать единицы измерения переменных задачи, целевой функции и всех ограничений.</w:t>
      </w:r>
    </w:p>
    <w:p w:rsidR="00142077" w:rsidRPr="0033136C" w:rsidRDefault="00142077" w:rsidP="00142077">
      <w:pPr>
        <w:spacing w:after="0" w:line="360" w:lineRule="auto"/>
        <w:jc w:val="center"/>
        <w:rPr>
          <w:rFonts w:ascii="Times New Roman" w:hAnsi="Times New Roman"/>
          <w:b/>
          <w:bCs/>
          <w:i/>
          <w:iCs/>
          <w:sz w:val="28"/>
          <w:szCs w:val="28"/>
        </w:rPr>
      </w:pPr>
      <w:r w:rsidRPr="0033136C">
        <w:rPr>
          <w:rFonts w:ascii="Times New Roman" w:hAnsi="Times New Roman"/>
          <w:b/>
          <w:bCs/>
          <w:i/>
          <w:iCs/>
          <w:sz w:val="28"/>
          <w:szCs w:val="28"/>
        </w:rPr>
        <w:t xml:space="preserve">Задача </w:t>
      </w:r>
    </w:p>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Фабрика производит два вида красок: первый – для наружных, а второй – для внутренних работ. Для производства красок используются два ингредиента: А и В. Известны расходы ингредиентов А и В на 1 т соответствующих красок и максимально возможные суточные запасы этих ингредиентов на складе.</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3"/>
        <w:gridCol w:w="2268"/>
        <w:gridCol w:w="2693"/>
        <w:gridCol w:w="2835"/>
      </w:tblGrid>
      <w:tr w:rsidR="00142077" w:rsidRPr="00747109" w:rsidTr="00BE705F">
        <w:trPr>
          <w:cantSplit/>
        </w:trPr>
        <w:tc>
          <w:tcPr>
            <w:tcW w:w="1843" w:type="dxa"/>
            <w:vMerge w:val="restart"/>
            <w:tcBorders>
              <w:right w:val="nil"/>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lastRenderedPageBreak/>
              <w:t>Ингредиенты</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Расход ингредиентов, т </w:t>
            </w:r>
            <w:proofErr w:type="spellStart"/>
            <w:r w:rsidRPr="00747109">
              <w:rPr>
                <w:rFonts w:ascii="Times New Roman" w:hAnsi="Times New Roman"/>
                <w:sz w:val="24"/>
                <w:szCs w:val="24"/>
              </w:rPr>
              <w:t>ингр</w:t>
            </w:r>
            <w:proofErr w:type="spellEnd"/>
            <w:r w:rsidRPr="00747109">
              <w:rPr>
                <w:rFonts w:ascii="Times New Roman" w:hAnsi="Times New Roman"/>
                <w:sz w:val="24"/>
                <w:szCs w:val="24"/>
              </w:rPr>
              <w:t>./т краски</w:t>
            </w:r>
          </w:p>
        </w:tc>
        <w:tc>
          <w:tcPr>
            <w:tcW w:w="2835" w:type="dxa"/>
            <w:vMerge w:val="restart"/>
            <w:tcBorders>
              <w:left w:val="nil"/>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Запас, т </w:t>
            </w:r>
            <w:proofErr w:type="spellStart"/>
            <w:r w:rsidRPr="00747109">
              <w:rPr>
                <w:rFonts w:ascii="Times New Roman" w:hAnsi="Times New Roman"/>
                <w:sz w:val="24"/>
                <w:szCs w:val="24"/>
              </w:rPr>
              <w:t>ингр</w:t>
            </w:r>
            <w:proofErr w:type="spellEnd"/>
            <w:r w:rsidRPr="00747109">
              <w:rPr>
                <w:rFonts w:ascii="Times New Roman" w:hAnsi="Times New Roman"/>
                <w:sz w:val="24"/>
                <w:szCs w:val="24"/>
              </w:rPr>
              <w:t>./сутки</w:t>
            </w:r>
          </w:p>
        </w:tc>
      </w:tr>
      <w:tr w:rsidR="00142077" w:rsidRPr="00747109" w:rsidTr="00BE705F">
        <w:trPr>
          <w:cantSplit/>
        </w:trPr>
        <w:tc>
          <w:tcPr>
            <w:tcW w:w="1843" w:type="dxa"/>
            <w:vMerge/>
            <w:tcBorders>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p>
        </w:tc>
        <w:tc>
          <w:tcPr>
            <w:tcW w:w="2268" w:type="dxa"/>
            <w:tcBorders>
              <w:top w:val="nil"/>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Краска 1-го вида</w:t>
            </w:r>
          </w:p>
        </w:tc>
        <w:tc>
          <w:tcPr>
            <w:tcW w:w="2693" w:type="dxa"/>
            <w:tcBorders>
              <w:top w:val="nil"/>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Краска 2-го вида</w:t>
            </w:r>
          </w:p>
        </w:tc>
        <w:tc>
          <w:tcPr>
            <w:tcW w:w="2835" w:type="dxa"/>
            <w:vMerge/>
            <w:tcBorders>
              <w:left w:val="single" w:sz="6" w:space="0" w:color="auto"/>
              <w:bottom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p>
        </w:tc>
      </w:tr>
      <w:tr w:rsidR="00142077" w:rsidRPr="00747109" w:rsidTr="00BE705F">
        <w:trPr>
          <w:trHeight w:val="76"/>
        </w:trPr>
        <w:tc>
          <w:tcPr>
            <w:tcW w:w="1843" w:type="dxa"/>
            <w:tcBorders>
              <w:top w:val="nil"/>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А</w:t>
            </w:r>
          </w:p>
        </w:tc>
        <w:tc>
          <w:tcPr>
            <w:tcW w:w="2268" w:type="dxa"/>
            <w:tcBorders>
              <w:top w:val="nil"/>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1</w:t>
            </w:r>
          </w:p>
        </w:tc>
        <w:tc>
          <w:tcPr>
            <w:tcW w:w="2693" w:type="dxa"/>
            <w:tcBorders>
              <w:top w:val="nil"/>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2</w:t>
            </w:r>
          </w:p>
        </w:tc>
        <w:tc>
          <w:tcPr>
            <w:tcW w:w="2835" w:type="dxa"/>
            <w:tcBorders>
              <w:top w:val="nil"/>
              <w:left w:val="single" w:sz="6" w:space="0" w:color="auto"/>
              <w:bottom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6</w:t>
            </w:r>
          </w:p>
        </w:tc>
      </w:tr>
      <w:tr w:rsidR="00142077" w:rsidRPr="00747109" w:rsidTr="00BE705F">
        <w:trPr>
          <w:trHeight w:val="76"/>
        </w:trPr>
        <w:tc>
          <w:tcPr>
            <w:tcW w:w="1843" w:type="dxa"/>
            <w:tcBorders>
              <w:top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В</w:t>
            </w:r>
          </w:p>
        </w:tc>
        <w:tc>
          <w:tcPr>
            <w:tcW w:w="2268" w:type="dxa"/>
            <w:tcBorders>
              <w:top w:val="single" w:sz="6" w:space="0" w:color="auto"/>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1</w:t>
            </w:r>
          </w:p>
        </w:tc>
        <w:tc>
          <w:tcPr>
            <w:tcW w:w="2835" w:type="dxa"/>
            <w:tcBorders>
              <w:top w:val="single" w:sz="6" w:space="0" w:color="auto"/>
              <w:left w:val="single" w:sz="6" w:space="0" w:color="auto"/>
              <w:bottom w:val="single" w:sz="6" w:space="0" w:color="auto"/>
            </w:tcBorders>
            <w:vAlign w:val="center"/>
          </w:tcPr>
          <w:p w:rsidR="00142077" w:rsidRPr="00747109" w:rsidRDefault="00142077" w:rsidP="00BE705F">
            <w:pPr>
              <w:spacing w:after="0" w:line="240" w:lineRule="auto"/>
              <w:jc w:val="center"/>
              <w:rPr>
                <w:rFonts w:ascii="Times New Roman" w:hAnsi="Times New Roman"/>
                <w:sz w:val="24"/>
                <w:szCs w:val="24"/>
              </w:rPr>
            </w:pPr>
            <w:r w:rsidRPr="00747109">
              <w:rPr>
                <w:rFonts w:ascii="Times New Roman" w:hAnsi="Times New Roman"/>
                <w:sz w:val="24"/>
                <w:szCs w:val="24"/>
              </w:rPr>
              <w:t>8</w:t>
            </w:r>
          </w:p>
        </w:tc>
      </w:tr>
    </w:tbl>
    <w:p w:rsidR="00142077" w:rsidRPr="0033136C"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Изучение рынка сбыта показало, что суточный спрос на краску 2-го вида никогда не превышает спроса на краску 1-го вида более</w:t>
      </w:r>
      <w:proofErr w:type="gramStart"/>
      <w:r w:rsidRPr="0033136C">
        <w:rPr>
          <w:rFonts w:ascii="Times New Roman" w:hAnsi="Times New Roman"/>
          <w:sz w:val="28"/>
          <w:szCs w:val="28"/>
        </w:rPr>
        <w:t>,</w:t>
      </w:r>
      <w:proofErr w:type="gramEnd"/>
      <w:r w:rsidRPr="0033136C">
        <w:rPr>
          <w:rFonts w:ascii="Times New Roman" w:hAnsi="Times New Roman"/>
          <w:sz w:val="28"/>
          <w:szCs w:val="28"/>
        </w:rPr>
        <w:t xml:space="preserve"> чем на 1 т. Кроме того, установлено, что спрос на краску 2-го вида никогда не превышает 2 т в сутки. Оптовые цены одной тонны красок равны: 3 тыс. руб. для краски 1-го вида; 2 тыс. руб. для краски 2-го вида.</w:t>
      </w:r>
    </w:p>
    <w:p w:rsidR="00142077" w:rsidRDefault="00142077" w:rsidP="00142077">
      <w:pPr>
        <w:spacing w:after="0" w:line="360" w:lineRule="auto"/>
        <w:ind w:firstLine="720"/>
        <w:jc w:val="both"/>
        <w:rPr>
          <w:rFonts w:ascii="Times New Roman" w:hAnsi="Times New Roman"/>
          <w:sz w:val="28"/>
          <w:szCs w:val="28"/>
        </w:rPr>
      </w:pPr>
      <w:r w:rsidRPr="0033136C">
        <w:rPr>
          <w:rFonts w:ascii="Times New Roman" w:hAnsi="Times New Roman"/>
          <w:sz w:val="28"/>
          <w:szCs w:val="28"/>
        </w:rPr>
        <w:t>Необходимо построить математическую модель, позволяющую установить, какое количество краски каждого вида надо производить, чтобы доход от реализации продукции был максимальным.</w:t>
      </w:r>
    </w:p>
    <w:p w:rsidR="00142077" w:rsidRPr="00A11972" w:rsidRDefault="00142077" w:rsidP="00142077">
      <w:pPr>
        <w:spacing w:after="0" w:line="360" w:lineRule="auto"/>
        <w:jc w:val="center"/>
        <w:rPr>
          <w:rFonts w:ascii="Times New Roman" w:hAnsi="Times New Roman"/>
          <w:b/>
          <w:sz w:val="28"/>
          <w:szCs w:val="28"/>
        </w:rPr>
      </w:pPr>
      <w:r w:rsidRPr="00A11972">
        <w:rPr>
          <w:rFonts w:ascii="Times New Roman" w:hAnsi="Times New Roman"/>
          <w:b/>
          <w:sz w:val="28"/>
          <w:szCs w:val="28"/>
        </w:rPr>
        <w:t>Решение</w:t>
      </w:r>
    </w:p>
    <w:p w:rsidR="00142077" w:rsidRPr="0033136C" w:rsidRDefault="00142077" w:rsidP="00142077">
      <w:pPr>
        <w:spacing w:line="360" w:lineRule="auto"/>
        <w:ind w:firstLine="720"/>
        <w:jc w:val="both"/>
        <w:rPr>
          <w:rFonts w:ascii="Times New Roman" w:hAnsi="Times New Roman"/>
          <w:sz w:val="28"/>
          <w:szCs w:val="28"/>
        </w:rPr>
      </w:pPr>
      <w:r>
        <w:rPr>
          <w:rFonts w:ascii="Times New Roman" w:hAnsi="Times New Roman"/>
          <w:sz w:val="28"/>
          <w:szCs w:val="28"/>
        </w:rPr>
        <w:t xml:space="preserve">В задаче </w:t>
      </w:r>
      <w:r w:rsidRPr="0033136C">
        <w:rPr>
          <w:rFonts w:ascii="Times New Roman" w:hAnsi="Times New Roman"/>
          <w:sz w:val="28"/>
          <w:szCs w:val="28"/>
        </w:rPr>
        <w:t xml:space="preserve">требуется установить, сколько краски каждого вида надо производить. Поэтому искомыми величинами, а значит, и переменными задачи являются </w:t>
      </w:r>
      <w:r w:rsidRPr="0033136C">
        <w:rPr>
          <w:rFonts w:ascii="Times New Roman" w:hAnsi="Times New Roman"/>
          <w:i/>
          <w:iCs/>
          <w:sz w:val="28"/>
          <w:szCs w:val="28"/>
        </w:rPr>
        <w:t>суточные</w:t>
      </w:r>
      <w:r w:rsidRPr="0033136C">
        <w:rPr>
          <w:rFonts w:ascii="Times New Roman" w:hAnsi="Times New Roman"/>
          <w:sz w:val="28"/>
          <w:szCs w:val="28"/>
        </w:rPr>
        <w:t xml:space="preserve"> </w:t>
      </w:r>
      <w:r w:rsidRPr="0033136C">
        <w:rPr>
          <w:rFonts w:ascii="Times New Roman" w:hAnsi="Times New Roman"/>
          <w:i/>
          <w:iCs/>
          <w:sz w:val="28"/>
          <w:szCs w:val="28"/>
        </w:rPr>
        <w:t>объемы производства</w:t>
      </w:r>
      <w:r w:rsidRPr="0033136C">
        <w:rPr>
          <w:rFonts w:ascii="Times New Roman" w:hAnsi="Times New Roman"/>
          <w:sz w:val="28"/>
          <w:szCs w:val="28"/>
        </w:rPr>
        <w:t xml:space="preserve"> каждого вида красок:</w:t>
      </w:r>
    </w:p>
    <w:p w:rsidR="00142077" w:rsidRPr="0033136C" w:rsidRDefault="00142077" w:rsidP="00142077">
      <w:pPr>
        <w:spacing w:line="360" w:lineRule="auto"/>
        <w:jc w:val="center"/>
        <w:rPr>
          <w:rFonts w:ascii="Times New Roman" w:hAnsi="Times New Roman"/>
          <w:sz w:val="28"/>
          <w:szCs w:val="28"/>
        </w:rPr>
      </w:pPr>
      <w:r w:rsidRPr="0033136C">
        <w:rPr>
          <w:rFonts w:ascii="Times New Roman" w:hAnsi="Times New Roman"/>
          <w:position w:val="-12"/>
          <w:sz w:val="28"/>
          <w:szCs w:val="28"/>
        </w:rPr>
        <w:object w:dxaOrig="320" w:dyaOrig="380">
          <v:shape id="_x0000_i1031" type="#_x0000_t75" style="width:15.75pt;height:18.75pt" o:ole="">
            <v:imagedata r:id="rId17" o:title=""/>
          </v:shape>
          <o:OLEObject Type="Embed" ProgID="Equation.2" ShapeID="_x0000_i1031" DrawAspect="Content" ObjectID="_1528146923" r:id="rId18"/>
        </w:object>
      </w:r>
      <w:r w:rsidRPr="0033136C">
        <w:rPr>
          <w:rFonts w:ascii="Times New Roman" w:hAnsi="Times New Roman"/>
          <w:sz w:val="28"/>
          <w:szCs w:val="28"/>
        </w:rPr>
        <w:t> – суточный объем производства краски 1-го вида, [т краски/сутки];</w:t>
      </w:r>
    </w:p>
    <w:p w:rsidR="00142077" w:rsidRPr="0033136C" w:rsidRDefault="00142077" w:rsidP="00142077">
      <w:pPr>
        <w:spacing w:line="360" w:lineRule="auto"/>
        <w:jc w:val="center"/>
        <w:rPr>
          <w:rFonts w:ascii="Times New Roman" w:hAnsi="Times New Roman"/>
          <w:sz w:val="28"/>
          <w:szCs w:val="28"/>
        </w:rPr>
      </w:pPr>
      <w:r w:rsidRPr="0033136C">
        <w:rPr>
          <w:rFonts w:ascii="Times New Roman" w:hAnsi="Times New Roman"/>
          <w:position w:val="-12"/>
          <w:sz w:val="28"/>
          <w:szCs w:val="28"/>
        </w:rPr>
        <w:object w:dxaOrig="340" w:dyaOrig="380">
          <v:shape id="_x0000_i1032" type="#_x0000_t75" style="width:17.25pt;height:18.75pt" o:ole="">
            <v:imagedata r:id="rId19" o:title=""/>
          </v:shape>
          <o:OLEObject Type="Embed" ProgID="Equation.2" ShapeID="_x0000_i1032" DrawAspect="Content" ObjectID="_1528146924" r:id="rId20"/>
        </w:object>
      </w:r>
      <w:r w:rsidRPr="0033136C">
        <w:rPr>
          <w:rFonts w:ascii="Times New Roman" w:hAnsi="Times New Roman"/>
          <w:sz w:val="28"/>
          <w:szCs w:val="28"/>
        </w:rPr>
        <w:t> – суточный объем производства краски 2-го вида, [т краски/сутки].</w:t>
      </w:r>
    </w:p>
    <w:p w:rsidR="00142077" w:rsidRPr="0033136C" w:rsidRDefault="00142077" w:rsidP="00142077">
      <w:pPr>
        <w:spacing w:line="360" w:lineRule="auto"/>
        <w:ind w:firstLine="720"/>
        <w:jc w:val="both"/>
        <w:rPr>
          <w:rFonts w:ascii="Times New Roman" w:hAnsi="Times New Roman"/>
          <w:sz w:val="28"/>
          <w:szCs w:val="28"/>
        </w:rPr>
      </w:pPr>
      <w:r>
        <w:rPr>
          <w:rFonts w:ascii="Times New Roman" w:hAnsi="Times New Roman"/>
          <w:sz w:val="28"/>
          <w:szCs w:val="28"/>
        </w:rPr>
        <w:t xml:space="preserve">В условии задачи </w:t>
      </w:r>
      <w:r w:rsidRPr="0033136C">
        <w:rPr>
          <w:rFonts w:ascii="Times New Roman" w:hAnsi="Times New Roman"/>
          <w:sz w:val="28"/>
          <w:szCs w:val="28"/>
        </w:rPr>
        <w:t xml:space="preserve">сформулирована цель – добиться максимального дохода от реализации продукции. Т.е. критерием эффективности служит параметр </w:t>
      </w:r>
      <w:r w:rsidRPr="0033136C">
        <w:rPr>
          <w:rFonts w:ascii="Times New Roman" w:hAnsi="Times New Roman"/>
          <w:i/>
          <w:iCs/>
          <w:sz w:val="28"/>
          <w:szCs w:val="28"/>
        </w:rPr>
        <w:t>суточного</w:t>
      </w:r>
      <w:r w:rsidRPr="0033136C">
        <w:rPr>
          <w:rFonts w:ascii="Times New Roman" w:hAnsi="Times New Roman"/>
          <w:sz w:val="28"/>
          <w:szCs w:val="28"/>
        </w:rPr>
        <w:t xml:space="preserve"> </w:t>
      </w:r>
      <w:r w:rsidRPr="0033136C">
        <w:rPr>
          <w:rFonts w:ascii="Times New Roman" w:hAnsi="Times New Roman"/>
          <w:i/>
          <w:iCs/>
          <w:sz w:val="28"/>
          <w:szCs w:val="28"/>
        </w:rPr>
        <w:t>дохода</w:t>
      </w:r>
      <w:r w:rsidRPr="0033136C">
        <w:rPr>
          <w:rFonts w:ascii="Times New Roman" w:hAnsi="Times New Roman"/>
          <w:sz w:val="28"/>
          <w:szCs w:val="28"/>
        </w:rPr>
        <w:t xml:space="preserve">, который должен </w:t>
      </w:r>
      <w:proofErr w:type="gramStart"/>
      <w:r w:rsidRPr="0033136C">
        <w:rPr>
          <w:rFonts w:ascii="Times New Roman" w:hAnsi="Times New Roman"/>
          <w:sz w:val="28"/>
          <w:szCs w:val="28"/>
        </w:rPr>
        <w:t>стремится</w:t>
      </w:r>
      <w:proofErr w:type="gramEnd"/>
      <w:r w:rsidRPr="0033136C">
        <w:rPr>
          <w:rFonts w:ascii="Times New Roman" w:hAnsi="Times New Roman"/>
          <w:sz w:val="28"/>
          <w:szCs w:val="28"/>
        </w:rPr>
        <w:t xml:space="preserve"> к </w:t>
      </w:r>
      <w:r w:rsidRPr="0033136C">
        <w:rPr>
          <w:rFonts w:ascii="Times New Roman" w:hAnsi="Times New Roman"/>
          <w:i/>
          <w:iCs/>
          <w:sz w:val="28"/>
          <w:szCs w:val="28"/>
        </w:rPr>
        <w:t>максимуму</w:t>
      </w:r>
      <w:r w:rsidRPr="0033136C">
        <w:rPr>
          <w:rFonts w:ascii="Times New Roman" w:hAnsi="Times New Roman"/>
          <w:sz w:val="28"/>
          <w:szCs w:val="28"/>
        </w:rPr>
        <w:t>.</w:t>
      </w:r>
      <w:r w:rsidRPr="0033136C">
        <w:rPr>
          <w:rFonts w:ascii="Times New Roman" w:hAnsi="Times New Roman"/>
          <w:i/>
          <w:iCs/>
          <w:sz w:val="28"/>
          <w:szCs w:val="28"/>
        </w:rPr>
        <w:t xml:space="preserve"> </w:t>
      </w:r>
      <w:r w:rsidRPr="0033136C">
        <w:rPr>
          <w:rFonts w:ascii="Times New Roman" w:hAnsi="Times New Roman"/>
          <w:sz w:val="28"/>
          <w:szCs w:val="28"/>
        </w:rPr>
        <w:t xml:space="preserve">Чтобы рассчитать величину суточного дохода от продажи </w:t>
      </w:r>
      <w:proofErr w:type="spellStart"/>
      <w:r w:rsidRPr="0033136C">
        <w:rPr>
          <w:rFonts w:ascii="Times New Roman" w:hAnsi="Times New Roman"/>
          <w:sz w:val="28"/>
          <w:szCs w:val="28"/>
        </w:rPr>
        <w:t>краскок</w:t>
      </w:r>
      <w:proofErr w:type="spellEnd"/>
      <w:r w:rsidRPr="0033136C">
        <w:rPr>
          <w:rFonts w:ascii="Times New Roman" w:hAnsi="Times New Roman"/>
          <w:sz w:val="28"/>
          <w:szCs w:val="28"/>
        </w:rPr>
        <w:t xml:space="preserve"> обоих видов, необходимо знать объемы производства красок, т.е. </w:t>
      </w:r>
      <w:r w:rsidRPr="0033136C">
        <w:rPr>
          <w:rFonts w:ascii="Times New Roman" w:hAnsi="Times New Roman"/>
          <w:position w:val="-12"/>
          <w:sz w:val="28"/>
          <w:szCs w:val="28"/>
        </w:rPr>
        <w:object w:dxaOrig="320" w:dyaOrig="380">
          <v:shape id="_x0000_i1033" type="#_x0000_t75" style="width:15.75pt;height:18.75pt" o:ole="">
            <v:imagedata r:id="rId17" o:title=""/>
          </v:shape>
          <o:OLEObject Type="Embed" ProgID="Equation.2" ShapeID="_x0000_i1033" DrawAspect="Content" ObjectID="_1528146925" r:id="rId21"/>
        </w:object>
      </w:r>
      <w:r w:rsidRPr="0033136C">
        <w:rPr>
          <w:rFonts w:ascii="Times New Roman" w:hAnsi="Times New Roman"/>
          <w:sz w:val="28"/>
          <w:szCs w:val="28"/>
        </w:rPr>
        <w:t xml:space="preserve"> и </w:t>
      </w:r>
      <w:r w:rsidRPr="0033136C">
        <w:rPr>
          <w:rFonts w:ascii="Times New Roman" w:hAnsi="Times New Roman"/>
          <w:position w:val="-12"/>
          <w:sz w:val="28"/>
          <w:szCs w:val="28"/>
        </w:rPr>
        <w:object w:dxaOrig="340" w:dyaOrig="380">
          <v:shape id="_x0000_i1034" type="#_x0000_t75" style="width:17.25pt;height:18.75pt" o:ole="">
            <v:imagedata r:id="rId19" o:title=""/>
          </v:shape>
          <o:OLEObject Type="Embed" ProgID="Equation.2" ShapeID="_x0000_i1034" DrawAspect="Content" ObjectID="_1528146926" r:id="rId22"/>
        </w:object>
      </w:r>
      <w:r w:rsidRPr="0033136C">
        <w:rPr>
          <w:rFonts w:ascii="Times New Roman" w:hAnsi="Times New Roman"/>
          <w:sz w:val="28"/>
          <w:szCs w:val="28"/>
        </w:rPr>
        <w:t xml:space="preserve"> т краски в сутки, а также оптовые цены на краски 1-го и 2-го видов – согласно условию, соответственно 3 и 2 </w:t>
      </w:r>
      <w:proofErr w:type="spellStart"/>
      <w:r w:rsidRPr="0033136C">
        <w:rPr>
          <w:rFonts w:ascii="Times New Roman" w:hAnsi="Times New Roman"/>
          <w:sz w:val="28"/>
          <w:szCs w:val="28"/>
        </w:rPr>
        <w:t>тыс</w:t>
      </w:r>
      <w:proofErr w:type="gramStart"/>
      <w:r w:rsidRPr="0033136C">
        <w:rPr>
          <w:rFonts w:ascii="Times New Roman" w:hAnsi="Times New Roman"/>
          <w:sz w:val="28"/>
          <w:szCs w:val="28"/>
        </w:rPr>
        <w:t>.р</w:t>
      </w:r>
      <w:proofErr w:type="gramEnd"/>
      <w:r w:rsidRPr="0033136C">
        <w:rPr>
          <w:rFonts w:ascii="Times New Roman" w:hAnsi="Times New Roman"/>
          <w:sz w:val="28"/>
          <w:szCs w:val="28"/>
        </w:rPr>
        <w:t>уб</w:t>
      </w:r>
      <w:proofErr w:type="spellEnd"/>
      <w:r w:rsidRPr="0033136C">
        <w:rPr>
          <w:rFonts w:ascii="Times New Roman" w:hAnsi="Times New Roman"/>
          <w:sz w:val="28"/>
          <w:szCs w:val="28"/>
        </w:rPr>
        <w:t xml:space="preserve">. за 1 т краски. Таким образом, доход от продажи суточного объема производства краски 1-го вида равен </w:t>
      </w:r>
      <w:r w:rsidRPr="0033136C">
        <w:rPr>
          <w:rFonts w:ascii="Times New Roman" w:hAnsi="Times New Roman"/>
          <w:position w:val="-12"/>
          <w:sz w:val="28"/>
          <w:szCs w:val="28"/>
        </w:rPr>
        <w:object w:dxaOrig="440" w:dyaOrig="380">
          <v:shape id="_x0000_i1035" type="#_x0000_t75" style="width:21.75pt;height:18.75pt" o:ole="">
            <v:imagedata r:id="rId23" o:title=""/>
          </v:shape>
          <o:OLEObject Type="Embed" ProgID="Equation.2" ShapeID="_x0000_i1035" DrawAspect="Content" ObjectID="_1528146927" r:id="rId24"/>
        </w:object>
      </w:r>
      <w:r w:rsidRPr="0033136C">
        <w:rPr>
          <w:rFonts w:ascii="Times New Roman" w:hAnsi="Times New Roman"/>
          <w:sz w:val="28"/>
          <w:szCs w:val="28"/>
        </w:rPr>
        <w:t> </w:t>
      </w:r>
      <w:proofErr w:type="spellStart"/>
      <w:r w:rsidRPr="0033136C">
        <w:rPr>
          <w:rFonts w:ascii="Times New Roman" w:hAnsi="Times New Roman"/>
          <w:sz w:val="28"/>
          <w:szCs w:val="28"/>
        </w:rPr>
        <w:t>тыс</w:t>
      </w:r>
      <w:proofErr w:type="gramStart"/>
      <w:r w:rsidRPr="0033136C">
        <w:rPr>
          <w:rFonts w:ascii="Times New Roman" w:hAnsi="Times New Roman"/>
          <w:sz w:val="28"/>
          <w:szCs w:val="28"/>
        </w:rPr>
        <w:t>.р</w:t>
      </w:r>
      <w:proofErr w:type="gramEnd"/>
      <w:r w:rsidRPr="0033136C">
        <w:rPr>
          <w:rFonts w:ascii="Times New Roman" w:hAnsi="Times New Roman"/>
          <w:sz w:val="28"/>
          <w:szCs w:val="28"/>
        </w:rPr>
        <w:t>уб</w:t>
      </w:r>
      <w:proofErr w:type="spellEnd"/>
      <w:r w:rsidRPr="0033136C">
        <w:rPr>
          <w:rFonts w:ascii="Times New Roman" w:hAnsi="Times New Roman"/>
          <w:sz w:val="28"/>
          <w:szCs w:val="28"/>
        </w:rPr>
        <w:t>. в сутки, а от продажи краски 2-го вида – </w:t>
      </w:r>
      <w:r w:rsidRPr="0033136C">
        <w:rPr>
          <w:rFonts w:ascii="Times New Roman" w:hAnsi="Times New Roman"/>
          <w:position w:val="-12"/>
          <w:sz w:val="28"/>
          <w:szCs w:val="28"/>
        </w:rPr>
        <w:object w:dxaOrig="499" w:dyaOrig="380">
          <v:shape id="_x0000_i1036" type="#_x0000_t75" style="width:24.75pt;height:18.75pt" o:ole="">
            <v:imagedata r:id="rId25" o:title=""/>
          </v:shape>
          <o:OLEObject Type="Embed" ProgID="Equation.2" ShapeID="_x0000_i1036" DrawAspect="Content" ObjectID="_1528146928" r:id="rId26"/>
        </w:object>
      </w:r>
      <w:r w:rsidRPr="0033136C">
        <w:rPr>
          <w:rFonts w:ascii="Times New Roman" w:hAnsi="Times New Roman"/>
          <w:sz w:val="28"/>
          <w:szCs w:val="28"/>
        </w:rPr>
        <w:t> </w:t>
      </w:r>
      <w:proofErr w:type="spellStart"/>
      <w:r w:rsidRPr="0033136C">
        <w:rPr>
          <w:rFonts w:ascii="Times New Roman" w:hAnsi="Times New Roman"/>
          <w:sz w:val="28"/>
          <w:szCs w:val="28"/>
        </w:rPr>
        <w:t>тыс.руб</w:t>
      </w:r>
      <w:proofErr w:type="spellEnd"/>
      <w:r w:rsidRPr="0033136C">
        <w:rPr>
          <w:rFonts w:ascii="Times New Roman" w:hAnsi="Times New Roman"/>
          <w:sz w:val="28"/>
          <w:szCs w:val="28"/>
        </w:rPr>
        <w:t>. в сутки. Поэтому запишем ЦФ в виде суммы дохода от продажи красок 1-го и 2-го видов (при допущении независимости объемов сбыта каждой из красок)</w:t>
      </w:r>
    </w:p>
    <w:p w:rsidR="00142077" w:rsidRPr="0033136C" w:rsidRDefault="00142077" w:rsidP="00142077">
      <w:pPr>
        <w:spacing w:line="360" w:lineRule="auto"/>
        <w:ind w:firstLine="397"/>
        <w:jc w:val="center"/>
        <w:rPr>
          <w:rFonts w:ascii="Times New Roman" w:hAnsi="Times New Roman"/>
          <w:sz w:val="28"/>
          <w:szCs w:val="28"/>
        </w:rPr>
      </w:pPr>
      <w:r w:rsidRPr="0033136C">
        <w:rPr>
          <w:rFonts w:ascii="Times New Roman" w:hAnsi="Times New Roman"/>
          <w:position w:val="-10"/>
          <w:sz w:val="28"/>
          <w:szCs w:val="28"/>
        </w:rPr>
        <w:object w:dxaOrig="2500" w:dyaOrig="340">
          <v:shape id="_x0000_i1037" type="#_x0000_t75" style="width:125.25pt;height:17.25pt" o:ole="">
            <v:imagedata r:id="rId27" o:title=""/>
          </v:shape>
          <o:OLEObject Type="Embed" ProgID="Equation.3" ShapeID="_x0000_i1037" DrawAspect="Content" ObjectID="_1528146929" r:id="rId28"/>
        </w:object>
      </w:r>
      <w:r w:rsidRPr="0033136C">
        <w:rPr>
          <w:rFonts w:ascii="Times New Roman" w:hAnsi="Times New Roman"/>
          <w:sz w:val="28"/>
          <w:szCs w:val="28"/>
        </w:rPr>
        <w:t xml:space="preserve"> [</w:t>
      </w:r>
      <w:proofErr w:type="spellStart"/>
      <w:r w:rsidRPr="0033136C">
        <w:rPr>
          <w:rFonts w:ascii="Times New Roman" w:hAnsi="Times New Roman"/>
          <w:sz w:val="28"/>
          <w:szCs w:val="28"/>
        </w:rPr>
        <w:t>тыс</w:t>
      </w:r>
      <w:proofErr w:type="gramStart"/>
      <w:r w:rsidRPr="0033136C">
        <w:rPr>
          <w:rFonts w:ascii="Times New Roman" w:hAnsi="Times New Roman"/>
          <w:sz w:val="28"/>
          <w:szCs w:val="28"/>
        </w:rPr>
        <w:t>.р</w:t>
      </w:r>
      <w:proofErr w:type="gramEnd"/>
      <w:r w:rsidRPr="0033136C">
        <w:rPr>
          <w:rFonts w:ascii="Times New Roman" w:hAnsi="Times New Roman"/>
          <w:sz w:val="28"/>
          <w:szCs w:val="28"/>
        </w:rPr>
        <w:t>уб</w:t>
      </w:r>
      <w:proofErr w:type="spellEnd"/>
      <w:r w:rsidRPr="0033136C">
        <w:rPr>
          <w:rFonts w:ascii="Times New Roman" w:hAnsi="Times New Roman"/>
          <w:sz w:val="28"/>
          <w:szCs w:val="28"/>
        </w:rPr>
        <w:t>./сутки],</w:t>
      </w:r>
    </w:p>
    <w:p w:rsidR="00142077" w:rsidRPr="0033136C" w:rsidRDefault="00142077" w:rsidP="00142077">
      <w:pPr>
        <w:spacing w:line="360" w:lineRule="auto"/>
        <w:ind w:firstLine="397"/>
        <w:jc w:val="center"/>
        <w:rPr>
          <w:rFonts w:ascii="Times New Roman" w:hAnsi="Times New Roman"/>
          <w:sz w:val="28"/>
          <w:szCs w:val="28"/>
        </w:rPr>
      </w:pPr>
      <w:r w:rsidRPr="0033136C">
        <w:rPr>
          <w:rFonts w:ascii="Times New Roman" w:hAnsi="Times New Roman"/>
          <w:position w:val="-32"/>
          <w:sz w:val="28"/>
          <w:szCs w:val="28"/>
        </w:rPr>
        <w:object w:dxaOrig="3560" w:dyaOrig="760">
          <v:shape id="_x0000_i1038" type="#_x0000_t75" style="width:177.75pt;height:38.25pt" o:ole="">
            <v:imagedata r:id="rId29" o:title=""/>
          </v:shape>
          <o:OLEObject Type="Embed" ProgID="Equation.3" ShapeID="_x0000_i1038" DrawAspect="Content" ObjectID="_1528146930" r:id="rId30"/>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 xml:space="preserve">Возможные объемы производства красок </w:t>
      </w:r>
      <w:r w:rsidRPr="0033136C">
        <w:rPr>
          <w:rFonts w:ascii="Times New Roman" w:hAnsi="Times New Roman"/>
          <w:position w:val="-12"/>
          <w:sz w:val="28"/>
          <w:szCs w:val="28"/>
        </w:rPr>
        <w:object w:dxaOrig="320" w:dyaOrig="380">
          <v:shape id="_x0000_i1039" type="#_x0000_t75" style="width:15.75pt;height:18.75pt" o:ole="">
            <v:imagedata r:id="rId17" o:title=""/>
          </v:shape>
          <o:OLEObject Type="Embed" ProgID="Equation.2" ShapeID="_x0000_i1039" DrawAspect="Content" ObjectID="_1528146931" r:id="rId31"/>
        </w:object>
      </w:r>
      <w:r w:rsidRPr="0033136C">
        <w:rPr>
          <w:rFonts w:ascii="Times New Roman" w:hAnsi="Times New Roman"/>
          <w:sz w:val="28"/>
          <w:szCs w:val="28"/>
        </w:rPr>
        <w:t xml:space="preserve"> и </w:t>
      </w:r>
      <w:r w:rsidRPr="0033136C">
        <w:rPr>
          <w:rFonts w:ascii="Times New Roman" w:hAnsi="Times New Roman"/>
          <w:position w:val="-12"/>
          <w:sz w:val="28"/>
          <w:szCs w:val="28"/>
        </w:rPr>
        <w:object w:dxaOrig="340" w:dyaOrig="380">
          <v:shape id="_x0000_i1040" type="#_x0000_t75" style="width:17.25pt;height:18.75pt" o:ole="">
            <v:imagedata r:id="rId19" o:title=""/>
          </v:shape>
          <o:OLEObject Type="Embed" ProgID="Equation.2" ShapeID="_x0000_i1040" DrawAspect="Content" ObjectID="_1528146932" r:id="rId32"/>
        </w:object>
      </w:r>
      <w:r w:rsidRPr="0033136C">
        <w:rPr>
          <w:rFonts w:ascii="Times New Roman" w:hAnsi="Times New Roman"/>
          <w:sz w:val="28"/>
          <w:szCs w:val="28"/>
        </w:rPr>
        <w:t xml:space="preserve"> ограничиваются следующими условиями:</w:t>
      </w:r>
    </w:p>
    <w:p w:rsidR="00142077" w:rsidRPr="0033136C" w:rsidRDefault="00142077" w:rsidP="00142077">
      <w:pPr>
        <w:numPr>
          <w:ilvl w:val="0"/>
          <w:numId w:val="2"/>
        </w:numPr>
        <w:spacing w:after="0" w:line="360" w:lineRule="auto"/>
        <w:jc w:val="both"/>
        <w:rPr>
          <w:rFonts w:ascii="Times New Roman" w:hAnsi="Times New Roman"/>
          <w:sz w:val="28"/>
          <w:szCs w:val="28"/>
        </w:rPr>
      </w:pPr>
      <w:r w:rsidRPr="0033136C">
        <w:rPr>
          <w:rFonts w:ascii="Times New Roman" w:hAnsi="Times New Roman"/>
          <w:sz w:val="28"/>
          <w:szCs w:val="28"/>
        </w:rPr>
        <w:t>количество ингредиентов</w:t>
      </w:r>
      <w:proofErr w:type="gramStart"/>
      <w:r w:rsidRPr="0033136C">
        <w:rPr>
          <w:rFonts w:ascii="Times New Roman" w:hAnsi="Times New Roman"/>
          <w:sz w:val="28"/>
          <w:szCs w:val="28"/>
        </w:rPr>
        <w:t xml:space="preserve"> А</w:t>
      </w:r>
      <w:proofErr w:type="gramEnd"/>
      <w:r w:rsidRPr="0033136C">
        <w:rPr>
          <w:rFonts w:ascii="Times New Roman" w:hAnsi="Times New Roman"/>
          <w:sz w:val="28"/>
          <w:szCs w:val="28"/>
        </w:rPr>
        <w:t xml:space="preserve"> и В, израсходованное в течение суток на производство красок обоих видов, не может превышать суточного запаса этих ингредиентов на складе;</w:t>
      </w:r>
    </w:p>
    <w:p w:rsidR="00142077" w:rsidRPr="0033136C" w:rsidRDefault="00142077" w:rsidP="00142077">
      <w:pPr>
        <w:numPr>
          <w:ilvl w:val="0"/>
          <w:numId w:val="2"/>
        </w:numPr>
        <w:spacing w:after="0" w:line="360" w:lineRule="auto"/>
        <w:jc w:val="both"/>
        <w:rPr>
          <w:rFonts w:ascii="Times New Roman" w:hAnsi="Times New Roman"/>
          <w:sz w:val="28"/>
          <w:szCs w:val="28"/>
        </w:rPr>
      </w:pPr>
      <w:r w:rsidRPr="0033136C">
        <w:rPr>
          <w:rFonts w:ascii="Times New Roman" w:hAnsi="Times New Roman"/>
          <w:sz w:val="28"/>
          <w:szCs w:val="28"/>
        </w:rPr>
        <w:t>согласно результатам изучения рыночного спроса суточный объем производства краски 2-го вида может превышать объем производства краски 1-го вида, но не более</w:t>
      </w:r>
      <w:proofErr w:type="gramStart"/>
      <w:r w:rsidRPr="0033136C">
        <w:rPr>
          <w:rFonts w:ascii="Times New Roman" w:hAnsi="Times New Roman"/>
          <w:sz w:val="28"/>
          <w:szCs w:val="28"/>
        </w:rPr>
        <w:t>,</w:t>
      </w:r>
      <w:proofErr w:type="gramEnd"/>
      <w:r w:rsidRPr="0033136C">
        <w:rPr>
          <w:rFonts w:ascii="Times New Roman" w:hAnsi="Times New Roman"/>
          <w:sz w:val="28"/>
          <w:szCs w:val="28"/>
        </w:rPr>
        <w:t xml:space="preserve"> чем на 1 т краски;</w:t>
      </w:r>
    </w:p>
    <w:p w:rsidR="00142077" w:rsidRPr="0033136C" w:rsidRDefault="00142077" w:rsidP="00142077">
      <w:pPr>
        <w:numPr>
          <w:ilvl w:val="0"/>
          <w:numId w:val="2"/>
        </w:numPr>
        <w:spacing w:after="0" w:line="360" w:lineRule="auto"/>
        <w:jc w:val="both"/>
        <w:rPr>
          <w:rFonts w:ascii="Times New Roman" w:hAnsi="Times New Roman"/>
          <w:sz w:val="28"/>
          <w:szCs w:val="28"/>
        </w:rPr>
      </w:pPr>
      <w:r w:rsidRPr="0033136C">
        <w:rPr>
          <w:rFonts w:ascii="Times New Roman" w:hAnsi="Times New Roman"/>
          <w:sz w:val="28"/>
          <w:szCs w:val="28"/>
        </w:rPr>
        <w:t>объем производства краски 2-го вида не должен превышать 2 т в сутки, что также следует из результатов изучения рынков сбыта;</w:t>
      </w:r>
    </w:p>
    <w:p w:rsidR="00142077" w:rsidRPr="0033136C" w:rsidRDefault="00142077" w:rsidP="00142077">
      <w:pPr>
        <w:numPr>
          <w:ilvl w:val="0"/>
          <w:numId w:val="2"/>
        </w:numPr>
        <w:spacing w:after="0" w:line="360" w:lineRule="auto"/>
        <w:jc w:val="both"/>
        <w:rPr>
          <w:rFonts w:ascii="Times New Roman" w:hAnsi="Times New Roman"/>
          <w:sz w:val="28"/>
          <w:szCs w:val="28"/>
        </w:rPr>
      </w:pPr>
      <w:r w:rsidRPr="0033136C">
        <w:rPr>
          <w:rFonts w:ascii="Times New Roman" w:hAnsi="Times New Roman"/>
          <w:sz w:val="28"/>
          <w:szCs w:val="28"/>
        </w:rPr>
        <w:t>объемы производства красок не могут быть отрицательными.</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Таким образом, все ограничения задачи делятся на 3 группы, обусловленные:</w:t>
      </w:r>
    </w:p>
    <w:p w:rsidR="00142077" w:rsidRPr="0033136C" w:rsidRDefault="00142077" w:rsidP="00142077">
      <w:pPr>
        <w:numPr>
          <w:ilvl w:val="1"/>
          <w:numId w:val="2"/>
        </w:numPr>
        <w:spacing w:after="0" w:line="360" w:lineRule="auto"/>
        <w:jc w:val="both"/>
        <w:rPr>
          <w:rFonts w:ascii="Times New Roman" w:hAnsi="Times New Roman"/>
          <w:sz w:val="28"/>
          <w:szCs w:val="28"/>
        </w:rPr>
      </w:pPr>
      <w:r w:rsidRPr="0033136C">
        <w:rPr>
          <w:rFonts w:ascii="Times New Roman" w:hAnsi="Times New Roman"/>
          <w:sz w:val="28"/>
          <w:szCs w:val="28"/>
        </w:rPr>
        <w:t>расходом ингредиентов;</w:t>
      </w:r>
    </w:p>
    <w:p w:rsidR="00142077" w:rsidRPr="0033136C" w:rsidRDefault="00142077" w:rsidP="00142077">
      <w:pPr>
        <w:numPr>
          <w:ilvl w:val="1"/>
          <w:numId w:val="2"/>
        </w:numPr>
        <w:spacing w:after="0" w:line="360" w:lineRule="auto"/>
        <w:jc w:val="both"/>
        <w:rPr>
          <w:rFonts w:ascii="Times New Roman" w:hAnsi="Times New Roman"/>
          <w:sz w:val="28"/>
          <w:szCs w:val="28"/>
        </w:rPr>
      </w:pPr>
      <w:r w:rsidRPr="0033136C">
        <w:rPr>
          <w:rFonts w:ascii="Times New Roman" w:hAnsi="Times New Roman"/>
          <w:sz w:val="28"/>
          <w:szCs w:val="28"/>
        </w:rPr>
        <w:t>рыночным спросом на краску;</w:t>
      </w:r>
    </w:p>
    <w:p w:rsidR="00142077" w:rsidRPr="0033136C" w:rsidRDefault="00142077" w:rsidP="00142077">
      <w:pPr>
        <w:numPr>
          <w:ilvl w:val="1"/>
          <w:numId w:val="2"/>
        </w:numPr>
        <w:spacing w:after="0" w:line="360" w:lineRule="auto"/>
        <w:jc w:val="both"/>
        <w:rPr>
          <w:rFonts w:ascii="Times New Roman" w:hAnsi="Times New Roman"/>
          <w:sz w:val="28"/>
          <w:szCs w:val="28"/>
        </w:rPr>
      </w:pPr>
      <w:proofErr w:type="spellStart"/>
      <w:r w:rsidRPr="0033136C">
        <w:rPr>
          <w:rFonts w:ascii="Times New Roman" w:hAnsi="Times New Roman"/>
          <w:sz w:val="28"/>
          <w:szCs w:val="28"/>
        </w:rPr>
        <w:t>неотрицательностью</w:t>
      </w:r>
      <w:proofErr w:type="spellEnd"/>
      <w:r w:rsidRPr="0033136C">
        <w:rPr>
          <w:rFonts w:ascii="Times New Roman" w:hAnsi="Times New Roman"/>
          <w:sz w:val="28"/>
          <w:szCs w:val="28"/>
        </w:rPr>
        <w:t xml:space="preserve"> объемов производства.</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 xml:space="preserve">Ограничения </w:t>
      </w:r>
      <w:r w:rsidRPr="0033136C">
        <w:rPr>
          <w:rFonts w:ascii="Times New Roman" w:hAnsi="Times New Roman"/>
          <w:b/>
          <w:bCs/>
          <w:sz w:val="28"/>
          <w:szCs w:val="28"/>
        </w:rPr>
        <w:t>по расходу</w:t>
      </w:r>
      <w:r w:rsidRPr="0033136C">
        <w:rPr>
          <w:rFonts w:ascii="Times New Roman" w:hAnsi="Times New Roman"/>
          <w:sz w:val="28"/>
          <w:szCs w:val="28"/>
        </w:rPr>
        <w:t xml:space="preserve"> любого из ингредиентов имеют следующую </w:t>
      </w:r>
      <w:r w:rsidRPr="0033136C">
        <w:rPr>
          <w:rFonts w:ascii="Times New Roman" w:hAnsi="Times New Roman"/>
          <w:b/>
          <w:bCs/>
          <w:i/>
          <w:iCs/>
          <w:sz w:val="28"/>
          <w:szCs w:val="28"/>
        </w:rPr>
        <w:t>содержательную</w:t>
      </w:r>
      <w:r w:rsidRPr="0033136C">
        <w:rPr>
          <w:rFonts w:ascii="Times New Roman" w:hAnsi="Times New Roman"/>
          <w:sz w:val="28"/>
          <w:szCs w:val="28"/>
        </w:rPr>
        <w:t xml:space="preserve"> форму записи</w:t>
      </w:r>
    </w:p>
    <w:p w:rsidR="00142077" w:rsidRPr="0033136C" w:rsidRDefault="00142077" w:rsidP="00142077">
      <w:pPr>
        <w:spacing w:line="360" w:lineRule="auto"/>
        <w:jc w:val="center"/>
        <w:rPr>
          <w:rFonts w:ascii="Times New Roman" w:hAnsi="Times New Roman"/>
          <w:sz w:val="28"/>
          <w:szCs w:val="28"/>
        </w:rPr>
      </w:pPr>
      <w:r w:rsidRPr="00A11972">
        <w:rPr>
          <w:rFonts w:ascii="Times New Roman" w:hAnsi="Times New Roman"/>
          <w:position w:val="-30"/>
          <w:sz w:val="28"/>
          <w:szCs w:val="28"/>
        </w:rPr>
        <w:object w:dxaOrig="7500" w:dyaOrig="720">
          <v:shape id="_x0000_i1041" type="#_x0000_t75" style="width:375pt;height:36pt" o:ole="">
            <v:imagedata r:id="rId33" o:title=""/>
          </v:shape>
          <o:OLEObject Type="Embed" ProgID="Equation.3" ShapeID="_x0000_i1041" DrawAspect="Content" ObjectID="_1528146933" r:id="rId34"/>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 xml:space="preserve">Запишем эти ограничения в </w:t>
      </w:r>
      <w:r w:rsidRPr="0033136C">
        <w:rPr>
          <w:rFonts w:ascii="Times New Roman" w:hAnsi="Times New Roman"/>
          <w:b/>
          <w:bCs/>
          <w:i/>
          <w:iCs/>
          <w:sz w:val="28"/>
          <w:szCs w:val="28"/>
        </w:rPr>
        <w:t>математической</w:t>
      </w:r>
      <w:r w:rsidRPr="0033136C">
        <w:rPr>
          <w:rFonts w:ascii="Times New Roman" w:hAnsi="Times New Roman"/>
          <w:sz w:val="28"/>
          <w:szCs w:val="28"/>
        </w:rPr>
        <w:t xml:space="preserve"> форме.</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i/>
          <w:iCs/>
          <w:sz w:val="28"/>
          <w:szCs w:val="28"/>
        </w:rPr>
        <w:t>Левая часть</w:t>
      </w:r>
      <w:r w:rsidRPr="0033136C">
        <w:rPr>
          <w:rFonts w:ascii="Times New Roman" w:hAnsi="Times New Roman"/>
          <w:sz w:val="28"/>
          <w:szCs w:val="28"/>
        </w:rPr>
        <w:t xml:space="preserve"> </w:t>
      </w:r>
      <w:r w:rsidRPr="0033136C">
        <w:rPr>
          <w:rFonts w:ascii="Times New Roman" w:hAnsi="Times New Roman"/>
          <w:i/>
          <w:iCs/>
          <w:sz w:val="28"/>
          <w:szCs w:val="28"/>
        </w:rPr>
        <w:t>ограничения </w:t>
      </w:r>
      <w:r w:rsidRPr="0033136C">
        <w:rPr>
          <w:rFonts w:ascii="Times New Roman" w:hAnsi="Times New Roman"/>
          <w:sz w:val="28"/>
          <w:szCs w:val="28"/>
        </w:rPr>
        <w:t>– это формула расчета суточного расхода конкретного ингредиента на производство красок. Так из условия известен расход ингредиента</w:t>
      </w:r>
      <w:proofErr w:type="gramStart"/>
      <w:r w:rsidRPr="0033136C">
        <w:rPr>
          <w:rFonts w:ascii="Times New Roman" w:hAnsi="Times New Roman"/>
          <w:sz w:val="28"/>
          <w:szCs w:val="28"/>
        </w:rPr>
        <w:t xml:space="preserve"> А</w:t>
      </w:r>
      <w:proofErr w:type="gramEnd"/>
      <w:r w:rsidRPr="0033136C">
        <w:rPr>
          <w:rFonts w:ascii="Times New Roman" w:hAnsi="Times New Roman"/>
          <w:sz w:val="28"/>
          <w:szCs w:val="28"/>
        </w:rPr>
        <w:t xml:space="preserve"> на производство 1 т краски 1-го вида (1 т </w:t>
      </w:r>
      <w:proofErr w:type="spellStart"/>
      <w:r w:rsidRPr="0033136C">
        <w:rPr>
          <w:rFonts w:ascii="Times New Roman" w:hAnsi="Times New Roman"/>
          <w:sz w:val="28"/>
          <w:szCs w:val="28"/>
        </w:rPr>
        <w:t>ингр</w:t>
      </w:r>
      <w:proofErr w:type="spellEnd"/>
      <w:r w:rsidRPr="0033136C">
        <w:rPr>
          <w:rFonts w:ascii="Times New Roman" w:hAnsi="Times New Roman"/>
          <w:sz w:val="28"/>
          <w:szCs w:val="28"/>
        </w:rPr>
        <w:t xml:space="preserve">. А) и 1 т </w:t>
      </w:r>
      <w:r w:rsidRPr="0033136C">
        <w:rPr>
          <w:rFonts w:ascii="Times New Roman" w:hAnsi="Times New Roman"/>
          <w:sz w:val="28"/>
          <w:szCs w:val="28"/>
        </w:rPr>
        <w:lastRenderedPageBreak/>
        <w:t>краски 2-го в</w:t>
      </w:r>
      <w:r>
        <w:rPr>
          <w:rFonts w:ascii="Times New Roman" w:hAnsi="Times New Roman"/>
          <w:sz w:val="28"/>
          <w:szCs w:val="28"/>
        </w:rPr>
        <w:t xml:space="preserve">ида (2 т </w:t>
      </w:r>
      <w:proofErr w:type="spellStart"/>
      <w:r>
        <w:rPr>
          <w:rFonts w:ascii="Times New Roman" w:hAnsi="Times New Roman"/>
          <w:sz w:val="28"/>
          <w:szCs w:val="28"/>
        </w:rPr>
        <w:t>ингр</w:t>
      </w:r>
      <w:proofErr w:type="spellEnd"/>
      <w:r>
        <w:rPr>
          <w:rFonts w:ascii="Times New Roman" w:hAnsi="Times New Roman"/>
          <w:sz w:val="28"/>
          <w:szCs w:val="28"/>
        </w:rPr>
        <w:t>. А)</w:t>
      </w:r>
      <w:r w:rsidRPr="0033136C">
        <w:rPr>
          <w:rFonts w:ascii="Times New Roman" w:hAnsi="Times New Roman"/>
          <w:sz w:val="28"/>
          <w:szCs w:val="28"/>
        </w:rPr>
        <w:t xml:space="preserve">. Тогда на производство </w:t>
      </w:r>
      <w:r w:rsidRPr="0033136C">
        <w:rPr>
          <w:rFonts w:ascii="Times New Roman" w:hAnsi="Times New Roman"/>
          <w:position w:val="-12"/>
          <w:sz w:val="28"/>
          <w:szCs w:val="28"/>
        </w:rPr>
        <w:object w:dxaOrig="320" w:dyaOrig="380">
          <v:shape id="_x0000_i1042" type="#_x0000_t75" style="width:15.75pt;height:18.75pt" o:ole="">
            <v:imagedata r:id="rId35" o:title=""/>
          </v:shape>
          <o:OLEObject Type="Embed" ProgID="Equation.3" ShapeID="_x0000_i1042" DrawAspect="Content" ObjectID="_1528146934" r:id="rId36"/>
        </w:object>
      </w:r>
      <w:r w:rsidRPr="0033136C">
        <w:rPr>
          <w:rFonts w:ascii="Times New Roman" w:hAnsi="Times New Roman"/>
          <w:sz w:val="28"/>
          <w:szCs w:val="28"/>
        </w:rPr>
        <w:t xml:space="preserve"> т краски 1-го вида и </w:t>
      </w:r>
      <w:r w:rsidRPr="0033136C">
        <w:rPr>
          <w:rFonts w:ascii="Times New Roman" w:hAnsi="Times New Roman"/>
          <w:position w:val="-12"/>
          <w:sz w:val="28"/>
          <w:szCs w:val="28"/>
        </w:rPr>
        <w:object w:dxaOrig="360" w:dyaOrig="380">
          <v:shape id="_x0000_i1043" type="#_x0000_t75" style="width:18pt;height:18.75pt" o:ole="">
            <v:imagedata r:id="rId37" o:title=""/>
          </v:shape>
          <o:OLEObject Type="Embed" ProgID="Equation.3" ShapeID="_x0000_i1043" DrawAspect="Content" ObjectID="_1528146935" r:id="rId38"/>
        </w:object>
      </w:r>
      <w:r w:rsidRPr="0033136C">
        <w:rPr>
          <w:rFonts w:ascii="Times New Roman" w:hAnsi="Times New Roman"/>
          <w:sz w:val="28"/>
          <w:szCs w:val="28"/>
        </w:rPr>
        <w:t xml:space="preserve"> т краски 2-го вида потребуется </w:t>
      </w:r>
      <w:r w:rsidRPr="0033136C">
        <w:rPr>
          <w:rFonts w:ascii="Times New Roman" w:hAnsi="Times New Roman"/>
          <w:position w:val="-12"/>
          <w:sz w:val="28"/>
          <w:szCs w:val="28"/>
        </w:rPr>
        <w:object w:dxaOrig="1160" w:dyaOrig="380">
          <v:shape id="_x0000_i1044" type="#_x0000_t75" style="width:57.75pt;height:18.75pt" o:ole="">
            <v:imagedata r:id="rId39" o:title=""/>
          </v:shape>
          <o:OLEObject Type="Embed" ProgID="Equation.3" ShapeID="_x0000_i1044" DrawAspect="Content" ObjectID="_1528146936" r:id="rId40"/>
        </w:object>
      </w:r>
      <w:r w:rsidRPr="0033136C">
        <w:rPr>
          <w:rFonts w:ascii="Times New Roman" w:hAnsi="Times New Roman"/>
          <w:sz w:val="28"/>
          <w:szCs w:val="28"/>
        </w:rPr>
        <w:t xml:space="preserve"> т </w:t>
      </w:r>
      <w:proofErr w:type="spellStart"/>
      <w:r w:rsidRPr="0033136C">
        <w:rPr>
          <w:rFonts w:ascii="Times New Roman" w:hAnsi="Times New Roman"/>
          <w:sz w:val="28"/>
          <w:szCs w:val="28"/>
        </w:rPr>
        <w:t>ингр</w:t>
      </w:r>
      <w:proofErr w:type="spellEnd"/>
      <w:r w:rsidRPr="0033136C">
        <w:rPr>
          <w:rFonts w:ascii="Times New Roman" w:hAnsi="Times New Roman"/>
          <w:sz w:val="28"/>
          <w:szCs w:val="28"/>
        </w:rPr>
        <w:t>. А.</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i/>
          <w:iCs/>
          <w:sz w:val="28"/>
          <w:szCs w:val="28"/>
        </w:rPr>
        <w:t>Правая часть</w:t>
      </w:r>
      <w:r w:rsidRPr="0033136C">
        <w:rPr>
          <w:rFonts w:ascii="Times New Roman" w:hAnsi="Times New Roman"/>
          <w:sz w:val="28"/>
          <w:szCs w:val="28"/>
        </w:rPr>
        <w:t xml:space="preserve"> </w:t>
      </w:r>
      <w:r w:rsidRPr="0033136C">
        <w:rPr>
          <w:rFonts w:ascii="Times New Roman" w:hAnsi="Times New Roman"/>
          <w:i/>
          <w:iCs/>
          <w:sz w:val="28"/>
          <w:szCs w:val="28"/>
        </w:rPr>
        <w:t>ограничения</w:t>
      </w:r>
      <w:r w:rsidRPr="0033136C">
        <w:rPr>
          <w:rFonts w:ascii="Times New Roman" w:hAnsi="Times New Roman"/>
          <w:sz w:val="28"/>
          <w:szCs w:val="28"/>
        </w:rPr>
        <w:t xml:space="preserve"> – это величина суточного запаса ингредиента на складе, напр</w:t>
      </w:r>
      <w:r>
        <w:rPr>
          <w:rFonts w:ascii="Times New Roman" w:hAnsi="Times New Roman"/>
          <w:sz w:val="28"/>
          <w:szCs w:val="28"/>
        </w:rPr>
        <w:t>имер, 6 т ингредиента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в сутки</w:t>
      </w:r>
      <w:r w:rsidRPr="0033136C">
        <w:rPr>
          <w:rFonts w:ascii="Times New Roman" w:hAnsi="Times New Roman"/>
          <w:sz w:val="28"/>
          <w:szCs w:val="28"/>
        </w:rPr>
        <w:t>. Таким образом, ограничение по расходу</w:t>
      </w:r>
      <w:proofErr w:type="gramStart"/>
      <w:r w:rsidRPr="0033136C">
        <w:rPr>
          <w:rFonts w:ascii="Times New Roman" w:hAnsi="Times New Roman"/>
          <w:sz w:val="28"/>
          <w:szCs w:val="28"/>
        </w:rPr>
        <w:t xml:space="preserve"> А</w:t>
      </w:r>
      <w:proofErr w:type="gramEnd"/>
      <w:r w:rsidRPr="0033136C">
        <w:rPr>
          <w:rFonts w:ascii="Times New Roman" w:hAnsi="Times New Roman"/>
          <w:sz w:val="28"/>
          <w:szCs w:val="28"/>
        </w:rPr>
        <w:t xml:space="preserve"> имеет вид</w:t>
      </w:r>
    </w:p>
    <w:p w:rsidR="00142077" w:rsidRPr="0033136C" w:rsidRDefault="00142077" w:rsidP="00142077">
      <w:pPr>
        <w:spacing w:before="120" w:after="120" w:line="360" w:lineRule="auto"/>
        <w:jc w:val="center"/>
        <w:rPr>
          <w:rFonts w:ascii="Times New Roman" w:hAnsi="Times New Roman"/>
          <w:sz w:val="28"/>
          <w:szCs w:val="28"/>
        </w:rPr>
      </w:pPr>
      <w:r w:rsidRPr="00A11972">
        <w:rPr>
          <w:rFonts w:ascii="Times New Roman" w:hAnsi="Times New Roman"/>
          <w:position w:val="-32"/>
          <w:sz w:val="28"/>
          <w:szCs w:val="28"/>
        </w:rPr>
        <w:object w:dxaOrig="5260" w:dyaOrig="760">
          <v:shape id="_x0000_i1045" type="#_x0000_t75" style="width:246pt;height:36pt" o:ole="">
            <v:imagedata r:id="rId41" o:title=""/>
          </v:shape>
          <o:OLEObject Type="Embed" ProgID="Equation.3" ShapeID="_x0000_i1045" DrawAspect="Content" ObjectID="_1528146937" r:id="rId42"/>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Аналогична математическая запись ограничения по расходу</w:t>
      </w:r>
      <w:proofErr w:type="gramStart"/>
      <w:r w:rsidRPr="0033136C">
        <w:rPr>
          <w:rFonts w:ascii="Times New Roman" w:hAnsi="Times New Roman"/>
          <w:sz w:val="28"/>
          <w:szCs w:val="28"/>
        </w:rPr>
        <w:t xml:space="preserve"> В</w:t>
      </w:r>
      <w:proofErr w:type="gramEnd"/>
    </w:p>
    <w:p w:rsidR="00142077" w:rsidRPr="0033136C" w:rsidRDefault="00142077" w:rsidP="00142077">
      <w:pPr>
        <w:spacing w:before="120" w:after="120" w:line="360" w:lineRule="auto"/>
        <w:jc w:val="center"/>
        <w:rPr>
          <w:rFonts w:ascii="Times New Roman" w:hAnsi="Times New Roman"/>
          <w:sz w:val="28"/>
          <w:szCs w:val="28"/>
        </w:rPr>
      </w:pPr>
      <w:r w:rsidRPr="00A11972">
        <w:rPr>
          <w:rFonts w:ascii="Times New Roman" w:hAnsi="Times New Roman"/>
          <w:position w:val="-32"/>
          <w:sz w:val="28"/>
          <w:szCs w:val="28"/>
        </w:rPr>
        <w:object w:dxaOrig="5260" w:dyaOrig="760">
          <v:shape id="_x0000_i1046" type="#_x0000_t75" style="width:241.5pt;height:35.25pt" o:ole="">
            <v:imagedata r:id="rId43" o:title=""/>
          </v:shape>
          <o:OLEObject Type="Embed" ProgID="Equation.3" ShapeID="_x0000_i1046" DrawAspect="Content" ObjectID="_1528146938" r:id="rId44"/>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b/>
          <w:bCs/>
          <w:i/>
          <w:sz w:val="28"/>
          <w:szCs w:val="28"/>
        </w:rPr>
        <w:t>Примечание</w:t>
      </w:r>
      <w:proofErr w:type="gramStart"/>
      <w:r w:rsidRPr="0033136C">
        <w:rPr>
          <w:rFonts w:ascii="Times New Roman" w:hAnsi="Times New Roman"/>
          <w:b/>
          <w:bCs/>
          <w:i/>
          <w:sz w:val="28"/>
          <w:szCs w:val="28"/>
        </w:rPr>
        <w:t xml:space="preserve">  </w:t>
      </w:r>
      <w:r w:rsidRPr="0033136C">
        <w:rPr>
          <w:rFonts w:ascii="Times New Roman" w:hAnsi="Times New Roman"/>
          <w:iCs/>
          <w:sz w:val="28"/>
          <w:szCs w:val="28"/>
        </w:rPr>
        <w:t>С</w:t>
      </w:r>
      <w:proofErr w:type="gramEnd"/>
      <w:r w:rsidRPr="0033136C">
        <w:rPr>
          <w:rFonts w:ascii="Times New Roman" w:hAnsi="Times New Roman"/>
          <w:sz w:val="28"/>
          <w:szCs w:val="28"/>
        </w:rPr>
        <w:t>ледует всегда проверять размерность левой и правой части каждого из ограничений, поскольку их несовпадение свидетельствует о принципиальной ошибке при составлении ограничений.</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 xml:space="preserve">Ограничение по суточному </w:t>
      </w:r>
      <w:r w:rsidRPr="0033136C">
        <w:rPr>
          <w:rFonts w:ascii="Times New Roman" w:hAnsi="Times New Roman"/>
          <w:b/>
          <w:bCs/>
          <w:sz w:val="28"/>
          <w:szCs w:val="28"/>
        </w:rPr>
        <w:t>объему производства</w:t>
      </w:r>
      <w:r w:rsidRPr="0033136C">
        <w:rPr>
          <w:rFonts w:ascii="Times New Roman" w:hAnsi="Times New Roman"/>
          <w:sz w:val="28"/>
          <w:szCs w:val="28"/>
        </w:rPr>
        <w:t xml:space="preserve"> краски 1-го вида по сравнению с объемом производства краски 2-го вида имеет</w:t>
      </w:r>
    </w:p>
    <w:p w:rsidR="00142077" w:rsidRPr="0033136C" w:rsidRDefault="00142077" w:rsidP="00142077">
      <w:pPr>
        <w:spacing w:line="360" w:lineRule="auto"/>
        <w:jc w:val="center"/>
        <w:rPr>
          <w:rFonts w:ascii="Times New Roman" w:hAnsi="Times New Roman"/>
          <w:sz w:val="28"/>
          <w:szCs w:val="28"/>
        </w:rPr>
      </w:pPr>
      <w:r w:rsidRPr="0033136C">
        <w:rPr>
          <w:rFonts w:ascii="Times New Roman" w:hAnsi="Times New Roman"/>
          <w:b/>
          <w:bCs/>
          <w:i/>
          <w:iCs/>
          <w:sz w:val="28"/>
          <w:szCs w:val="28"/>
        </w:rPr>
        <w:t>содержательную</w:t>
      </w:r>
      <w:r w:rsidRPr="0033136C">
        <w:rPr>
          <w:rFonts w:ascii="Times New Roman" w:hAnsi="Times New Roman"/>
          <w:sz w:val="28"/>
          <w:szCs w:val="28"/>
        </w:rPr>
        <w:t xml:space="preserve"> форму</w:t>
      </w:r>
    </w:p>
    <w:p w:rsidR="00142077" w:rsidRPr="0033136C" w:rsidRDefault="00142077" w:rsidP="00142077">
      <w:pPr>
        <w:spacing w:before="120" w:after="120" w:line="360" w:lineRule="auto"/>
        <w:jc w:val="center"/>
        <w:rPr>
          <w:rFonts w:ascii="Times New Roman" w:hAnsi="Times New Roman"/>
          <w:sz w:val="28"/>
          <w:szCs w:val="28"/>
        </w:rPr>
      </w:pPr>
      <w:r w:rsidRPr="00A11972">
        <w:rPr>
          <w:rFonts w:ascii="Times New Roman" w:hAnsi="Times New Roman"/>
          <w:position w:val="-32"/>
          <w:sz w:val="28"/>
          <w:szCs w:val="28"/>
        </w:rPr>
        <w:object w:dxaOrig="7220" w:dyaOrig="760">
          <v:shape id="_x0000_i1047" type="#_x0000_t75" style="width:360.75pt;height:38.25pt" o:ole="">
            <v:imagedata r:id="rId45" o:title=""/>
          </v:shape>
          <o:OLEObject Type="Embed" ProgID="Equation.3" ShapeID="_x0000_i1047" DrawAspect="Content" ObjectID="_1528146939" r:id="rId46"/>
        </w:object>
      </w:r>
    </w:p>
    <w:p w:rsidR="00142077" w:rsidRPr="0033136C" w:rsidRDefault="00142077" w:rsidP="00142077">
      <w:pPr>
        <w:spacing w:line="360" w:lineRule="auto"/>
        <w:jc w:val="center"/>
        <w:rPr>
          <w:rFonts w:ascii="Times New Roman" w:hAnsi="Times New Roman"/>
          <w:sz w:val="28"/>
          <w:szCs w:val="28"/>
        </w:rPr>
      </w:pPr>
      <w:r w:rsidRPr="0033136C">
        <w:rPr>
          <w:rFonts w:ascii="Times New Roman" w:hAnsi="Times New Roman"/>
          <w:sz w:val="28"/>
          <w:szCs w:val="28"/>
        </w:rPr>
        <w:t xml:space="preserve">и </w:t>
      </w:r>
      <w:r w:rsidRPr="0033136C">
        <w:rPr>
          <w:rFonts w:ascii="Times New Roman" w:hAnsi="Times New Roman"/>
          <w:b/>
          <w:bCs/>
          <w:i/>
          <w:iCs/>
          <w:sz w:val="28"/>
          <w:szCs w:val="28"/>
        </w:rPr>
        <w:t>математическую</w:t>
      </w:r>
      <w:r w:rsidRPr="0033136C">
        <w:rPr>
          <w:rFonts w:ascii="Times New Roman" w:hAnsi="Times New Roman"/>
          <w:sz w:val="28"/>
          <w:szCs w:val="28"/>
        </w:rPr>
        <w:t xml:space="preserve"> форму</w:t>
      </w:r>
    </w:p>
    <w:p w:rsidR="00142077" w:rsidRPr="0033136C" w:rsidRDefault="00142077" w:rsidP="00142077">
      <w:pPr>
        <w:spacing w:before="120" w:after="120" w:line="360" w:lineRule="auto"/>
        <w:jc w:val="center"/>
        <w:rPr>
          <w:rFonts w:ascii="Times New Roman" w:hAnsi="Times New Roman"/>
          <w:sz w:val="28"/>
          <w:szCs w:val="28"/>
        </w:rPr>
      </w:pPr>
      <w:r w:rsidRPr="00A11972">
        <w:rPr>
          <w:rFonts w:ascii="Times New Roman" w:hAnsi="Times New Roman"/>
          <w:position w:val="-32"/>
          <w:sz w:val="28"/>
          <w:szCs w:val="28"/>
        </w:rPr>
        <w:object w:dxaOrig="3800" w:dyaOrig="760">
          <v:shape id="_x0000_i1048" type="#_x0000_t75" style="width:173.25pt;height:35.25pt" o:ole="">
            <v:imagedata r:id="rId47" o:title=""/>
          </v:shape>
          <o:OLEObject Type="Embed" ProgID="Equation.3" ShapeID="_x0000_i1048" DrawAspect="Content" ObjectID="_1528146940" r:id="rId48"/>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 xml:space="preserve">Ограничение по суточному </w:t>
      </w:r>
      <w:r w:rsidRPr="0033136C">
        <w:rPr>
          <w:rFonts w:ascii="Times New Roman" w:hAnsi="Times New Roman"/>
          <w:b/>
          <w:bCs/>
          <w:sz w:val="28"/>
          <w:szCs w:val="28"/>
        </w:rPr>
        <w:t>объему производства</w:t>
      </w:r>
      <w:r w:rsidRPr="0033136C">
        <w:rPr>
          <w:rFonts w:ascii="Times New Roman" w:hAnsi="Times New Roman"/>
          <w:sz w:val="28"/>
          <w:szCs w:val="28"/>
        </w:rPr>
        <w:t xml:space="preserve"> краски 1-го вида имеет</w:t>
      </w:r>
    </w:p>
    <w:p w:rsidR="00142077" w:rsidRPr="0033136C" w:rsidRDefault="00142077" w:rsidP="00142077">
      <w:pPr>
        <w:spacing w:line="360" w:lineRule="auto"/>
        <w:jc w:val="center"/>
        <w:rPr>
          <w:rFonts w:ascii="Times New Roman" w:hAnsi="Times New Roman"/>
          <w:sz w:val="28"/>
          <w:szCs w:val="28"/>
        </w:rPr>
      </w:pPr>
      <w:r w:rsidRPr="0033136C">
        <w:rPr>
          <w:rFonts w:ascii="Times New Roman" w:hAnsi="Times New Roman"/>
          <w:b/>
          <w:bCs/>
          <w:i/>
          <w:iCs/>
          <w:sz w:val="28"/>
          <w:szCs w:val="28"/>
        </w:rPr>
        <w:t>содержательную</w:t>
      </w:r>
      <w:r w:rsidRPr="0033136C">
        <w:rPr>
          <w:rFonts w:ascii="Times New Roman" w:hAnsi="Times New Roman"/>
          <w:sz w:val="28"/>
          <w:szCs w:val="28"/>
        </w:rPr>
        <w:t xml:space="preserve"> форму</w:t>
      </w:r>
    </w:p>
    <w:p w:rsidR="00142077" w:rsidRPr="0033136C" w:rsidRDefault="00142077" w:rsidP="00142077">
      <w:pPr>
        <w:spacing w:before="120" w:after="120" w:line="360" w:lineRule="auto"/>
        <w:jc w:val="center"/>
        <w:rPr>
          <w:rFonts w:ascii="Times New Roman" w:hAnsi="Times New Roman"/>
          <w:sz w:val="28"/>
          <w:szCs w:val="28"/>
        </w:rPr>
      </w:pPr>
      <w:r w:rsidRPr="00A11972">
        <w:rPr>
          <w:rFonts w:ascii="Times New Roman" w:hAnsi="Times New Roman"/>
          <w:position w:val="-32"/>
          <w:sz w:val="28"/>
          <w:szCs w:val="28"/>
        </w:rPr>
        <w:object w:dxaOrig="4420" w:dyaOrig="760">
          <v:shape id="_x0000_i1049" type="#_x0000_t75" style="width:208.5pt;height:36pt" o:ole="">
            <v:imagedata r:id="rId49" o:title=""/>
          </v:shape>
          <o:OLEObject Type="Embed" ProgID="Equation.3" ShapeID="_x0000_i1049" DrawAspect="Content" ObjectID="_1528146941" r:id="rId50"/>
        </w:object>
      </w:r>
    </w:p>
    <w:p w:rsidR="00142077" w:rsidRPr="0033136C" w:rsidRDefault="00142077" w:rsidP="00142077">
      <w:pPr>
        <w:spacing w:line="360" w:lineRule="auto"/>
        <w:jc w:val="center"/>
        <w:rPr>
          <w:rFonts w:ascii="Times New Roman" w:hAnsi="Times New Roman"/>
          <w:sz w:val="28"/>
          <w:szCs w:val="28"/>
        </w:rPr>
      </w:pPr>
      <w:r w:rsidRPr="0033136C">
        <w:rPr>
          <w:rFonts w:ascii="Times New Roman" w:hAnsi="Times New Roman"/>
          <w:sz w:val="28"/>
          <w:szCs w:val="28"/>
        </w:rPr>
        <w:lastRenderedPageBreak/>
        <w:t xml:space="preserve">и </w:t>
      </w:r>
      <w:r w:rsidRPr="0033136C">
        <w:rPr>
          <w:rFonts w:ascii="Times New Roman" w:hAnsi="Times New Roman"/>
          <w:b/>
          <w:bCs/>
          <w:i/>
          <w:iCs/>
          <w:sz w:val="28"/>
          <w:szCs w:val="28"/>
        </w:rPr>
        <w:t>математическую</w:t>
      </w:r>
      <w:r w:rsidRPr="0033136C">
        <w:rPr>
          <w:rFonts w:ascii="Times New Roman" w:hAnsi="Times New Roman"/>
          <w:sz w:val="28"/>
          <w:szCs w:val="28"/>
        </w:rPr>
        <w:t xml:space="preserve"> форму</w:t>
      </w:r>
    </w:p>
    <w:p w:rsidR="00142077" w:rsidRPr="0033136C" w:rsidRDefault="00142077" w:rsidP="00142077">
      <w:pPr>
        <w:spacing w:before="120" w:after="120" w:line="360" w:lineRule="auto"/>
        <w:jc w:val="center"/>
        <w:rPr>
          <w:rFonts w:ascii="Times New Roman" w:hAnsi="Times New Roman"/>
          <w:sz w:val="28"/>
          <w:szCs w:val="28"/>
        </w:rPr>
      </w:pPr>
      <w:r w:rsidRPr="00A11972">
        <w:rPr>
          <w:rFonts w:ascii="Times New Roman" w:hAnsi="Times New Roman"/>
          <w:position w:val="-32"/>
          <w:sz w:val="28"/>
          <w:szCs w:val="28"/>
        </w:rPr>
        <w:object w:dxaOrig="3340" w:dyaOrig="760">
          <v:shape id="_x0000_i1050" type="#_x0000_t75" style="width:157.5pt;height:36pt" o:ole="">
            <v:imagedata r:id="rId51" o:title=""/>
          </v:shape>
          <o:OLEObject Type="Embed" ProgID="Equation.3" ShapeID="_x0000_i1050" DrawAspect="Content" ObjectID="_1528146942" r:id="rId52"/>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proofErr w:type="spellStart"/>
      <w:r w:rsidRPr="0033136C">
        <w:rPr>
          <w:rFonts w:ascii="Times New Roman" w:hAnsi="Times New Roman"/>
          <w:b/>
          <w:bCs/>
          <w:sz w:val="28"/>
          <w:szCs w:val="28"/>
        </w:rPr>
        <w:t>Неотрицательность</w:t>
      </w:r>
      <w:proofErr w:type="spellEnd"/>
      <w:r w:rsidRPr="0033136C">
        <w:rPr>
          <w:rFonts w:ascii="Times New Roman" w:hAnsi="Times New Roman"/>
          <w:sz w:val="28"/>
          <w:szCs w:val="28"/>
        </w:rPr>
        <w:t xml:space="preserve"> объемов производства задается как</w:t>
      </w:r>
    </w:p>
    <w:p w:rsidR="00142077" w:rsidRPr="0033136C" w:rsidRDefault="00142077" w:rsidP="00142077">
      <w:pPr>
        <w:spacing w:before="120" w:after="120" w:line="360" w:lineRule="auto"/>
        <w:jc w:val="center"/>
        <w:rPr>
          <w:rFonts w:ascii="Times New Roman" w:hAnsi="Times New Roman"/>
          <w:sz w:val="28"/>
          <w:szCs w:val="28"/>
        </w:rPr>
      </w:pPr>
      <w:r w:rsidRPr="0033136C">
        <w:rPr>
          <w:rFonts w:ascii="Times New Roman" w:hAnsi="Times New Roman"/>
          <w:position w:val="-30"/>
          <w:sz w:val="28"/>
          <w:szCs w:val="28"/>
        </w:rPr>
        <w:object w:dxaOrig="720" w:dyaOrig="720">
          <v:shape id="_x0000_i1051" type="#_x0000_t75" style="width:36pt;height:36pt" o:ole="">
            <v:imagedata r:id="rId53" o:title=""/>
          </v:shape>
          <o:OLEObject Type="Embed" ProgID="Equation.3" ShapeID="_x0000_i1051" DrawAspect="Content" ObjectID="_1528146943" r:id="rId54"/>
        </w:object>
      </w:r>
      <w:r w:rsidRPr="0033136C">
        <w:rPr>
          <w:rFonts w:ascii="Times New Roman" w:hAnsi="Times New Roman"/>
          <w:sz w:val="28"/>
          <w:szCs w:val="28"/>
        </w:rPr>
        <w:t>.</w:t>
      </w:r>
    </w:p>
    <w:p w:rsidR="00142077" w:rsidRPr="0033136C" w:rsidRDefault="00142077" w:rsidP="00142077">
      <w:pPr>
        <w:spacing w:line="360" w:lineRule="auto"/>
        <w:ind w:firstLine="720"/>
        <w:jc w:val="both"/>
        <w:rPr>
          <w:rFonts w:ascii="Times New Roman" w:hAnsi="Times New Roman"/>
          <w:sz w:val="28"/>
          <w:szCs w:val="28"/>
        </w:rPr>
      </w:pPr>
      <w:r w:rsidRPr="0033136C">
        <w:rPr>
          <w:rFonts w:ascii="Times New Roman" w:hAnsi="Times New Roman"/>
          <w:sz w:val="28"/>
          <w:szCs w:val="28"/>
        </w:rPr>
        <w:t xml:space="preserve">Таким образом, </w:t>
      </w:r>
      <w:r w:rsidRPr="0033136C">
        <w:rPr>
          <w:rFonts w:ascii="Times New Roman" w:hAnsi="Times New Roman"/>
          <w:b/>
          <w:bCs/>
          <w:i/>
          <w:iCs/>
          <w:sz w:val="28"/>
          <w:szCs w:val="28"/>
        </w:rPr>
        <w:t>математическая модель</w:t>
      </w:r>
      <w:r w:rsidRPr="0033136C">
        <w:rPr>
          <w:rFonts w:ascii="Times New Roman" w:hAnsi="Times New Roman"/>
          <w:sz w:val="28"/>
          <w:szCs w:val="28"/>
        </w:rPr>
        <w:t xml:space="preserve"> этой задачи имеет вид</w:t>
      </w:r>
    </w:p>
    <w:p w:rsidR="00142077" w:rsidRPr="0033136C" w:rsidRDefault="00142077" w:rsidP="00142077">
      <w:pPr>
        <w:spacing w:before="120" w:line="360" w:lineRule="auto"/>
        <w:jc w:val="center"/>
        <w:rPr>
          <w:rFonts w:ascii="Times New Roman" w:hAnsi="Times New Roman"/>
          <w:sz w:val="28"/>
          <w:szCs w:val="28"/>
        </w:rPr>
      </w:pPr>
      <w:r w:rsidRPr="00A11972">
        <w:rPr>
          <w:rFonts w:ascii="Times New Roman" w:hAnsi="Times New Roman"/>
          <w:position w:val="-10"/>
          <w:sz w:val="28"/>
          <w:szCs w:val="28"/>
        </w:rPr>
        <w:object w:dxaOrig="3860" w:dyaOrig="340">
          <v:shape id="_x0000_i1052" type="#_x0000_t75" style="width:192.75pt;height:17.25pt" o:ole="">
            <v:imagedata r:id="rId55" o:title=""/>
          </v:shape>
          <o:OLEObject Type="Embed" ProgID="Equation.3" ShapeID="_x0000_i1052" DrawAspect="Content" ObjectID="_1528146944" r:id="rId56"/>
        </w:object>
      </w:r>
    </w:p>
    <w:p w:rsidR="00142077" w:rsidRPr="0033136C" w:rsidRDefault="00142077" w:rsidP="00142077">
      <w:pPr>
        <w:spacing w:after="120" w:line="360" w:lineRule="auto"/>
        <w:jc w:val="center"/>
        <w:rPr>
          <w:rFonts w:ascii="Times New Roman" w:hAnsi="Times New Roman"/>
          <w:sz w:val="28"/>
          <w:szCs w:val="28"/>
        </w:rPr>
      </w:pPr>
      <w:r w:rsidRPr="00A11972">
        <w:rPr>
          <w:rFonts w:ascii="Times New Roman" w:hAnsi="Times New Roman"/>
          <w:position w:val="-86"/>
          <w:sz w:val="28"/>
          <w:szCs w:val="28"/>
        </w:rPr>
        <w:object w:dxaOrig="3280" w:dyaOrig="1840">
          <v:shape id="_x0000_i1053" type="#_x0000_t75" style="width:151.5pt;height:84.75pt" o:ole="">
            <v:imagedata r:id="rId57" o:title=""/>
          </v:shape>
          <o:OLEObject Type="Embed" ProgID="Equation.3" ShapeID="_x0000_i1053" DrawAspect="Content" ObjectID="_1528146945" r:id="rId58"/>
        </w:object>
      </w:r>
    </w:p>
    <w:p w:rsidR="00C41E91" w:rsidRDefault="00142077" w:rsidP="00A74A3D">
      <w:pPr>
        <w:pStyle w:val="a3"/>
        <w:spacing w:before="0" w:beforeAutospacing="0" w:after="0" w:afterAutospacing="0" w:line="360" w:lineRule="auto"/>
        <w:ind w:firstLine="708"/>
        <w:jc w:val="both"/>
        <w:rPr>
          <w:bCs/>
          <w:sz w:val="28"/>
          <w:szCs w:val="28"/>
        </w:rPr>
      </w:pPr>
      <w:r>
        <w:rPr>
          <w:bCs/>
          <w:sz w:val="28"/>
          <w:szCs w:val="28"/>
        </w:rPr>
        <w:t xml:space="preserve">Для задач линейного программирования содержащих </w:t>
      </w:r>
      <w:r w:rsidRPr="00BC3FEA">
        <w:rPr>
          <w:bCs/>
          <w:sz w:val="28"/>
          <w:szCs w:val="28"/>
        </w:rPr>
        <w:t xml:space="preserve">только две переменные </w:t>
      </w:r>
      <w:r w:rsidRPr="00BC3FEA">
        <w:rPr>
          <w:position w:val="-10"/>
          <w:sz w:val="28"/>
          <w:szCs w:val="28"/>
        </w:rPr>
        <w:object w:dxaOrig="260" w:dyaOrig="340">
          <v:shape id="_x0000_i1054" type="#_x0000_t75" style="width:12.75pt;height:17.25pt" o:ole="">
            <v:imagedata r:id="rId59" o:title=""/>
          </v:shape>
          <o:OLEObject Type="Embed" ProgID="Equation.3" ShapeID="_x0000_i1054" DrawAspect="Content" ObjectID="_1528146946" r:id="rId60"/>
        </w:object>
      </w:r>
      <w:r w:rsidRPr="00BC3FEA">
        <w:rPr>
          <w:bCs/>
          <w:sz w:val="28"/>
          <w:szCs w:val="28"/>
        </w:rPr>
        <w:t xml:space="preserve"> и </w:t>
      </w:r>
      <w:r w:rsidRPr="00BC3FEA">
        <w:rPr>
          <w:position w:val="-10"/>
          <w:sz w:val="28"/>
          <w:szCs w:val="28"/>
        </w:rPr>
        <w:object w:dxaOrig="279" w:dyaOrig="340">
          <v:shape id="_x0000_i1055" type="#_x0000_t75" style="width:14.25pt;height:17.25pt" o:ole="">
            <v:imagedata r:id="rId61" o:title=""/>
          </v:shape>
          <o:OLEObject Type="Embed" ProgID="Equation.3" ShapeID="_x0000_i1055" DrawAspect="Content" ObjectID="_1528146947" r:id="rId62"/>
        </w:object>
      </w:r>
      <w:r>
        <w:rPr>
          <w:bCs/>
          <w:sz w:val="28"/>
          <w:szCs w:val="28"/>
        </w:rPr>
        <w:t xml:space="preserve"> применим графический способ решения</w:t>
      </w:r>
      <w:r w:rsidRPr="00BC3FEA">
        <w:rPr>
          <w:bCs/>
          <w:sz w:val="28"/>
          <w:szCs w:val="28"/>
        </w:rPr>
        <w:t xml:space="preserve">. Этот способ </w:t>
      </w:r>
      <w:r>
        <w:rPr>
          <w:bCs/>
          <w:sz w:val="28"/>
          <w:szCs w:val="28"/>
        </w:rPr>
        <w:t>основан на том факте, что в</w:t>
      </w:r>
      <w:r w:rsidRPr="00BC3FEA">
        <w:rPr>
          <w:bCs/>
          <w:sz w:val="28"/>
          <w:szCs w:val="28"/>
        </w:rPr>
        <w:t xml:space="preserve"> случае </w:t>
      </w:r>
      <w:r>
        <w:rPr>
          <w:bCs/>
          <w:sz w:val="28"/>
          <w:szCs w:val="28"/>
        </w:rPr>
        <w:t xml:space="preserve">двух переменных </w:t>
      </w:r>
      <w:r w:rsidRPr="00BC3FEA">
        <w:rPr>
          <w:bCs/>
          <w:sz w:val="28"/>
          <w:szCs w:val="28"/>
        </w:rPr>
        <w:t>множество допустимых решений можно пос</w:t>
      </w:r>
      <w:r w:rsidR="00A74A3D">
        <w:rPr>
          <w:bCs/>
          <w:sz w:val="28"/>
          <w:szCs w:val="28"/>
        </w:rPr>
        <w:t>троить на двухмерной плоскости.</w:t>
      </w:r>
    </w:p>
    <w:p w:rsidR="00A74A3D" w:rsidRDefault="00A74A3D" w:rsidP="00A74A3D">
      <w:pPr>
        <w:pStyle w:val="a3"/>
        <w:spacing w:before="0" w:beforeAutospacing="0" w:after="0" w:afterAutospacing="0" w:line="360" w:lineRule="auto"/>
        <w:ind w:firstLine="708"/>
        <w:jc w:val="both"/>
        <w:rPr>
          <w:bCs/>
          <w:sz w:val="28"/>
          <w:szCs w:val="28"/>
        </w:rPr>
      </w:pPr>
    </w:p>
    <w:p w:rsidR="00F7707F" w:rsidRDefault="00F7707F" w:rsidP="00F7707F">
      <w:pPr>
        <w:autoSpaceDE w:val="0"/>
        <w:autoSpaceDN w:val="0"/>
        <w:adjustRightInd w:val="0"/>
        <w:spacing w:after="0" w:line="360" w:lineRule="auto"/>
        <w:ind w:firstLine="708"/>
        <w:jc w:val="center"/>
        <w:rPr>
          <w:rFonts w:ascii="Times New Roman" w:hAnsi="Times New Roman"/>
          <w:b/>
          <w:sz w:val="28"/>
          <w:szCs w:val="28"/>
        </w:rPr>
      </w:pPr>
      <w:r>
        <w:rPr>
          <w:rFonts w:ascii="Times New Roman" w:hAnsi="Times New Roman"/>
          <w:b/>
          <w:sz w:val="28"/>
          <w:szCs w:val="28"/>
        </w:rPr>
        <w:t>ГРАФИЧЕСКИЙ МЕТОД РЕШЕНИЯ ОДНОИНДЕКСНЫХ ЗАДАЧ ЛП</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Графический метод довольно прост и нагляден для решения задач ЛП с двумя переменными. Он основан на </w:t>
      </w:r>
      <w:r>
        <w:rPr>
          <w:rFonts w:ascii="Times New Roman" w:hAnsi="Times New Roman"/>
          <w:i/>
          <w:iCs/>
          <w:sz w:val="28"/>
          <w:szCs w:val="28"/>
        </w:rPr>
        <w:t xml:space="preserve">геометрическом </w:t>
      </w:r>
      <w:r>
        <w:rPr>
          <w:rFonts w:ascii="Times New Roman" w:hAnsi="Times New Roman"/>
          <w:sz w:val="28"/>
          <w:szCs w:val="28"/>
        </w:rPr>
        <w:t>представлении допустимых решений и ЦФ задачи. Каждое из неравенств задачи ЛП определяет на координатной плоскости (</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vertAlign w:val="subscript"/>
        </w:rPr>
        <w:t>2</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некоторую полуплоскость, а система неравенств в целом – пересечение соответствующих плоскостей. Множество точек пересечения данных полуплоскостей называется </w:t>
      </w:r>
      <w:r>
        <w:rPr>
          <w:rFonts w:ascii="Times New Roman" w:hAnsi="Times New Roman"/>
          <w:b/>
          <w:bCs/>
          <w:sz w:val="28"/>
          <w:szCs w:val="28"/>
        </w:rPr>
        <w:t xml:space="preserve">областью допустимых решений </w:t>
      </w:r>
      <w:r>
        <w:rPr>
          <w:rFonts w:ascii="Times New Roman" w:hAnsi="Times New Roman"/>
          <w:sz w:val="28"/>
          <w:szCs w:val="28"/>
        </w:rPr>
        <w:t xml:space="preserve">(ОДР). ОДР всегда представляет собой </w:t>
      </w:r>
      <w:r>
        <w:rPr>
          <w:rFonts w:ascii="Times New Roman" w:hAnsi="Times New Roman"/>
          <w:b/>
          <w:bCs/>
          <w:sz w:val="28"/>
          <w:szCs w:val="28"/>
        </w:rPr>
        <w:t xml:space="preserve">выпуклую </w:t>
      </w:r>
      <w:r>
        <w:rPr>
          <w:rFonts w:ascii="Times New Roman" w:hAnsi="Times New Roman"/>
          <w:sz w:val="28"/>
          <w:szCs w:val="28"/>
        </w:rPr>
        <w:t>фигуру, т.е. обладающую следующим свойством: если две точки</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принадлежат этой фигуре, то и весь отрезок АВ принадлежит ей. ОДР </w:t>
      </w:r>
      <w:r>
        <w:rPr>
          <w:rFonts w:ascii="Times New Roman" w:hAnsi="Times New Roman"/>
          <w:sz w:val="28"/>
          <w:szCs w:val="28"/>
        </w:rPr>
        <w:lastRenderedPageBreak/>
        <w:t xml:space="preserve">графически может быть </w:t>
      </w:r>
      <w:proofErr w:type="gramStart"/>
      <w:r>
        <w:rPr>
          <w:rFonts w:ascii="Times New Roman" w:hAnsi="Times New Roman"/>
          <w:sz w:val="28"/>
          <w:szCs w:val="28"/>
        </w:rPr>
        <w:t>представлена</w:t>
      </w:r>
      <w:proofErr w:type="gramEnd"/>
      <w:r>
        <w:rPr>
          <w:rFonts w:ascii="Times New Roman" w:hAnsi="Times New Roman"/>
          <w:sz w:val="28"/>
          <w:szCs w:val="28"/>
        </w:rPr>
        <w:t xml:space="preserve"> выпуклым многоугольником, неограниченной выпуклой многоугольной областью, отрезком, </w:t>
      </w:r>
      <w:proofErr w:type="spellStart"/>
      <w:r>
        <w:rPr>
          <w:rFonts w:ascii="Times New Roman" w:hAnsi="Times New Roman"/>
          <w:sz w:val="28"/>
          <w:szCs w:val="28"/>
        </w:rPr>
        <w:t>лучем</w:t>
      </w:r>
      <w:proofErr w:type="spellEnd"/>
      <w:r>
        <w:rPr>
          <w:rFonts w:ascii="Times New Roman" w:hAnsi="Times New Roman"/>
          <w:sz w:val="28"/>
          <w:szCs w:val="28"/>
        </w:rPr>
        <w:t>, одной точкой. В случае несовместности системы ограничений задачи (1) ОДР является пустым множеством.</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Оптимальное решение всегда находится на границе </w:t>
      </w:r>
      <w:proofErr w:type="gramStart"/>
      <w:r>
        <w:rPr>
          <w:rFonts w:ascii="Times New Roman" w:hAnsi="Times New Roman"/>
          <w:sz w:val="28"/>
          <w:szCs w:val="28"/>
        </w:rPr>
        <w:t>ОДР</w:t>
      </w:r>
      <w:proofErr w:type="gramEnd"/>
      <w:r>
        <w:rPr>
          <w:rFonts w:ascii="Times New Roman" w:hAnsi="Times New Roman"/>
          <w:sz w:val="28"/>
          <w:szCs w:val="28"/>
        </w:rPr>
        <w:t xml:space="preserve"> т.е. ЦФ </w:t>
      </w:r>
      <w:r>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X</w:t>
      </w: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vertAlign w:val="subscript"/>
        </w:rPr>
        <w:t>1</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vertAlign w:val="subscript"/>
        </w:rPr>
        <w:t>2</w:t>
      </w:r>
      <w:r>
        <w:rPr>
          <w:rFonts w:ascii="Times New Roman" w:hAnsi="Times New Roman"/>
          <w:sz w:val="28"/>
          <w:szCs w:val="28"/>
          <w:lang w:val="en-US"/>
        </w:rPr>
        <w:t>x</w:t>
      </w:r>
      <w:r>
        <w:rPr>
          <w:rFonts w:ascii="Times New Roman" w:hAnsi="Times New Roman"/>
          <w:sz w:val="28"/>
          <w:szCs w:val="28"/>
          <w:vertAlign w:val="subscript"/>
        </w:rPr>
        <w:t>2</w:t>
      </w:r>
      <w:r>
        <w:rPr>
          <w:rFonts w:ascii="Times New Roman" w:hAnsi="Times New Roman"/>
          <w:sz w:val="28"/>
          <w:szCs w:val="28"/>
        </w:rPr>
        <w:t xml:space="preserve"> принимает свое </w:t>
      </w:r>
      <w:r>
        <w:rPr>
          <w:rFonts w:ascii="Times New Roman" w:hAnsi="Times New Roman"/>
          <w:sz w:val="28"/>
          <w:szCs w:val="28"/>
          <w:lang w:val="en-US"/>
        </w:rPr>
        <w:t>max</w:t>
      </w:r>
      <w:r>
        <w:rPr>
          <w:rFonts w:ascii="Times New Roman" w:hAnsi="Times New Roman"/>
          <w:sz w:val="28"/>
          <w:szCs w:val="28"/>
        </w:rPr>
        <w:t>(</w:t>
      </w:r>
      <w:r>
        <w:rPr>
          <w:rFonts w:ascii="Times New Roman" w:hAnsi="Times New Roman"/>
          <w:sz w:val="28"/>
          <w:szCs w:val="28"/>
          <w:lang w:val="en-US"/>
        </w:rPr>
        <w:t>min</w:t>
      </w:r>
      <w:r>
        <w:rPr>
          <w:rFonts w:ascii="Times New Roman" w:hAnsi="Times New Roman"/>
          <w:sz w:val="28"/>
          <w:szCs w:val="28"/>
        </w:rPr>
        <w:t>) значение на границе области, точнее в ее угловых точках.</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При поиске оптимального решения задач ЛП возможны следующие ситуации: существует единственное решение задачи; существует бесконечное множество решений (</w:t>
      </w:r>
      <w:proofErr w:type="gramStart"/>
      <w:r>
        <w:rPr>
          <w:rFonts w:ascii="Times New Roman" w:hAnsi="Times New Roman"/>
          <w:b/>
          <w:bCs/>
          <w:sz w:val="28"/>
          <w:szCs w:val="28"/>
        </w:rPr>
        <w:t>альтернативный</w:t>
      </w:r>
      <w:proofErr w:type="gramEnd"/>
      <w:r>
        <w:rPr>
          <w:rFonts w:ascii="Times New Roman" w:hAnsi="Times New Roman"/>
          <w:b/>
          <w:bCs/>
          <w:sz w:val="28"/>
          <w:szCs w:val="28"/>
        </w:rPr>
        <w:t xml:space="preserve"> </w:t>
      </w:r>
      <w:proofErr w:type="spellStart"/>
      <w:r>
        <w:rPr>
          <w:rFonts w:ascii="Times New Roman" w:hAnsi="Times New Roman"/>
          <w:b/>
          <w:bCs/>
          <w:sz w:val="28"/>
          <w:szCs w:val="28"/>
        </w:rPr>
        <w:t>оптиум</w:t>
      </w:r>
      <w:proofErr w:type="spellEnd"/>
      <w:r>
        <w:rPr>
          <w:rFonts w:ascii="Times New Roman" w:hAnsi="Times New Roman"/>
          <w:sz w:val="28"/>
          <w:szCs w:val="28"/>
        </w:rPr>
        <w:t>); ЦФ не ограничена; область допустимых решений – единственная точка; задача не имеет решений.</w:t>
      </w:r>
    </w:p>
    <w:p w:rsidR="00F7707F" w:rsidRDefault="00F7707F" w:rsidP="00F7707F">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Методика решения задач ЛП графическим методом</w:t>
      </w:r>
    </w:p>
    <w:p w:rsidR="00F7707F" w:rsidRDefault="00F7707F" w:rsidP="00F7707F">
      <w:pPr>
        <w:numPr>
          <w:ilvl w:val="0"/>
          <w:numId w:val="34"/>
        </w:numPr>
        <w:tabs>
          <w:tab w:val="num" w:pos="709"/>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 xml:space="preserve">В ограничениях задачи (1) </w:t>
      </w:r>
      <w:proofErr w:type="gramStart"/>
      <w:r>
        <w:rPr>
          <w:rFonts w:ascii="Times New Roman" w:hAnsi="Times New Roman"/>
          <w:sz w:val="28"/>
          <w:szCs w:val="28"/>
        </w:rPr>
        <w:t>замените знаки неравенств на знаки</w:t>
      </w:r>
      <w:proofErr w:type="gramEnd"/>
      <w:r>
        <w:rPr>
          <w:rFonts w:ascii="Times New Roman" w:hAnsi="Times New Roman"/>
          <w:sz w:val="28"/>
          <w:szCs w:val="28"/>
        </w:rPr>
        <w:t xml:space="preserve"> точных равенств и постройте соответствующие прямые. </w:t>
      </w:r>
    </w:p>
    <w:p w:rsidR="00F7707F" w:rsidRDefault="00F7707F" w:rsidP="00F7707F">
      <w:pPr>
        <w:numPr>
          <w:ilvl w:val="0"/>
          <w:numId w:val="34"/>
        </w:numPr>
        <w:tabs>
          <w:tab w:val="num" w:pos="709"/>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Найдите и заштрихуйте полуплоскости, разрешенные каждым из ограничений-неравенств задачи (1). Для этого подставьте в конкретное неравенство координаты какой-либо точки [например, (0;0)], и проверьте истинность полученного неравенства.</w:t>
      </w:r>
    </w:p>
    <w:p w:rsidR="00F7707F" w:rsidRDefault="00F7707F" w:rsidP="00F7707F">
      <w:pPr>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b/>
          <w:bCs/>
          <w:i/>
          <w:iCs/>
          <w:sz w:val="28"/>
          <w:szCs w:val="28"/>
        </w:rPr>
        <w:t xml:space="preserve">Если </w:t>
      </w:r>
      <w:r>
        <w:rPr>
          <w:rFonts w:ascii="Times New Roman" w:hAnsi="Times New Roman"/>
          <w:sz w:val="28"/>
          <w:szCs w:val="28"/>
        </w:rPr>
        <w:t xml:space="preserve">неравенство истинное, </w:t>
      </w:r>
      <w:r>
        <w:rPr>
          <w:rFonts w:ascii="Times New Roman" w:hAnsi="Times New Roman"/>
          <w:b/>
          <w:bCs/>
          <w:i/>
          <w:iCs/>
          <w:sz w:val="28"/>
          <w:szCs w:val="28"/>
        </w:rPr>
        <w:t xml:space="preserve">то </w:t>
      </w:r>
      <w:r>
        <w:rPr>
          <w:rFonts w:ascii="Times New Roman" w:hAnsi="Times New Roman"/>
          <w:sz w:val="28"/>
          <w:szCs w:val="28"/>
        </w:rPr>
        <w:t xml:space="preserve">надо заштриховать полуплоскость, содержащую данную точку; </w:t>
      </w:r>
      <w:r>
        <w:rPr>
          <w:rFonts w:ascii="Times New Roman" w:hAnsi="Times New Roman"/>
          <w:b/>
          <w:bCs/>
          <w:i/>
          <w:iCs/>
          <w:sz w:val="28"/>
          <w:szCs w:val="28"/>
        </w:rPr>
        <w:t xml:space="preserve">иначе </w:t>
      </w:r>
      <w:r>
        <w:rPr>
          <w:rFonts w:ascii="Times New Roman" w:hAnsi="Times New Roman"/>
          <w:sz w:val="28"/>
          <w:szCs w:val="28"/>
        </w:rPr>
        <w:t>(неравенство ложное) надо заштриховать полуплоскость, не содержащую данную точку.</w:t>
      </w:r>
    </w:p>
    <w:p w:rsidR="00F7707F" w:rsidRDefault="00F7707F" w:rsidP="00F7707F">
      <w:pPr>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Поскольку x</w:t>
      </w:r>
      <w:r>
        <w:rPr>
          <w:rFonts w:ascii="Times New Roman" w:hAnsi="Times New Roman"/>
          <w:sz w:val="28"/>
          <w:szCs w:val="28"/>
          <w:vertAlign w:val="subscript"/>
        </w:rPr>
        <w:t>1</w:t>
      </w:r>
      <w:r>
        <w:rPr>
          <w:rFonts w:ascii="Times New Roman" w:hAnsi="Times New Roman"/>
          <w:sz w:val="28"/>
          <w:szCs w:val="28"/>
        </w:rPr>
        <w:t xml:space="preserve"> и x</w:t>
      </w:r>
      <w:r>
        <w:rPr>
          <w:rFonts w:ascii="Times New Roman" w:hAnsi="Times New Roman"/>
          <w:sz w:val="28"/>
          <w:szCs w:val="28"/>
          <w:vertAlign w:val="subscript"/>
        </w:rPr>
        <w:t>2</w:t>
      </w:r>
      <w:r>
        <w:rPr>
          <w:rFonts w:ascii="Times New Roman" w:hAnsi="Times New Roman"/>
          <w:sz w:val="28"/>
          <w:szCs w:val="28"/>
        </w:rPr>
        <w:t xml:space="preserve"> должны быть неотрицательными, то их допустимые значения всегда будут находиться выше оси x</w:t>
      </w:r>
      <w:r>
        <w:rPr>
          <w:rFonts w:ascii="Times New Roman" w:hAnsi="Times New Roman"/>
          <w:sz w:val="28"/>
          <w:szCs w:val="28"/>
          <w:vertAlign w:val="subscript"/>
        </w:rPr>
        <w:t>1</w:t>
      </w:r>
      <w:r>
        <w:rPr>
          <w:rFonts w:ascii="Times New Roman" w:hAnsi="Times New Roman"/>
          <w:sz w:val="28"/>
          <w:szCs w:val="28"/>
        </w:rPr>
        <w:t xml:space="preserve"> и правее оси x</w:t>
      </w:r>
      <w:r>
        <w:rPr>
          <w:rFonts w:ascii="Times New Roman" w:hAnsi="Times New Roman"/>
          <w:sz w:val="28"/>
          <w:szCs w:val="28"/>
          <w:vertAlign w:val="subscript"/>
        </w:rPr>
        <w:t>2</w:t>
      </w:r>
      <w:r>
        <w:rPr>
          <w:rFonts w:ascii="Times New Roman" w:hAnsi="Times New Roman"/>
          <w:sz w:val="28"/>
          <w:szCs w:val="28"/>
        </w:rPr>
        <w:t xml:space="preserve"> , т.е. в I-м квадранте. </w:t>
      </w:r>
      <w:proofErr w:type="gramStart"/>
      <w:r>
        <w:rPr>
          <w:rFonts w:ascii="Times New Roman" w:hAnsi="Times New Roman"/>
          <w:sz w:val="28"/>
          <w:szCs w:val="28"/>
        </w:rPr>
        <w:t>Ограничения-равенства разрешают только те точки, которые лежат на соответствующей прямой, поэтому выделите на графике такие прямые.</w:t>
      </w:r>
      <w:proofErr w:type="gramEnd"/>
    </w:p>
    <w:p w:rsidR="00F7707F" w:rsidRDefault="00F7707F" w:rsidP="00F7707F">
      <w:pPr>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t>III.</w:t>
      </w:r>
      <w:r>
        <w:rPr>
          <w:rFonts w:ascii="Times New Roman" w:hAnsi="Times New Roman"/>
          <w:sz w:val="28"/>
          <w:szCs w:val="28"/>
        </w:rPr>
        <w:tab/>
        <w:t xml:space="preserve">Определите ОДР как часть плоскости, принадлежащую одновременно всем разрешенным областям, и выделите ее. При отсутствии ОДР задача </w:t>
      </w:r>
      <w:r>
        <w:rPr>
          <w:rFonts w:ascii="Times New Roman" w:hAnsi="Times New Roman"/>
          <w:b/>
          <w:bCs/>
          <w:i/>
          <w:iCs/>
          <w:sz w:val="28"/>
          <w:szCs w:val="28"/>
        </w:rPr>
        <w:t>не имеет решений</w:t>
      </w:r>
      <w:r>
        <w:rPr>
          <w:rFonts w:ascii="Times New Roman" w:hAnsi="Times New Roman"/>
          <w:sz w:val="28"/>
          <w:szCs w:val="28"/>
        </w:rPr>
        <w:t>, о чем сделайте соответствующий вывод.</w:t>
      </w:r>
    </w:p>
    <w:p w:rsidR="00F7707F" w:rsidRDefault="00F7707F" w:rsidP="00F7707F">
      <w:pPr>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lastRenderedPageBreak/>
        <w:t>IV.</w:t>
      </w:r>
      <w:r>
        <w:rPr>
          <w:rFonts w:ascii="Times New Roman" w:hAnsi="Times New Roman"/>
          <w:sz w:val="28"/>
          <w:szCs w:val="28"/>
        </w:rPr>
        <w:tab/>
        <w:t xml:space="preserve">Если ОДР – не пустое множество, то определите координаты </w:t>
      </w:r>
      <w:proofErr w:type="gramStart"/>
      <w:r>
        <w:rPr>
          <w:rFonts w:ascii="Times New Roman" w:hAnsi="Times New Roman"/>
          <w:sz w:val="28"/>
          <w:szCs w:val="28"/>
        </w:rPr>
        <w:t>угловых</w:t>
      </w:r>
      <w:proofErr w:type="gramEnd"/>
      <w:r>
        <w:rPr>
          <w:rFonts w:ascii="Times New Roman" w:hAnsi="Times New Roman"/>
          <w:sz w:val="28"/>
          <w:szCs w:val="28"/>
        </w:rPr>
        <w:t xml:space="preserve"> точке. Определение координат сводится к решению системы соответствующих линейных уравнений.</w:t>
      </w:r>
    </w:p>
    <w:p w:rsidR="00F7707F" w:rsidRDefault="00F7707F" w:rsidP="00F7707F">
      <w:pPr>
        <w:numPr>
          <w:ilvl w:val="0"/>
          <w:numId w:val="35"/>
        </w:numPr>
        <w:tabs>
          <w:tab w:val="num" w:pos="709"/>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 xml:space="preserve">Подставьте координаты угловых точек в уравнение для Ц.Ф. и найдите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lang w:val="en-US"/>
        </w:rPr>
        <w:t>min</w:t>
      </w:r>
      <w:r>
        <w:rPr>
          <w:rFonts w:ascii="Times New Roman" w:hAnsi="Times New Roman"/>
          <w:sz w:val="28"/>
          <w:szCs w:val="28"/>
        </w:rPr>
        <w:t>) значение целевой функции.</w:t>
      </w:r>
    </w:p>
    <w:p w:rsidR="00F7707F" w:rsidRDefault="00F7707F" w:rsidP="00F7707F">
      <w:pPr>
        <w:tabs>
          <w:tab w:val="num" w:pos="709"/>
        </w:tabs>
        <w:autoSpaceDE w:val="0"/>
        <w:autoSpaceDN w:val="0"/>
        <w:adjustRightInd w:val="0"/>
        <w:spacing w:after="0" w:line="360" w:lineRule="auto"/>
        <w:jc w:val="center"/>
        <w:rPr>
          <w:rFonts w:ascii="Times New Roman" w:hAnsi="Times New Roman"/>
          <w:b/>
          <w:bCs/>
          <w:i/>
          <w:iCs/>
          <w:sz w:val="28"/>
          <w:szCs w:val="28"/>
        </w:rPr>
      </w:pPr>
    </w:p>
    <w:p w:rsidR="00F7707F" w:rsidRDefault="00F7707F" w:rsidP="00F7707F">
      <w:pPr>
        <w:autoSpaceDE w:val="0"/>
        <w:autoSpaceDN w:val="0"/>
        <w:adjustRightInd w:val="0"/>
        <w:spacing w:after="0" w:line="360" w:lineRule="auto"/>
        <w:ind w:firstLine="720"/>
        <w:jc w:val="both"/>
        <w:rPr>
          <w:rFonts w:ascii="Times New Roman" w:hAnsi="Times New Roman"/>
          <w:bCs/>
          <w:iCs/>
          <w:sz w:val="28"/>
          <w:szCs w:val="28"/>
        </w:rPr>
      </w:pPr>
      <w:r>
        <w:rPr>
          <w:rFonts w:ascii="Times New Roman" w:hAnsi="Times New Roman"/>
          <w:bCs/>
          <w:iCs/>
          <w:sz w:val="28"/>
          <w:szCs w:val="28"/>
        </w:rPr>
        <w:t>Можно вместо перебора всех угловых точек (</w:t>
      </w:r>
      <w:r>
        <w:rPr>
          <w:rFonts w:ascii="Times New Roman" w:hAnsi="Times New Roman"/>
          <w:b/>
          <w:bCs/>
          <w:iCs/>
          <w:sz w:val="28"/>
          <w:szCs w:val="28"/>
        </w:rPr>
        <w:t xml:space="preserve">пункт </w:t>
      </w:r>
      <w:r>
        <w:rPr>
          <w:rFonts w:ascii="Times New Roman" w:hAnsi="Times New Roman"/>
          <w:b/>
          <w:bCs/>
          <w:iCs/>
          <w:sz w:val="28"/>
          <w:szCs w:val="28"/>
          <w:lang w:val="en-US"/>
        </w:rPr>
        <w:t>IV</w:t>
      </w:r>
      <w:r>
        <w:rPr>
          <w:rFonts w:ascii="Times New Roman" w:hAnsi="Times New Roman"/>
          <w:b/>
          <w:bCs/>
          <w:iCs/>
          <w:sz w:val="28"/>
          <w:szCs w:val="28"/>
        </w:rPr>
        <w:t xml:space="preserve">, </w:t>
      </w:r>
      <w:r>
        <w:rPr>
          <w:rFonts w:ascii="Times New Roman" w:hAnsi="Times New Roman"/>
          <w:b/>
          <w:bCs/>
          <w:iCs/>
          <w:sz w:val="28"/>
          <w:szCs w:val="28"/>
          <w:lang w:val="en-US"/>
        </w:rPr>
        <w:t>V</w:t>
      </w:r>
      <w:r>
        <w:rPr>
          <w:rFonts w:ascii="Times New Roman" w:hAnsi="Times New Roman"/>
          <w:b/>
          <w:bCs/>
          <w:i/>
          <w:iCs/>
          <w:sz w:val="28"/>
          <w:szCs w:val="28"/>
        </w:rPr>
        <w:t xml:space="preserve">) </w:t>
      </w:r>
      <w:r>
        <w:rPr>
          <w:rFonts w:ascii="Times New Roman" w:hAnsi="Times New Roman"/>
          <w:bCs/>
          <w:iCs/>
          <w:sz w:val="28"/>
          <w:szCs w:val="28"/>
        </w:rPr>
        <w:t>произвести следующие действия:</w:t>
      </w:r>
    </w:p>
    <w:p w:rsidR="00F7707F" w:rsidRDefault="00F7707F" w:rsidP="00F7707F">
      <w:pPr>
        <w:autoSpaceDE w:val="0"/>
        <w:autoSpaceDN w:val="0"/>
        <w:adjustRightInd w:val="0"/>
        <w:spacing w:after="0" w:line="360" w:lineRule="auto"/>
        <w:ind w:firstLine="720"/>
        <w:jc w:val="both"/>
        <w:rPr>
          <w:rFonts w:ascii="Times New Roman" w:hAnsi="Times New Roman"/>
          <w:bCs/>
          <w:iCs/>
          <w:sz w:val="28"/>
          <w:szCs w:val="28"/>
        </w:rPr>
      </w:pPr>
      <w:proofErr w:type="gramStart"/>
      <w:r>
        <w:rPr>
          <w:rFonts w:ascii="Times New Roman" w:hAnsi="Times New Roman"/>
          <w:b/>
          <w:bCs/>
          <w:iCs/>
          <w:sz w:val="28"/>
          <w:szCs w:val="28"/>
          <w:lang w:val="en-US"/>
        </w:rPr>
        <w:t>IV</w:t>
      </w:r>
      <w:r>
        <w:rPr>
          <w:rFonts w:ascii="Times New Roman" w:hAnsi="Times New Roman"/>
          <w:b/>
          <w:bCs/>
          <w:iCs/>
          <w:sz w:val="28"/>
          <w:szCs w:val="28"/>
        </w:rPr>
        <w:t>.а</w:t>
      </w:r>
      <w:r>
        <w:rPr>
          <w:rFonts w:ascii="Times New Roman" w:hAnsi="Times New Roman"/>
          <w:bCs/>
          <w:iCs/>
          <w:sz w:val="28"/>
          <w:szCs w:val="28"/>
        </w:rPr>
        <w:tab/>
        <w:t>Провести вектор координатами которого служат коэффициенты в уравнении с целевой функцией.</w:t>
      </w:r>
      <w:proofErr w:type="gramEnd"/>
      <w:r>
        <w:rPr>
          <w:rFonts w:ascii="Times New Roman" w:hAnsi="Times New Roman"/>
          <w:bCs/>
          <w:iCs/>
          <w:sz w:val="28"/>
          <w:szCs w:val="28"/>
        </w:rPr>
        <w:t xml:space="preserve"> Сдвигать прямую перпендикулярную построенному вектору, от начала по направлению вектора, до момента, когда пресечение сдвигаемой прямой с </w:t>
      </w:r>
      <w:r>
        <w:rPr>
          <w:rFonts w:ascii="Times New Roman" w:hAnsi="Times New Roman"/>
          <w:sz w:val="28"/>
          <w:szCs w:val="28"/>
        </w:rPr>
        <w:t>ОДР</w:t>
      </w:r>
      <w:r>
        <w:rPr>
          <w:rFonts w:ascii="Times New Roman" w:hAnsi="Times New Roman"/>
          <w:bCs/>
          <w:iCs/>
          <w:sz w:val="28"/>
          <w:szCs w:val="28"/>
        </w:rPr>
        <w:t xml:space="preserve"> будет составлять одну точку.</w:t>
      </w:r>
    </w:p>
    <w:p w:rsidR="00F7707F" w:rsidRDefault="00F7707F" w:rsidP="00F7707F">
      <w:pPr>
        <w:autoSpaceDE w:val="0"/>
        <w:autoSpaceDN w:val="0"/>
        <w:adjustRightInd w:val="0"/>
        <w:spacing w:after="0" w:line="360" w:lineRule="auto"/>
        <w:ind w:firstLine="720"/>
        <w:jc w:val="both"/>
        <w:rPr>
          <w:rFonts w:ascii="Times New Roman" w:hAnsi="Times New Roman"/>
          <w:b/>
          <w:bCs/>
          <w:iCs/>
          <w:sz w:val="28"/>
          <w:szCs w:val="28"/>
        </w:rPr>
      </w:pPr>
      <w:proofErr w:type="gramStart"/>
      <w:r>
        <w:rPr>
          <w:rFonts w:ascii="Times New Roman" w:hAnsi="Times New Roman"/>
          <w:b/>
          <w:bCs/>
          <w:iCs/>
          <w:sz w:val="28"/>
          <w:szCs w:val="28"/>
          <w:lang w:val="en-US"/>
        </w:rPr>
        <w:t>V</w:t>
      </w:r>
      <w:r>
        <w:rPr>
          <w:rFonts w:ascii="Times New Roman" w:hAnsi="Times New Roman"/>
          <w:b/>
          <w:bCs/>
          <w:iCs/>
          <w:sz w:val="28"/>
          <w:szCs w:val="28"/>
        </w:rPr>
        <w:t>.а</w:t>
      </w:r>
      <w:r>
        <w:rPr>
          <w:rFonts w:ascii="Times New Roman" w:hAnsi="Times New Roman"/>
          <w:b/>
          <w:bCs/>
          <w:iCs/>
          <w:sz w:val="28"/>
          <w:szCs w:val="28"/>
        </w:rPr>
        <w:tab/>
      </w:r>
      <w:r>
        <w:rPr>
          <w:rFonts w:ascii="Times New Roman" w:hAnsi="Times New Roman"/>
          <w:bCs/>
          <w:iCs/>
          <w:sz w:val="28"/>
          <w:szCs w:val="28"/>
        </w:rPr>
        <w:t xml:space="preserve">Координаты найденной точки будут являться оптимальным планом, а если их подставить в уравнение целевой функции, то получим ее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lang w:val="en-US"/>
        </w:rPr>
        <w:t>min</w:t>
      </w:r>
      <w:r>
        <w:rPr>
          <w:rFonts w:ascii="Times New Roman" w:hAnsi="Times New Roman"/>
          <w:sz w:val="28"/>
          <w:szCs w:val="28"/>
        </w:rPr>
        <w:t>) значение.</w:t>
      </w:r>
      <w:proofErr w:type="gramEnd"/>
    </w:p>
    <w:p w:rsidR="00F7707F" w:rsidRDefault="00F7707F" w:rsidP="00F7707F">
      <w:pPr>
        <w:autoSpaceDE w:val="0"/>
        <w:autoSpaceDN w:val="0"/>
        <w:adjustRightInd w:val="0"/>
        <w:spacing w:after="0" w:line="360" w:lineRule="auto"/>
        <w:ind w:firstLine="720"/>
        <w:jc w:val="center"/>
        <w:rPr>
          <w:rFonts w:ascii="Times New Roman" w:hAnsi="Times New Roman"/>
          <w:b/>
          <w:bCs/>
          <w:i/>
          <w:iCs/>
          <w:sz w:val="28"/>
          <w:szCs w:val="28"/>
        </w:rPr>
      </w:pPr>
    </w:p>
    <w:p w:rsidR="00F7707F" w:rsidRDefault="00F7707F" w:rsidP="00F7707F">
      <w:pPr>
        <w:autoSpaceDE w:val="0"/>
        <w:autoSpaceDN w:val="0"/>
        <w:adjustRightInd w:val="0"/>
        <w:spacing w:after="0" w:line="360" w:lineRule="auto"/>
        <w:ind w:firstLine="720"/>
        <w:jc w:val="center"/>
        <w:rPr>
          <w:rFonts w:ascii="Times New Roman" w:hAnsi="Times New Roman"/>
          <w:b/>
          <w:bCs/>
          <w:i/>
          <w:iCs/>
          <w:sz w:val="28"/>
          <w:szCs w:val="28"/>
        </w:rPr>
      </w:pPr>
      <w:r>
        <w:rPr>
          <w:rFonts w:ascii="Times New Roman" w:hAnsi="Times New Roman"/>
          <w:b/>
          <w:bCs/>
          <w:i/>
          <w:iCs/>
          <w:sz w:val="28"/>
          <w:szCs w:val="28"/>
        </w:rPr>
        <w:t>Задача</w: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Найдем оптимальное решение задачи о красках, математическая модель которой имеет вид:</w:t>
      </w:r>
    </w:p>
    <w:p w:rsidR="00F7707F" w:rsidRDefault="00F7707F" w:rsidP="00F7707F">
      <w:pPr>
        <w:spacing w:after="0" w:line="360" w:lineRule="auto"/>
        <w:jc w:val="center"/>
        <w:rPr>
          <w:rFonts w:ascii="Times New Roman" w:hAnsi="Times New Roman"/>
          <w:sz w:val="28"/>
          <w:szCs w:val="28"/>
        </w:rPr>
      </w:pPr>
      <w:r>
        <w:rPr>
          <w:rFonts w:ascii="Times New Roman" w:hAnsi="Times New Roman"/>
          <w:position w:val="-10"/>
          <w:sz w:val="28"/>
          <w:szCs w:val="28"/>
        </w:rPr>
        <w:object w:dxaOrig="2565" w:dyaOrig="345">
          <v:shape id="_x0000_i1092" type="#_x0000_t75" style="width:128.25pt;height:17.25pt" o:ole="">
            <v:imagedata r:id="rId63" o:title=""/>
          </v:shape>
          <o:OLEObject Type="Embed" ProgID="Equation.3" ShapeID="_x0000_i1092" DrawAspect="Content" ObjectID="_1528146948" r:id="rId64"/>
        </w:object>
      </w:r>
    </w:p>
    <w:p w:rsidR="00F7707F" w:rsidRDefault="00F7707F" w:rsidP="00F7707F">
      <w:pPr>
        <w:autoSpaceDE w:val="0"/>
        <w:autoSpaceDN w:val="0"/>
        <w:adjustRightInd w:val="0"/>
        <w:spacing w:after="0" w:line="360" w:lineRule="auto"/>
        <w:jc w:val="center"/>
        <w:rPr>
          <w:rFonts w:ascii="Times New Roman" w:hAnsi="Times New Roman"/>
          <w:spacing w:val="-4"/>
          <w:sz w:val="28"/>
          <w:szCs w:val="28"/>
        </w:rPr>
      </w:pPr>
      <w:r>
        <w:rPr>
          <w:rFonts w:ascii="Times New Roman" w:hAnsi="Times New Roman"/>
          <w:position w:val="-68"/>
          <w:sz w:val="28"/>
          <w:szCs w:val="28"/>
        </w:rPr>
        <w:object w:dxaOrig="3300" w:dyaOrig="1365">
          <v:shape id="_x0000_i1093" type="#_x0000_t75" style="width:165pt;height:68.25pt" o:ole="">
            <v:imagedata r:id="rId65" o:title=""/>
          </v:shape>
          <o:OLEObject Type="Embed" ProgID="Equation.3" ShapeID="_x0000_i1093" DrawAspect="Content" ObjectID="_1528146949" r:id="rId66"/>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Построим </w:t>
      </w:r>
      <w:proofErr w:type="gramStart"/>
      <w:r>
        <w:rPr>
          <w:rFonts w:ascii="Times New Roman" w:hAnsi="Times New Roman"/>
          <w:sz w:val="28"/>
          <w:szCs w:val="28"/>
        </w:rPr>
        <w:t>прямые</w:t>
      </w:r>
      <w:proofErr w:type="gramEnd"/>
      <w:r>
        <w:rPr>
          <w:rFonts w:ascii="Times New Roman" w:hAnsi="Times New Roman"/>
          <w:sz w:val="28"/>
          <w:szCs w:val="28"/>
        </w:rPr>
        <w:t xml:space="preserve"> ограничений (рис. 1).</w:t>
      </w:r>
    </w:p>
    <w:p w:rsidR="00F7707F" w:rsidRDefault="00F7707F" w:rsidP="00F7707F">
      <w:pPr>
        <w:autoSpaceDE w:val="0"/>
        <w:autoSpaceDN w:val="0"/>
        <w:adjustRightInd w:val="0"/>
        <w:spacing w:after="0" w:line="360" w:lineRule="auto"/>
        <w:ind w:firstLine="708"/>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728720" cy="314706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78"/>
                    <pic:cNvPicPr>
                      <a:picLocks noChangeAspect="1" noChangeArrowheads="1"/>
                    </pic:cNvPicPr>
                  </pic:nvPicPr>
                  <pic:blipFill>
                    <a:blip r:embed="rId67">
                      <a:extLst>
                        <a:ext uri="{28A0092B-C50C-407E-A947-70E740481C1C}">
                          <a14:useLocalDpi xmlns:a14="http://schemas.microsoft.com/office/drawing/2010/main" val="0"/>
                        </a:ext>
                      </a:extLst>
                    </a:blip>
                    <a:srcRect t="2354"/>
                    <a:stretch>
                      <a:fillRect/>
                    </a:stretch>
                  </pic:blipFill>
                  <pic:spPr bwMode="auto">
                    <a:xfrm>
                      <a:off x="0" y="0"/>
                      <a:ext cx="3728720" cy="3147060"/>
                    </a:xfrm>
                    <a:prstGeom prst="rect">
                      <a:avLst/>
                    </a:prstGeom>
                    <a:noFill/>
                    <a:ln>
                      <a:noFill/>
                    </a:ln>
                  </pic:spPr>
                </pic:pic>
              </a:graphicData>
            </a:graphic>
          </wp:inline>
        </w:drawing>
      </w:r>
    </w:p>
    <w:p w:rsidR="00F7707F" w:rsidRDefault="00F7707F" w:rsidP="00F7707F">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Рис. 1. Графическое решение задачи</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p>
    <w:p w:rsidR="00F7707F" w:rsidRDefault="00F7707F" w:rsidP="00F7707F">
      <w:pPr>
        <w:autoSpaceDE w:val="0"/>
        <w:autoSpaceDN w:val="0"/>
        <w:adjustRightInd w:val="0"/>
        <w:spacing w:after="0" w:line="360" w:lineRule="auto"/>
        <w:jc w:val="center"/>
        <w:rPr>
          <w:rFonts w:ascii="Times New Roman" w:hAnsi="Times New Roman"/>
          <w:spacing w:val="-4"/>
          <w:sz w:val="28"/>
          <w:szCs w:val="28"/>
        </w:rPr>
      </w:pPr>
      <w:r>
        <w:rPr>
          <w:rFonts w:ascii="Times New Roman" w:hAnsi="Times New Roman"/>
          <w:position w:val="-68"/>
          <w:sz w:val="28"/>
          <w:szCs w:val="28"/>
        </w:rPr>
        <w:object w:dxaOrig="3300" w:dyaOrig="1365">
          <v:shape id="_x0000_i1094" type="#_x0000_t75" style="width:165pt;height:68.25pt" o:ole="">
            <v:imagedata r:id="rId68" o:title=""/>
          </v:shape>
          <o:OLEObject Type="Embed" ProgID="Equation.3" ShapeID="_x0000_i1094" DrawAspect="Content" ObjectID="_1528146950" r:id="rId69"/>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Определим ОДР. Например, подставим точку (0;0) в исходное ограничение (3), получим 0≤1 , что является истинным неравенством, поэтому стрелкой (или штрихованием) обозначим полуплоскость, </w:t>
      </w:r>
      <w:r>
        <w:rPr>
          <w:rFonts w:ascii="Times New Roman" w:hAnsi="Times New Roman"/>
          <w:b/>
          <w:bCs/>
          <w:i/>
          <w:iCs/>
          <w:sz w:val="28"/>
          <w:szCs w:val="28"/>
        </w:rPr>
        <w:t xml:space="preserve">содержащую </w:t>
      </w:r>
      <w:r>
        <w:rPr>
          <w:rFonts w:ascii="Times New Roman" w:hAnsi="Times New Roman"/>
          <w:sz w:val="28"/>
          <w:szCs w:val="28"/>
        </w:rPr>
        <w:t xml:space="preserve">точку (0;0), т.е. расположенную правее и ниже прямой (3). Аналогично определим допустимые полуплоскости для остальных ограничений и укажем их стрелками у соответствующих прямых ограничений (см. рис. 1.). Общей областью, разрешенной всеми ограничениями, т.е. </w:t>
      </w:r>
      <w:proofErr w:type="gramStart"/>
      <w:r>
        <w:rPr>
          <w:rFonts w:ascii="Times New Roman" w:hAnsi="Times New Roman"/>
          <w:sz w:val="28"/>
          <w:szCs w:val="28"/>
        </w:rPr>
        <w:t>ОДР</w:t>
      </w:r>
      <w:proofErr w:type="gramEnd"/>
      <w:r>
        <w:rPr>
          <w:rFonts w:ascii="Times New Roman" w:hAnsi="Times New Roman"/>
          <w:sz w:val="28"/>
          <w:szCs w:val="28"/>
        </w:rPr>
        <w:t xml:space="preserve"> является многоугольник ABCDEF. </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Найдем координаты точек пересечения прямых ограничений, т.е. координаты угловых точек. В некоторых случаях хороший рисунок позволяет сразу определять координаты угловых точек</w:t>
      </w:r>
      <w:proofErr w:type="gramStart"/>
      <w:r>
        <w:rPr>
          <w:rFonts w:ascii="Times New Roman" w:hAnsi="Times New Roman"/>
          <w:sz w:val="28"/>
          <w:szCs w:val="28"/>
        </w:rPr>
        <w:t>.</w:t>
      </w:r>
      <w:proofErr w:type="gramEnd"/>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825" w:dyaOrig="360">
          <v:shape id="_x0000_i1095" type="#_x0000_t75" style="width:41.25pt;height:18pt" o:ole="">
            <v:imagedata r:id="rId70" o:title=""/>
          </v:shape>
          <o:OLEObject Type="Embed" ProgID="Equation.3" ShapeID="_x0000_i1095" DrawAspect="Content" ObjectID="_1528146951" r:id="rId71"/>
        </w:object>
      </w:r>
      <w:r>
        <w:rPr>
          <w:rFonts w:ascii="Times New Roman" w:hAnsi="Times New Roman"/>
          <w:sz w:val="28"/>
          <w:szCs w:val="28"/>
        </w:rPr>
        <w:t>;</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735" w:dyaOrig="360">
          <v:shape id="_x0000_i1096" type="#_x0000_t75" style="width:36.75pt;height:18pt" o:ole="">
            <v:imagedata r:id="rId72" o:title=""/>
          </v:shape>
          <o:OLEObject Type="Embed" ProgID="Equation.3" ShapeID="_x0000_i1096" DrawAspect="Content" ObjectID="_1528146952" r:id="rId73"/>
        </w:object>
      </w:r>
      <w:r>
        <w:rPr>
          <w:rFonts w:ascii="Times New Roman" w:hAnsi="Times New Roman"/>
          <w:sz w:val="28"/>
          <w:szCs w:val="28"/>
        </w:rPr>
        <w:t>;</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765" w:dyaOrig="360">
          <v:shape id="_x0000_i1097" type="#_x0000_t75" style="width:38.25pt;height:18pt" o:ole="">
            <v:imagedata r:id="rId74" o:title=""/>
          </v:shape>
          <o:OLEObject Type="Embed" ProgID="Equation.3" ShapeID="_x0000_i1097" DrawAspect="Content" ObjectID="_1528146953" r:id="rId75"/>
        </w:object>
      </w:r>
      <w:r>
        <w:rPr>
          <w:rFonts w:ascii="Times New Roman" w:hAnsi="Times New Roman"/>
          <w:sz w:val="28"/>
          <w:szCs w:val="28"/>
        </w:rPr>
        <w:t>;</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825" w:dyaOrig="360">
          <v:shape id="_x0000_i1098" type="#_x0000_t75" style="width:41.25pt;height:18pt" o:ole="">
            <v:imagedata r:id="rId76" o:title=""/>
          </v:shape>
          <o:OLEObject Type="Embed" ProgID="Equation.3" ShapeID="_x0000_i1098" DrawAspect="Content" ObjectID="_1528146954" r:id="rId77"/>
        </w:object>
      </w:r>
      <w:r>
        <w:rPr>
          <w:rFonts w:ascii="Times New Roman" w:hAnsi="Times New Roman"/>
          <w:sz w:val="28"/>
          <w:szCs w:val="28"/>
        </w:rPr>
        <w:t>;</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Для определения координаты точки</w:t>
      </w:r>
      <w:proofErr w:type="gramStart"/>
      <w:r>
        <w:rPr>
          <w:rFonts w:ascii="Times New Roman" w:hAnsi="Times New Roman"/>
          <w:sz w:val="28"/>
          <w:szCs w:val="28"/>
        </w:rPr>
        <w:t xml:space="preserve"> Е</w:t>
      </w:r>
      <w:proofErr w:type="gramEnd"/>
      <w:r>
        <w:rPr>
          <w:rFonts w:ascii="Times New Roman" w:hAnsi="Times New Roman"/>
          <w:sz w:val="28"/>
          <w:szCs w:val="28"/>
        </w:rPr>
        <w:t xml:space="preserve"> решим систему уравнений с ограничениями (1) и (2).</w:t>
      </w:r>
    </w:p>
    <w:p w:rsidR="00F7707F" w:rsidRDefault="00F7707F" w:rsidP="00F7707F">
      <w:pPr>
        <w:autoSpaceDE w:val="0"/>
        <w:autoSpaceDN w:val="0"/>
        <w:adjustRightInd w:val="0"/>
        <w:spacing w:after="0" w:line="360" w:lineRule="auto"/>
        <w:ind w:firstLine="708"/>
        <w:jc w:val="center"/>
        <w:rPr>
          <w:rFonts w:ascii="Times New Roman" w:hAnsi="Times New Roman"/>
          <w:sz w:val="28"/>
          <w:szCs w:val="28"/>
        </w:rPr>
      </w:pPr>
      <w:r>
        <w:rPr>
          <w:rFonts w:ascii="Times New Roman" w:hAnsi="Times New Roman"/>
          <w:position w:val="-32"/>
          <w:sz w:val="28"/>
          <w:szCs w:val="28"/>
        </w:rPr>
        <w:object w:dxaOrig="3285" w:dyaOrig="705">
          <v:shape id="_x0000_i1099" type="#_x0000_t75" style="width:164.25pt;height:35.25pt" o:ole="">
            <v:imagedata r:id="rId78" o:title=""/>
          </v:shape>
          <o:OLEObject Type="Embed" ProgID="Equation.3" ShapeID="_x0000_i1099" DrawAspect="Content" ObjectID="_1528146955" r:id="rId79"/>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Решая данную систему получаем: </w:t>
      </w:r>
      <w:r>
        <w:rPr>
          <w:rFonts w:ascii="Times New Roman" w:hAnsi="Times New Roman"/>
          <w:position w:val="-58"/>
          <w:sz w:val="28"/>
          <w:szCs w:val="28"/>
        </w:rPr>
        <w:object w:dxaOrig="1275" w:dyaOrig="1275">
          <v:shape id="_x0000_i1100" type="#_x0000_t75" style="width:63.75pt;height:63.75pt" o:ole="">
            <v:imagedata r:id="rId80" o:title=""/>
          </v:shape>
          <o:OLEObject Type="Embed" ProgID="Equation.3" ShapeID="_x0000_i1100" DrawAspect="Content" ObjectID="_1528146956" r:id="rId81"/>
        </w:object>
      </w:r>
    </w:p>
    <w:p w:rsidR="00F7707F" w:rsidRDefault="00F7707F" w:rsidP="00F7707F">
      <w:pPr>
        <w:autoSpaceDE w:val="0"/>
        <w:autoSpaceDN w:val="0"/>
        <w:adjustRightInd w:val="0"/>
        <w:spacing w:after="0" w:line="360" w:lineRule="auto"/>
        <w:ind w:firstLine="709"/>
        <w:rPr>
          <w:rFonts w:ascii="Times New Roman" w:hAnsi="Times New Roman"/>
          <w:spacing w:val="-4"/>
          <w:sz w:val="28"/>
          <w:szCs w:val="28"/>
        </w:rPr>
      </w:pPr>
      <w:r>
        <w:rPr>
          <w:rFonts w:ascii="Times New Roman" w:hAnsi="Times New Roman"/>
          <w:position w:val="-24"/>
          <w:sz w:val="28"/>
          <w:szCs w:val="28"/>
        </w:rPr>
        <w:object w:dxaOrig="960" w:dyaOrig="615">
          <v:shape id="_x0000_i1101" type="#_x0000_t75" style="width:48pt;height:30.75pt" o:ole="">
            <v:imagedata r:id="rId82" o:title=""/>
          </v:shape>
          <o:OLEObject Type="Embed" ProgID="Equation.3" ShapeID="_x0000_i1101" DrawAspect="Content" ObjectID="_1528146957" r:id="rId83"/>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765" w:dyaOrig="360">
          <v:shape id="_x0000_i1102" type="#_x0000_t75" style="width:38.25pt;height:18pt" o:ole="">
            <v:imagedata r:id="rId84" o:title=""/>
          </v:shape>
          <o:OLEObject Type="Embed" ProgID="Equation.3" ShapeID="_x0000_i1102" DrawAspect="Content" ObjectID="_1528146958" r:id="rId85"/>
        </w:object>
      </w:r>
      <w:r>
        <w:rPr>
          <w:rFonts w:ascii="Times New Roman" w:hAnsi="Times New Roman"/>
          <w:sz w:val="28"/>
          <w:szCs w:val="28"/>
        </w:rPr>
        <w:t>.</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Найдем значение целевой функции в угловых точках, т.е. подставим их координаты в уравнение </w:t>
      </w:r>
      <w:r>
        <w:rPr>
          <w:rFonts w:ascii="Times New Roman" w:hAnsi="Times New Roman"/>
          <w:position w:val="-12"/>
          <w:sz w:val="28"/>
          <w:szCs w:val="28"/>
        </w:rPr>
        <w:object w:dxaOrig="1980" w:dyaOrig="375">
          <v:shape id="_x0000_i1103" type="#_x0000_t75" style="width:99pt;height:18.75pt" o:ole="">
            <v:imagedata r:id="rId86" o:title=""/>
          </v:shape>
          <o:OLEObject Type="Embed" ProgID="Equation.3" ShapeID="_x0000_i1103" DrawAspect="Content" ObjectID="_1528146959" r:id="rId87"/>
        </w:object>
      </w:r>
      <w:r>
        <w:rPr>
          <w:rFonts w:ascii="Times New Roman" w:hAnsi="Times New Roman"/>
          <w:sz w:val="28"/>
          <w:szCs w:val="28"/>
        </w:rPr>
        <w:t>.</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3435" w:dyaOrig="375">
          <v:shape id="_x0000_i1104" type="#_x0000_t75" style="width:171.75pt;height:18.75pt" o:ole="">
            <v:imagedata r:id="rId88" o:title=""/>
          </v:shape>
          <o:OLEObject Type="Embed" ProgID="Equation.3" ShapeID="_x0000_i1104" DrawAspect="Content" ObjectID="_1528146960" r:id="rId89"/>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3315" w:dyaOrig="375">
          <v:shape id="_x0000_i1105" type="#_x0000_t75" style="width:165.75pt;height:18.75pt" o:ole="">
            <v:imagedata r:id="rId90" o:title=""/>
          </v:shape>
          <o:OLEObject Type="Embed" ProgID="Equation.3" ShapeID="_x0000_i1105" DrawAspect="Content" ObjectID="_1528146961" r:id="rId91"/>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3315" w:dyaOrig="375">
          <v:shape id="_x0000_i1106" type="#_x0000_t75" style="width:165.75pt;height:18.75pt" o:ole="">
            <v:imagedata r:id="rId92" o:title=""/>
          </v:shape>
          <o:OLEObject Type="Embed" ProgID="Equation.3" ShapeID="_x0000_i1106" DrawAspect="Content" ObjectID="_1528146962" r:id="rId93"/>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3555" w:dyaOrig="375">
          <v:shape id="_x0000_i1107" type="#_x0000_t75" style="width:177.75pt;height:18.75pt" o:ole="">
            <v:imagedata r:id="rId94" o:title=""/>
          </v:shape>
          <o:OLEObject Type="Embed" ProgID="Equation.3" ShapeID="_x0000_i1107" DrawAspect="Content" ObjectID="_1528146963" r:id="rId95"/>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28"/>
          <w:sz w:val="28"/>
          <w:szCs w:val="28"/>
        </w:rPr>
        <w:object w:dxaOrig="3720" w:dyaOrig="675">
          <v:shape id="_x0000_i1108" type="#_x0000_t75" style="width:186pt;height:33.75pt" o:ole="">
            <v:imagedata r:id="rId96" o:title=""/>
          </v:shape>
          <o:OLEObject Type="Embed" ProgID="Equation.3" ShapeID="_x0000_i1108" DrawAspect="Content" ObjectID="_1528146964" r:id="rId97"/>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position w:val="-12"/>
          <w:sz w:val="28"/>
          <w:szCs w:val="28"/>
        </w:rPr>
        <w:object w:dxaOrig="3495" w:dyaOrig="375">
          <v:shape id="_x0000_i1109" type="#_x0000_t75" style="width:174.75pt;height:18.75pt" o:ole="">
            <v:imagedata r:id="rId98" o:title=""/>
          </v:shape>
          <o:OLEObject Type="Embed" ProgID="Equation.3" ShapeID="_x0000_i1109" DrawAspect="Content" ObjectID="_1528146965" r:id="rId99"/>
        </w:objec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Е – это точка максимума ЦФ.</w:t>
      </w:r>
    </w:p>
    <w:p w:rsidR="00F7707F" w:rsidRDefault="00F7707F" w:rsidP="00F770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наилучшим режимом работы фирмы является ежесуточное производство краски 1-го вида в объеме 3 1/3 т. и краски 2-го вида в объеме 1 1/3 т. Доход от продажи красок составит 12 2/3 тыс. руб. в сутки.</w:t>
      </w:r>
    </w:p>
    <w:p w:rsidR="00F7707F" w:rsidRDefault="00F7707F" w:rsidP="00F7707F">
      <w:pPr>
        <w:autoSpaceDE w:val="0"/>
        <w:autoSpaceDN w:val="0"/>
        <w:adjustRightInd w:val="0"/>
        <w:spacing w:after="0" w:line="360" w:lineRule="auto"/>
        <w:ind w:firstLine="720"/>
        <w:jc w:val="both"/>
        <w:rPr>
          <w:rFonts w:ascii="Times New Roman" w:hAnsi="Times New Roman"/>
          <w:b/>
          <w:bCs/>
          <w:iCs/>
          <w:sz w:val="28"/>
          <w:szCs w:val="28"/>
        </w:rPr>
      </w:pPr>
      <w:r>
        <w:rPr>
          <w:rFonts w:ascii="Times New Roman" w:hAnsi="Times New Roman"/>
          <w:sz w:val="28"/>
          <w:szCs w:val="28"/>
        </w:rPr>
        <w:t>Решая модифицированным графическим методом, п</w:t>
      </w:r>
      <w:r>
        <w:rPr>
          <w:rFonts w:ascii="Times New Roman" w:hAnsi="Times New Roman"/>
          <w:bCs/>
          <w:iCs/>
          <w:sz w:val="28"/>
          <w:szCs w:val="28"/>
        </w:rPr>
        <w:t xml:space="preserve">роведем вектор координатами которого служат коэффициенты в уравнении с целевой функцией </w:t>
      </w:r>
      <w:r>
        <w:rPr>
          <w:rFonts w:ascii="Times New Roman" w:hAnsi="Times New Roman"/>
          <w:bCs/>
          <w:iCs/>
          <w:position w:val="-10"/>
          <w:sz w:val="28"/>
          <w:szCs w:val="28"/>
        </w:rPr>
        <w:object w:dxaOrig="645" w:dyaOrig="450">
          <v:shape id="_x0000_i1110" type="#_x0000_t75" style="width:32.25pt;height:22.5pt" o:ole="">
            <v:imagedata r:id="rId100" o:title=""/>
          </v:shape>
          <o:OLEObject Type="Embed" ProgID="Equation.3" ShapeID="_x0000_i1110" DrawAspect="Content" ObjectID="_1528146966" r:id="rId101"/>
        </w:object>
      </w:r>
      <w:r>
        <w:rPr>
          <w:rFonts w:ascii="Times New Roman" w:hAnsi="Times New Roman"/>
          <w:bCs/>
          <w:iCs/>
          <w:sz w:val="28"/>
          <w:szCs w:val="28"/>
        </w:rPr>
        <w:t xml:space="preserve">, сдвигая прямую перпендикулярную построенному вектору (от начала к концу) найдем </w:t>
      </w:r>
      <w:proofErr w:type="gramStart"/>
      <w:r>
        <w:rPr>
          <w:rFonts w:ascii="Times New Roman" w:hAnsi="Times New Roman"/>
          <w:bCs/>
          <w:iCs/>
          <w:sz w:val="28"/>
          <w:szCs w:val="28"/>
        </w:rPr>
        <w:t>точку</w:t>
      </w:r>
      <w:proofErr w:type="gramEnd"/>
      <w:r>
        <w:rPr>
          <w:rFonts w:ascii="Times New Roman" w:hAnsi="Times New Roman"/>
          <w:bCs/>
          <w:iCs/>
          <w:sz w:val="28"/>
          <w:szCs w:val="28"/>
        </w:rPr>
        <w:t xml:space="preserve"> являющуюся последней в пресечении </w:t>
      </w:r>
      <w:r>
        <w:rPr>
          <w:rFonts w:ascii="Times New Roman" w:hAnsi="Times New Roman"/>
          <w:bCs/>
          <w:iCs/>
          <w:sz w:val="28"/>
          <w:szCs w:val="28"/>
        </w:rPr>
        <w:lastRenderedPageBreak/>
        <w:t xml:space="preserve">сдвигаемой прямой с </w:t>
      </w:r>
      <w:r>
        <w:rPr>
          <w:rFonts w:ascii="Times New Roman" w:hAnsi="Times New Roman"/>
          <w:sz w:val="28"/>
          <w:szCs w:val="28"/>
        </w:rPr>
        <w:t>ОДР</w:t>
      </w:r>
      <w:r>
        <w:rPr>
          <w:rFonts w:ascii="Times New Roman" w:hAnsi="Times New Roman"/>
          <w:bCs/>
          <w:iCs/>
          <w:sz w:val="28"/>
          <w:szCs w:val="28"/>
        </w:rPr>
        <w:t xml:space="preserve"> (это точка Е) ее координаты найденные из решении системы уравнений будут являться оптимальным планом, а значение целевой функции в ней будет </w:t>
      </w:r>
      <w:r>
        <w:rPr>
          <w:rFonts w:ascii="Times New Roman" w:hAnsi="Times New Roman"/>
          <w:sz w:val="28"/>
          <w:szCs w:val="28"/>
          <w:lang w:val="en-US"/>
        </w:rPr>
        <w:t>max</w:t>
      </w:r>
      <w:r>
        <w:rPr>
          <w:rFonts w:ascii="Times New Roman" w:hAnsi="Times New Roman"/>
          <w:sz w:val="28"/>
          <w:szCs w:val="28"/>
        </w:rPr>
        <w:t>.</w:t>
      </w:r>
    </w:p>
    <w:p w:rsidR="00F7707F" w:rsidRDefault="00F7707F" w:rsidP="00F7707F">
      <w:pPr>
        <w:autoSpaceDE w:val="0"/>
        <w:autoSpaceDN w:val="0"/>
        <w:adjustRightInd w:val="0"/>
        <w:ind w:firstLine="708"/>
        <w:jc w:val="both"/>
        <w:rPr>
          <w:b/>
          <w:szCs w:val="28"/>
        </w:rPr>
      </w:pPr>
    </w:p>
    <w:p w:rsidR="00F7707F" w:rsidRDefault="00F7707F" w:rsidP="00F7707F">
      <w:pPr>
        <w:pStyle w:val="a3"/>
        <w:spacing w:before="0" w:beforeAutospacing="0" w:after="0" w:afterAutospacing="0" w:line="360" w:lineRule="auto"/>
        <w:ind w:firstLine="709"/>
        <w:jc w:val="both"/>
        <w:rPr>
          <w:sz w:val="28"/>
          <w:szCs w:val="28"/>
        </w:rPr>
      </w:pPr>
      <w:r>
        <w:rPr>
          <w:sz w:val="28"/>
          <w:szCs w:val="28"/>
        </w:rPr>
        <w:t xml:space="preserve">В более общем случае, разработан и широко применяется универсальный метод решения любой задачи ЛП, называемый симплекс-методом. </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 xml:space="preserve">Симплекс метод, как метод решения задач ЛП был предложен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w:t>
      </w:r>
      <w:proofErr w:type="gramStart"/>
      <w:r>
        <w:rPr>
          <w:rFonts w:ascii="Times New Roman" w:hAnsi="Times New Roman"/>
          <w:spacing w:val="-4"/>
          <w:sz w:val="28"/>
          <w:szCs w:val="28"/>
        </w:rPr>
        <w:t>американским</w:t>
      </w:r>
      <w:proofErr w:type="gramEnd"/>
      <w:r>
        <w:rPr>
          <w:rFonts w:ascii="Times New Roman" w:hAnsi="Times New Roman"/>
          <w:spacing w:val="-4"/>
          <w:sz w:val="28"/>
          <w:szCs w:val="28"/>
        </w:rPr>
        <w:t xml:space="preserve"> математиком-экономистом Данцигом в 1951 году.</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 xml:space="preserve">Графически симплекс метод представляет из себя передвижение по выпуклому многограннику </w:t>
      </w:r>
      <w:proofErr w:type="gramStart"/>
      <w:r>
        <w:rPr>
          <w:rFonts w:ascii="Times New Roman" w:hAnsi="Times New Roman"/>
          <w:spacing w:val="-4"/>
          <w:sz w:val="28"/>
          <w:szCs w:val="28"/>
        </w:rPr>
        <w:t>от</w:t>
      </w:r>
      <w:proofErr w:type="gramEnd"/>
      <w:r>
        <w:rPr>
          <w:rFonts w:ascii="Times New Roman" w:hAnsi="Times New Roman"/>
          <w:spacing w:val="-4"/>
          <w:sz w:val="28"/>
          <w:szCs w:val="28"/>
        </w:rPr>
        <w:t xml:space="preserve"> </w:t>
      </w:r>
      <w:proofErr w:type="gramStart"/>
      <w:r>
        <w:rPr>
          <w:rFonts w:ascii="Times New Roman" w:hAnsi="Times New Roman"/>
          <w:spacing w:val="-4"/>
          <w:sz w:val="28"/>
          <w:szCs w:val="28"/>
        </w:rPr>
        <w:t>вершине</w:t>
      </w:r>
      <w:proofErr w:type="gramEnd"/>
      <w:r>
        <w:rPr>
          <w:rFonts w:ascii="Times New Roman" w:hAnsi="Times New Roman"/>
          <w:spacing w:val="-4"/>
          <w:sz w:val="28"/>
          <w:szCs w:val="28"/>
        </w:rPr>
        <w:t xml:space="preserve"> к вершине, при этом значение целевой функции на каждом шаге улучшается до тех пор, пока не достигается оптимум.</w: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proofErr w:type="gramStart"/>
      <w:r>
        <w:rPr>
          <w:rFonts w:ascii="Times New Roman" w:hAnsi="Times New Roman"/>
          <w:spacing w:val="-4"/>
          <w:sz w:val="28"/>
          <w:szCs w:val="28"/>
        </w:rPr>
        <w:t xml:space="preserve">Идея симплекс метода состоит в том, чтобы преобразовать уравнение содержащее целевую функцию к виду: </w:t>
      </w:r>
      <w:r>
        <w:rPr>
          <w:rFonts w:ascii="Times New Roman" w:hAnsi="Times New Roman"/>
          <w:position w:val="-14"/>
          <w:sz w:val="28"/>
          <w:szCs w:val="28"/>
        </w:rPr>
        <w:object w:dxaOrig="3045" w:dyaOrig="375">
          <v:shape id="_x0000_i1111" type="#_x0000_t75" style="width:152.25pt;height:18.75pt" o:ole="">
            <v:imagedata r:id="rId102" o:title=""/>
          </v:shape>
          <o:OLEObject Type="Embed" ProgID="Equation.3" ShapeID="_x0000_i1111" DrawAspect="Content" ObjectID="_1528146967" r:id="rId103"/>
        </w:object>
      </w:r>
      <w:r>
        <w:rPr>
          <w:rFonts w:ascii="Times New Roman" w:hAnsi="Times New Roman"/>
          <w:sz w:val="28"/>
          <w:szCs w:val="28"/>
        </w:rPr>
        <w:t xml:space="preserve">, т.к. в этом случае становиться возможным выразить </w:t>
      </w:r>
      <w:r>
        <w:rPr>
          <w:rFonts w:ascii="Times New Roman" w:hAnsi="Times New Roman"/>
          <w:position w:val="-14"/>
          <w:sz w:val="28"/>
          <w:szCs w:val="28"/>
        </w:rPr>
        <w:object w:dxaOrig="2805" w:dyaOrig="375">
          <v:shape id="_x0000_i1112" type="#_x0000_t75" style="width:140.25pt;height:18.75pt" o:ole="">
            <v:imagedata r:id="rId104" o:title=""/>
          </v:shape>
          <o:OLEObject Type="Embed" ProgID="Equation.3" ShapeID="_x0000_i1112" DrawAspect="Content" ObjectID="_1528146968" r:id="rId105"/>
        </w:object>
      </w:r>
      <w:r>
        <w:rPr>
          <w:rFonts w:ascii="Times New Roman" w:hAnsi="Times New Roman"/>
          <w:sz w:val="28"/>
          <w:szCs w:val="28"/>
        </w:rPr>
        <w:t xml:space="preserve">, а в силу того что перед нами ставится задача максимизировать </w:t>
      </w:r>
      <w:r>
        <w:rPr>
          <w:rFonts w:ascii="Times New Roman" w:hAnsi="Times New Roman"/>
          <w:sz w:val="28"/>
          <w:szCs w:val="28"/>
          <w:lang w:val="en-US"/>
        </w:rPr>
        <w:t>L</w:t>
      </w:r>
      <w:r>
        <w:rPr>
          <w:rFonts w:ascii="Times New Roman" w:hAnsi="Times New Roman"/>
          <w:sz w:val="28"/>
          <w:szCs w:val="28"/>
        </w:rPr>
        <w:t>, то эта задача достигается в случае когда все переменные присутствующие в данном уравнении принимают нулевые значения (т.к. переменные не отрицательны по условию).</w:t>
      </w:r>
      <w:proofErr w:type="gramEnd"/>
    </w:p>
    <w:p w:rsidR="00F7707F" w:rsidRDefault="00F7707F" w:rsidP="00F7707F">
      <w:pPr>
        <w:autoSpaceDE w:val="0"/>
        <w:autoSpaceDN w:val="0"/>
        <w:adjustRightInd w:val="0"/>
        <w:spacing w:after="0" w:line="360" w:lineRule="auto"/>
        <w:ind w:firstLine="720"/>
        <w:jc w:val="center"/>
        <w:rPr>
          <w:rFonts w:ascii="Times New Roman" w:hAnsi="Times New Roman"/>
          <w:sz w:val="28"/>
          <w:szCs w:val="28"/>
          <w:u w:val="single"/>
        </w:rPr>
      </w:pPr>
      <w:r>
        <w:rPr>
          <w:rFonts w:ascii="Times New Roman" w:hAnsi="Times New Roman"/>
          <w:sz w:val="28"/>
          <w:szCs w:val="28"/>
          <w:u w:val="single"/>
        </w:rPr>
        <w:t>Алгоритм решения задачи при помощи симплекс метода состоит в следующем:</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1.</w:t>
      </w:r>
      <w:r>
        <w:rPr>
          <w:rFonts w:ascii="Times New Roman" w:hAnsi="Times New Roman"/>
          <w:spacing w:val="-4"/>
          <w:sz w:val="28"/>
          <w:szCs w:val="28"/>
        </w:rPr>
        <w:tab/>
        <w:t>Вводятся переменные, позволяющие систему неравен</w:t>
      </w:r>
      <w:proofErr w:type="gramStart"/>
      <w:r>
        <w:rPr>
          <w:rFonts w:ascii="Times New Roman" w:hAnsi="Times New Roman"/>
          <w:spacing w:val="-4"/>
          <w:sz w:val="28"/>
          <w:szCs w:val="28"/>
        </w:rPr>
        <w:t>ств пр</w:t>
      </w:r>
      <w:proofErr w:type="gramEnd"/>
      <w:r>
        <w:rPr>
          <w:rFonts w:ascii="Times New Roman" w:hAnsi="Times New Roman"/>
          <w:spacing w:val="-4"/>
          <w:sz w:val="28"/>
          <w:szCs w:val="28"/>
        </w:rPr>
        <w:t>евратить в систему уравнений.</w: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proofErr w:type="gramStart"/>
      <w:r>
        <w:rPr>
          <w:rFonts w:ascii="Times New Roman" w:hAnsi="Times New Roman"/>
          <w:spacing w:val="-4"/>
          <w:sz w:val="28"/>
          <w:szCs w:val="28"/>
        </w:rPr>
        <w:t>(</w:t>
      </w:r>
      <w:r>
        <w:rPr>
          <w:sz w:val="28"/>
          <w:szCs w:val="28"/>
        </w:rPr>
        <w:t>Ограничение-неравенство исходной задачи ЛП, имеющее вид “</w:t>
      </w:r>
      <w:r>
        <w:rPr>
          <w:position w:val="-4"/>
          <w:sz w:val="28"/>
          <w:szCs w:val="28"/>
        </w:rPr>
        <w:object w:dxaOrig="15" w:dyaOrig="15">
          <v:shape id="_x0000_i1113" type="#_x0000_t75" style="width:.75pt;height:.75pt" o:ole="">
            <v:imagedata r:id="rId106" o:title=""/>
          </v:shape>
          <o:OLEObject Type="Embed" ProgID="Equation.3" ShapeID="_x0000_i1113" DrawAspect="Content" ObjectID="_1528146969" r:id="rId107"/>
        </w:object>
      </w:r>
      <w:r>
        <w:rPr>
          <w:rFonts w:ascii="Times New Roman" w:hAnsi="Times New Roman"/>
          <w:position w:val="-4"/>
          <w:sz w:val="28"/>
          <w:szCs w:val="28"/>
        </w:rPr>
        <w:object w:dxaOrig="195" w:dyaOrig="225">
          <v:shape id="_x0000_i1114" type="#_x0000_t75" style="width:9.75pt;height:11.25pt" o:ole="">
            <v:imagedata r:id="rId108" o:title=""/>
          </v:shape>
          <o:OLEObject Type="Embed" ProgID="Equation.3" ShapeID="_x0000_i1114" DrawAspect="Content" ObjectID="_1528146970" r:id="rId109"/>
        </w:object>
      </w:r>
      <w:r>
        <w:rPr>
          <w:sz w:val="28"/>
          <w:szCs w:val="28"/>
        </w:rPr>
        <w:t>“, можно преобразовать в ограничение-равенство добавлением к его левой части некоторой новой неотрицательной переменной, а ограничение-неравенство вида “</w:t>
      </w:r>
      <w:r>
        <w:rPr>
          <w:position w:val="-4"/>
          <w:sz w:val="28"/>
          <w:szCs w:val="28"/>
        </w:rPr>
        <w:object w:dxaOrig="195" w:dyaOrig="225">
          <v:shape id="_x0000_i1115" type="#_x0000_t75" style="width:9.75pt;height:11.25pt" o:ole="">
            <v:imagedata r:id="rId110" o:title=""/>
          </v:shape>
          <o:OLEObject Type="Embed" ProgID="Equation.3" ShapeID="_x0000_i1115" DrawAspect="Content" ObjectID="_1528146971" r:id="rId111"/>
        </w:object>
      </w:r>
      <w:r>
        <w:rPr>
          <w:sz w:val="28"/>
          <w:szCs w:val="28"/>
        </w:rPr>
        <w:t>“ - в ограничение равенство вычитанием из его левой части неотрицательной переменной.</w:t>
      </w:r>
      <w:proofErr w:type="gramEnd"/>
      <w:r>
        <w:rPr>
          <w:sz w:val="28"/>
          <w:szCs w:val="28"/>
        </w:rPr>
        <w:t xml:space="preserve"> </w:t>
      </w:r>
      <w:proofErr w:type="gramStart"/>
      <w:r>
        <w:rPr>
          <w:sz w:val="28"/>
          <w:szCs w:val="28"/>
        </w:rPr>
        <w:t>Переменные</w:t>
      </w:r>
      <w:proofErr w:type="gramEnd"/>
      <w:r>
        <w:rPr>
          <w:sz w:val="28"/>
          <w:szCs w:val="28"/>
        </w:rPr>
        <w:t xml:space="preserve"> вводимые для преобразования ограничений-неравенств в ограничения - равенства </w:t>
      </w:r>
      <w:r>
        <w:rPr>
          <w:sz w:val="28"/>
          <w:szCs w:val="28"/>
        </w:rPr>
        <w:lastRenderedPageBreak/>
        <w:t xml:space="preserve">называют </w:t>
      </w:r>
      <w:r>
        <w:rPr>
          <w:i/>
          <w:iCs/>
          <w:sz w:val="28"/>
          <w:szCs w:val="28"/>
        </w:rPr>
        <w:t xml:space="preserve">дополнительными. </w:t>
      </w:r>
      <w:proofErr w:type="gramStart"/>
      <w:r>
        <w:rPr>
          <w:sz w:val="28"/>
          <w:szCs w:val="28"/>
        </w:rPr>
        <w:t>Их число равно числу преобразуемых неравенств.)</w:t>
      </w:r>
      <w:proofErr w:type="gramEnd"/>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Выбирается переменная (рабочая переменная) входящая в целевую функцию с </w:t>
      </w:r>
      <w:r>
        <w:rPr>
          <w:rFonts w:ascii="Times New Roman" w:hAnsi="Times New Roman"/>
          <w:sz w:val="28"/>
          <w:szCs w:val="28"/>
          <w:lang w:val="en-US"/>
        </w:rPr>
        <w:t>max</w:t>
      </w:r>
      <w:r>
        <w:rPr>
          <w:rFonts w:ascii="Times New Roman" w:hAnsi="Times New Roman"/>
          <w:sz w:val="28"/>
          <w:szCs w:val="28"/>
        </w:rPr>
        <w:t xml:space="preserve"> коэффициентом. (Уничтожать переменные целесообразно начиная с самой «неподходящей для итогового вида»,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выбирается переменная входящая в уравнение с целевой функцией которую уничтожим в первую очередь.) </w: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Сравниваются частные от деления свободных членов на коэффициенты при этой </w:t>
      </w:r>
      <w:proofErr w:type="gramStart"/>
      <w:r>
        <w:rPr>
          <w:rFonts w:ascii="Times New Roman" w:hAnsi="Times New Roman"/>
          <w:sz w:val="28"/>
          <w:szCs w:val="28"/>
        </w:rPr>
        <w:t>переменной</w:t>
      </w:r>
      <w:proofErr w:type="gramEnd"/>
      <w:r>
        <w:rPr>
          <w:rFonts w:ascii="Times New Roman" w:hAnsi="Times New Roman"/>
          <w:sz w:val="28"/>
          <w:szCs w:val="28"/>
        </w:rPr>
        <w:t xml:space="preserve"> и выбирается строка с </w:t>
      </w:r>
      <w:r>
        <w:rPr>
          <w:rFonts w:ascii="Times New Roman" w:hAnsi="Times New Roman"/>
          <w:sz w:val="28"/>
          <w:szCs w:val="28"/>
          <w:lang w:val="en-US"/>
        </w:rPr>
        <w:t>min</w:t>
      </w:r>
      <w:r>
        <w:rPr>
          <w:rFonts w:ascii="Times New Roman" w:hAnsi="Times New Roman"/>
          <w:sz w:val="28"/>
          <w:szCs w:val="28"/>
        </w:rPr>
        <w:t>&gt;0 частным от деления (рабочее уравнение). (Выбирается уравнение, в котором рабочая переменная имеет «наибольший вес» относительно других переменных)</w: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Рабочее уравнение нормируется (т.е. делится на коэффициент перед рабочей переменной), из остальных строк исключаем рабочая переменная методом Гаусса. (Проведение данной операции обусловлено необходимостью исключить возможность проявления уже исключенной из уравнения с целевой функцией переменной в дальнейшем при последующих преобразованиях.)</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5.</w:t>
      </w:r>
      <w:r>
        <w:rPr>
          <w:rFonts w:ascii="Times New Roman" w:hAnsi="Times New Roman"/>
          <w:spacing w:val="-4"/>
          <w:sz w:val="28"/>
          <w:szCs w:val="28"/>
        </w:rPr>
        <w:tab/>
        <w:t xml:space="preserve">Проверяется, существуют ли положительные коэффициенты перед переменными в уравнении с целевой функцией: если да то возвращаются к пункту 2, если нет то решение законченно. </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 xml:space="preserve">В качестве примера рассмотрим </w:t>
      </w:r>
      <w:proofErr w:type="gramStart"/>
      <w:r>
        <w:rPr>
          <w:rFonts w:ascii="Times New Roman" w:hAnsi="Times New Roman"/>
          <w:spacing w:val="-4"/>
          <w:sz w:val="28"/>
          <w:szCs w:val="28"/>
        </w:rPr>
        <w:t>задачу</w:t>
      </w:r>
      <w:proofErr w:type="gramEnd"/>
      <w:r>
        <w:rPr>
          <w:rFonts w:ascii="Times New Roman" w:hAnsi="Times New Roman"/>
          <w:spacing w:val="-4"/>
          <w:sz w:val="28"/>
          <w:szCs w:val="28"/>
        </w:rPr>
        <w:t xml:space="preserve"> решенную графическим методом, задачу про краски.</w:t>
      </w:r>
    </w:p>
    <w:p w:rsidR="00F7707F" w:rsidRDefault="00F7707F" w:rsidP="00F7707F">
      <w:pPr>
        <w:spacing w:after="0" w:line="360" w:lineRule="auto"/>
        <w:jc w:val="center"/>
        <w:rPr>
          <w:rFonts w:ascii="Times New Roman" w:hAnsi="Times New Roman"/>
          <w:sz w:val="28"/>
          <w:szCs w:val="28"/>
        </w:rPr>
      </w:pPr>
      <w:r>
        <w:rPr>
          <w:rFonts w:ascii="Times New Roman" w:hAnsi="Times New Roman"/>
          <w:position w:val="-10"/>
          <w:sz w:val="28"/>
          <w:szCs w:val="28"/>
        </w:rPr>
        <w:object w:dxaOrig="2565" w:dyaOrig="345">
          <v:shape id="_x0000_i1116" type="#_x0000_t75" style="width:128.25pt;height:17.25pt" o:ole="">
            <v:imagedata r:id="rId63" o:title=""/>
          </v:shape>
          <o:OLEObject Type="Embed" ProgID="Equation.3" ShapeID="_x0000_i1116" DrawAspect="Content" ObjectID="_1528146972" r:id="rId112"/>
        </w:object>
      </w:r>
    </w:p>
    <w:p w:rsidR="00F7707F" w:rsidRDefault="00F7707F" w:rsidP="00F7707F">
      <w:pPr>
        <w:autoSpaceDE w:val="0"/>
        <w:autoSpaceDN w:val="0"/>
        <w:adjustRightInd w:val="0"/>
        <w:spacing w:after="0" w:line="360" w:lineRule="auto"/>
        <w:jc w:val="center"/>
        <w:rPr>
          <w:rFonts w:ascii="Times New Roman" w:hAnsi="Times New Roman"/>
          <w:spacing w:val="-4"/>
          <w:sz w:val="28"/>
          <w:szCs w:val="28"/>
        </w:rPr>
      </w:pPr>
      <w:r>
        <w:rPr>
          <w:rFonts w:ascii="Times New Roman" w:hAnsi="Times New Roman"/>
          <w:position w:val="-68"/>
          <w:sz w:val="28"/>
          <w:szCs w:val="28"/>
        </w:rPr>
        <w:object w:dxaOrig="3300" w:dyaOrig="1365">
          <v:shape id="_x0000_i1117" type="#_x0000_t75" style="width:165pt;height:68.25pt" o:ole="">
            <v:imagedata r:id="rId65" o:title=""/>
          </v:shape>
          <o:OLEObject Type="Embed" ProgID="Equation.3" ShapeID="_x0000_i1117" DrawAspect="Content" ObjectID="_1528146973" r:id="rId113"/>
        </w:object>
      </w:r>
    </w:p>
    <w:p w:rsidR="00F7707F" w:rsidRDefault="00F7707F" w:rsidP="00F7707F">
      <w:pPr>
        <w:autoSpaceDE w:val="0"/>
        <w:autoSpaceDN w:val="0"/>
        <w:adjustRightInd w:val="0"/>
        <w:spacing w:after="0" w:line="360" w:lineRule="auto"/>
        <w:ind w:firstLine="720"/>
        <w:jc w:val="center"/>
        <w:rPr>
          <w:rFonts w:ascii="Times New Roman" w:hAnsi="Times New Roman"/>
          <w:b/>
          <w:i/>
          <w:spacing w:val="-4"/>
          <w:sz w:val="28"/>
          <w:szCs w:val="28"/>
        </w:rPr>
      </w:pPr>
      <w:r>
        <w:rPr>
          <w:rFonts w:ascii="Times New Roman" w:hAnsi="Times New Roman"/>
          <w:b/>
          <w:i/>
          <w:spacing w:val="-4"/>
          <w:sz w:val="28"/>
          <w:szCs w:val="28"/>
        </w:rPr>
        <w:t>Решение</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 xml:space="preserve">Введем свободные переменные </w:t>
      </w:r>
      <w:r>
        <w:rPr>
          <w:rFonts w:ascii="Times New Roman" w:hAnsi="Times New Roman"/>
          <w:spacing w:val="-4"/>
          <w:sz w:val="28"/>
          <w:szCs w:val="28"/>
          <w:lang w:val="en-US"/>
        </w:rPr>
        <w:t>x</w:t>
      </w:r>
      <w:r>
        <w:rPr>
          <w:rFonts w:ascii="Times New Roman" w:hAnsi="Times New Roman"/>
          <w:spacing w:val="-4"/>
          <w:sz w:val="28"/>
          <w:szCs w:val="28"/>
          <w:vertAlign w:val="subscript"/>
        </w:rPr>
        <w:t>3</w:t>
      </w:r>
      <w:r>
        <w:rPr>
          <w:rFonts w:ascii="Times New Roman" w:hAnsi="Times New Roman"/>
          <w:spacing w:val="-4"/>
          <w:sz w:val="28"/>
          <w:szCs w:val="28"/>
        </w:rPr>
        <w:t xml:space="preserve">, </w:t>
      </w:r>
      <w:r>
        <w:rPr>
          <w:rFonts w:ascii="Times New Roman" w:hAnsi="Times New Roman"/>
          <w:spacing w:val="-4"/>
          <w:sz w:val="28"/>
          <w:szCs w:val="28"/>
          <w:lang w:val="en-US"/>
        </w:rPr>
        <w:t>x</w:t>
      </w:r>
      <w:r>
        <w:rPr>
          <w:rFonts w:ascii="Times New Roman" w:hAnsi="Times New Roman"/>
          <w:spacing w:val="-4"/>
          <w:sz w:val="28"/>
          <w:szCs w:val="28"/>
          <w:vertAlign w:val="subscript"/>
        </w:rPr>
        <w:t>4</w:t>
      </w:r>
      <w:r>
        <w:rPr>
          <w:rFonts w:ascii="Times New Roman" w:hAnsi="Times New Roman"/>
          <w:spacing w:val="-4"/>
          <w:sz w:val="28"/>
          <w:szCs w:val="28"/>
        </w:rPr>
        <w:t xml:space="preserve">, </w:t>
      </w:r>
      <w:r>
        <w:rPr>
          <w:rFonts w:ascii="Times New Roman" w:hAnsi="Times New Roman"/>
          <w:spacing w:val="-4"/>
          <w:sz w:val="28"/>
          <w:szCs w:val="28"/>
          <w:lang w:val="en-US"/>
        </w:rPr>
        <w:t>x</w:t>
      </w:r>
      <w:r>
        <w:rPr>
          <w:rFonts w:ascii="Times New Roman" w:hAnsi="Times New Roman"/>
          <w:spacing w:val="-4"/>
          <w:sz w:val="28"/>
          <w:szCs w:val="28"/>
          <w:vertAlign w:val="subscript"/>
        </w:rPr>
        <w:t>5</w:t>
      </w:r>
      <w:r>
        <w:rPr>
          <w:rFonts w:ascii="Times New Roman" w:hAnsi="Times New Roman"/>
          <w:spacing w:val="-4"/>
          <w:sz w:val="28"/>
          <w:szCs w:val="28"/>
        </w:rPr>
        <w:t xml:space="preserve">, </w:t>
      </w:r>
      <w:r>
        <w:rPr>
          <w:rFonts w:ascii="Times New Roman" w:hAnsi="Times New Roman"/>
          <w:spacing w:val="-4"/>
          <w:sz w:val="28"/>
          <w:szCs w:val="28"/>
          <w:lang w:val="en-US"/>
        </w:rPr>
        <w:t>x</w:t>
      </w:r>
      <w:r>
        <w:rPr>
          <w:rFonts w:ascii="Times New Roman" w:hAnsi="Times New Roman"/>
          <w:spacing w:val="-4"/>
          <w:sz w:val="28"/>
          <w:szCs w:val="28"/>
          <w:vertAlign w:val="subscript"/>
        </w:rPr>
        <w:t>6</w:t>
      </w:r>
      <w:r>
        <w:rPr>
          <w:rFonts w:ascii="Times New Roman" w:hAnsi="Times New Roman"/>
          <w:spacing w:val="-4"/>
          <w:sz w:val="28"/>
          <w:szCs w:val="28"/>
        </w:rPr>
        <w:t>,для того чтобы систему неравен</w:t>
      </w:r>
      <w:proofErr w:type="gramStart"/>
      <w:r>
        <w:rPr>
          <w:rFonts w:ascii="Times New Roman" w:hAnsi="Times New Roman"/>
          <w:spacing w:val="-4"/>
          <w:sz w:val="28"/>
          <w:szCs w:val="28"/>
        </w:rPr>
        <w:t>ств пр</w:t>
      </w:r>
      <w:proofErr w:type="gramEnd"/>
      <w:r>
        <w:rPr>
          <w:rFonts w:ascii="Times New Roman" w:hAnsi="Times New Roman"/>
          <w:spacing w:val="-4"/>
          <w:sz w:val="28"/>
          <w:szCs w:val="28"/>
        </w:rPr>
        <w:t xml:space="preserve">евратить в систему уравнений. </w:t>
      </w:r>
    </w:p>
    <w:p w:rsidR="00F7707F" w:rsidRDefault="00F7707F" w:rsidP="00F7707F">
      <w:pPr>
        <w:autoSpaceDE w:val="0"/>
        <w:autoSpaceDN w:val="0"/>
        <w:adjustRightInd w:val="0"/>
        <w:spacing w:after="0" w:line="360" w:lineRule="auto"/>
        <w:ind w:firstLine="720"/>
        <w:jc w:val="center"/>
        <w:rPr>
          <w:rFonts w:ascii="Times New Roman" w:hAnsi="Times New Roman"/>
          <w:spacing w:val="-4"/>
          <w:sz w:val="28"/>
          <w:szCs w:val="28"/>
        </w:rPr>
      </w:pPr>
      <w:r>
        <w:rPr>
          <w:rFonts w:ascii="Times New Roman" w:hAnsi="Times New Roman"/>
          <w:spacing w:val="-4"/>
          <w:position w:val="-100"/>
          <w:sz w:val="28"/>
          <w:szCs w:val="28"/>
        </w:rPr>
        <w:object w:dxaOrig="2115" w:dyaOrig="2145">
          <v:shape id="_x0000_i1118" type="#_x0000_t75" style="width:105.75pt;height:107.25pt" o:ole="">
            <v:imagedata r:id="rId114" o:title=""/>
          </v:shape>
          <o:OLEObject Type="Embed" ProgID="Equation.3" ShapeID="_x0000_i1118" DrawAspect="Content" ObjectID="_1528146974" r:id="rId115"/>
        </w:objec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Выбираем переменную входящую в целевую функцию с </w:t>
      </w:r>
      <w:r>
        <w:rPr>
          <w:rFonts w:ascii="Times New Roman" w:hAnsi="Times New Roman"/>
          <w:sz w:val="28"/>
          <w:szCs w:val="28"/>
          <w:lang w:val="en-US"/>
        </w:rPr>
        <w:t>max</w:t>
      </w:r>
      <w:r>
        <w:rPr>
          <w:rFonts w:ascii="Times New Roman" w:hAnsi="Times New Roman"/>
          <w:sz w:val="28"/>
          <w:szCs w:val="28"/>
        </w:rPr>
        <w:t xml:space="preserve"> коэффициентом, это </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 xml:space="preserve">. Сравниваем частные от деления свободных членов на коэффициенты при </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 xml:space="preserve">     6; 4; -1; +</w:t>
      </w:r>
      <w:r>
        <w:rPr>
          <w:rFonts w:ascii="Times New Roman" w:hAnsi="Times New Roman"/>
          <w:sz w:val="28"/>
          <w:szCs w:val="28"/>
        </w:rPr>
        <w:sym w:font="Symbol" w:char="F0A5"/>
      </w:r>
      <w:r>
        <w:rPr>
          <w:rFonts w:ascii="Times New Roman" w:hAnsi="Times New Roman"/>
          <w:sz w:val="28"/>
          <w:szCs w:val="28"/>
        </w:rPr>
        <w:t xml:space="preserve">. Выбираем строку с </w:t>
      </w:r>
      <w:r>
        <w:rPr>
          <w:rFonts w:ascii="Times New Roman" w:hAnsi="Times New Roman"/>
          <w:sz w:val="28"/>
          <w:szCs w:val="28"/>
          <w:lang w:val="en-US"/>
        </w:rPr>
        <w:t>min</w:t>
      </w:r>
      <w:r>
        <w:rPr>
          <w:rFonts w:ascii="Times New Roman" w:hAnsi="Times New Roman"/>
          <w:sz w:val="28"/>
          <w:szCs w:val="28"/>
        </w:rPr>
        <w:t xml:space="preserve">&gt;0 частным от деления и нормируем ее, из остальных строк исключаем </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 xml:space="preserve"> методом Гаусса.</w:t>
      </w:r>
    </w:p>
    <w:p w:rsidR="00F7707F" w:rsidRDefault="00F7707F" w:rsidP="00F7707F">
      <w:pPr>
        <w:autoSpaceDE w:val="0"/>
        <w:autoSpaceDN w:val="0"/>
        <w:adjustRightInd w:val="0"/>
        <w:spacing w:after="0" w:line="360" w:lineRule="auto"/>
        <w:ind w:firstLine="720"/>
        <w:jc w:val="center"/>
        <w:rPr>
          <w:rFonts w:ascii="Times New Roman" w:hAnsi="Times New Roman"/>
          <w:spacing w:val="-4"/>
          <w:sz w:val="28"/>
          <w:szCs w:val="28"/>
        </w:rPr>
      </w:pPr>
      <w:r>
        <w:rPr>
          <w:rFonts w:ascii="Times New Roman" w:hAnsi="Times New Roman"/>
          <w:position w:val="-182"/>
          <w:sz w:val="28"/>
          <w:szCs w:val="28"/>
        </w:rPr>
        <w:object w:dxaOrig="2400" w:dyaOrig="3780">
          <v:shape id="_x0000_i1119" type="#_x0000_t75" style="width:120pt;height:189pt" o:ole="">
            <v:imagedata r:id="rId116" o:title=""/>
          </v:shape>
          <o:OLEObject Type="Embed" ProgID="Equation.3" ShapeID="_x0000_i1119" DrawAspect="Content" ObjectID="_1528146975" r:id="rId117"/>
        </w:object>
      </w:r>
    </w:p>
    <w:p w:rsidR="00F7707F" w:rsidRDefault="00F7707F" w:rsidP="00F7707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Выбираем переменную входящую в целевую функцию с </w:t>
      </w:r>
      <w:r>
        <w:rPr>
          <w:rFonts w:ascii="Times New Roman" w:hAnsi="Times New Roman"/>
          <w:sz w:val="28"/>
          <w:szCs w:val="28"/>
          <w:lang w:val="en-US"/>
        </w:rPr>
        <w:t>max</w:t>
      </w:r>
      <w:r>
        <w:rPr>
          <w:rFonts w:ascii="Times New Roman" w:hAnsi="Times New Roman"/>
          <w:sz w:val="28"/>
          <w:szCs w:val="28"/>
        </w:rPr>
        <w:t xml:space="preserve"> коэффициентом, это </w:t>
      </w:r>
      <w:r>
        <w:rPr>
          <w:rFonts w:ascii="Times New Roman" w:hAnsi="Times New Roman"/>
          <w:sz w:val="28"/>
          <w:szCs w:val="28"/>
          <w:lang w:val="en-US"/>
        </w:rPr>
        <w:t>x</w:t>
      </w:r>
      <w:r>
        <w:rPr>
          <w:rFonts w:ascii="Times New Roman" w:hAnsi="Times New Roman"/>
          <w:sz w:val="28"/>
          <w:szCs w:val="28"/>
          <w:vertAlign w:val="subscript"/>
        </w:rPr>
        <w:t>2</w:t>
      </w:r>
      <w:r>
        <w:rPr>
          <w:rFonts w:ascii="Times New Roman" w:hAnsi="Times New Roman"/>
          <w:sz w:val="28"/>
          <w:szCs w:val="28"/>
        </w:rPr>
        <w:t xml:space="preserve">. Сравниваем частные от деления свободных членов на коэффициенты при </w:t>
      </w:r>
      <w:r>
        <w:rPr>
          <w:rFonts w:ascii="Times New Roman" w:hAnsi="Times New Roman"/>
          <w:sz w:val="28"/>
          <w:szCs w:val="28"/>
          <w:lang w:val="en-US"/>
        </w:rPr>
        <w:t>x</w:t>
      </w:r>
      <w:r>
        <w:rPr>
          <w:rFonts w:ascii="Times New Roman" w:hAnsi="Times New Roman"/>
          <w:sz w:val="28"/>
          <w:szCs w:val="28"/>
          <w:vertAlign w:val="subscript"/>
        </w:rPr>
        <w:t>2</w:t>
      </w:r>
      <w:r>
        <w:rPr>
          <w:rFonts w:ascii="Times New Roman" w:hAnsi="Times New Roman"/>
          <w:sz w:val="28"/>
          <w:szCs w:val="28"/>
        </w:rPr>
        <w:t xml:space="preserve">     4/3; 8; 10; 2. Выбираем строку с </w:t>
      </w:r>
      <w:r>
        <w:rPr>
          <w:rFonts w:ascii="Times New Roman" w:hAnsi="Times New Roman"/>
          <w:sz w:val="28"/>
          <w:szCs w:val="28"/>
          <w:lang w:val="en-US"/>
        </w:rPr>
        <w:t>min</w:t>
      </w:r>
      <w:r>
        <w:rPr>
          <w:rFonts w:ascii="Times New Roman" w:hAnsi="Times New Roman"/>
          <w:sz w:val="28"/>
          <w:szCs w:val="28"/>
        </w:rPr>
        <w:t xml:space="preserve">&gt;0 частным от деления и нормируем ее, из остальных строк исключаем </w:t>
      </w:r>
      <w:r>
        <w:rPr>
          <w:rFonts w:ascii="Times New Roman" w:hAnsi="Times New Roman"/>
          <w:sz w:val="28"/>
          <w:szCs w:val="28"/>
          <w:lang w:val="en-US"/>
        </w:rPr>
        <w:t>x</w:t>
      </w:r>
      <w:r>
        <w:rPr>
          <w:rFonts w:ascii="Times New Roman" w:hAnsi="Times New Roman"/>
          <w:sz w:val="28"/>
          <w:szCs w:val="28"/>
          <w:vertAlign w:val="subscript"/>
        </w:rPr>
        <w:t>2</w:t>
      </w:r>
      <w:r>
        <w:rPr>
          <w:rFonts w:ascii="Times New Roman" w:hAnsi="Times New Roman"/>
          <w:sz w:val="28"/>
          <w:szCs w:val="28"/>
        </w:rPr>
        <w:t xml:space="preserve"> методом Гаусса.</w:t>
      </w:r>
    </w:p>
    <w:p w:rsidR="00F7707F" w:rsidRDefault="00F7707F" w:rsidP="00F7707F">
      <w:pPr>
        <w:autoSpaceDE w:val="0"/>
        <w:autoSpaceDN w:val="0"/>
        <w:adjustRightInd w:val="0"/>
        <w:spacing w:after="0" w:line="360" w:lineRule="auto"/>
        <w:ind w:firstLine="720"/>
        <w:jc w:val="center"/>
        <w:rPr>
          <w:rFonts w:ascii="Times New Roman" w:hAnsi="Times New Roman"/>
          <w:spacing w:val="-4"/>
          <w:sz w:val="28"/>
          <w:szCs w:val="28"/>
        </w:rPr>
      </w:pPr>
      <w:r>
        <w:rPr>
          <w:rFonts w:ascii="Times New Roman" w:hAnsi="Times New Roman"/>
          <w:spacing w:val="-4"/>
          <w:position w:val="-164"/>
          <w:sz w:val="28"/>
          <w:szCs w:val="28"/>
        </w:rPr>
        <w:object w:dxaOrig="2655" w:dyaOrig="3420">
          <v:shape id="_x0000_i1120" type="#_x0000_t75" style="width:132.75pt;height:171pt" o:ole="">
            <v:imagedata r:id="rId118" o:title=""/>
          </v:shape>
          <o:OLEObject Type="Embed" ProgID="Equation.3" ShapeID="_x0000_i1120" DrawAspect="Content" ObjectID="_1528146976" r:id="rId119"/>
        </w:objec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 xml:space="preserve">Так как все коэффициенты перед переменными в уравнении с целевой функцией &lt;0 то решение законченно. </w:t>
      </w:r>
    </w:p>
    <w:p w:rsidR="00F7707F" w:rsidRDefault="00F7707F" w:rsidP="00F7707F">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lastRenderedPageBreak/>
        <w:t xml:space="preserve">В силу не отрицательности переменных из уравнения содержащего целевую функцию следует, что она достигает максимального значения в </w:t>
      </w:r>
      <w:proofErr w:type="gramStart"/>
      <w:r>
        <w:rPr>
          <w:rFonts w:ascii="Times New Roman" w:hAnsi="Times New Roman"/>
          <w:spacing w:val="-4"/>
          <w:sz w:val="28"/>
          <w:szCs w:val="28"/>
        </w:rPr>
        <w:t>случае</w:t>
      </w:r>
      <w:proofErr w:type="gramEnd"/>
      <w:r>
        <w:rPr>
          <w:rFonts w:ascii="Times New Roman" w:hAnsi="Times New Roman"/>
          <w:spacing w:val="-4"/>
          <w:sz w:val="28"/>
          <w:szCs w:val="28"/>
        </w:rPr>
        <w:t xml:space="preserve"> когда </w:t>
      </w:r>
      <w:r>
        <w:rPr>
          <w:rFonts w:ascii="Times New Roman" w:hAnsi="Times New Roman"/>
          <w:sz w:val="28"/>
          <w:szCs w:val="28"/>
          <w:lang w:val="en-US"/>
        </w:rPr>
        <w:t>x</w:t>
      </w:r>
      <w:r>
        <w:rPr>
          <w:rFonts w:ascii="Times New Roman" w:hAnsi="Times New Roman"/>
          <w:sz w:val="28"/>
          <w:szCs w:val="28"/>
          <w:vertAlign w:val="subscript"/>
        </w:rPr>
        <w:t>3</w:t>
      </w:r>
      <w:r>
        <w:rPr>
          <w:rFonts w:ascii="Times New Roman" w:hAnsi="Times New Roman"/>
          <w:sz w:val="28"/>
          <w:szCs w:val="28"/>
        </w:rPr>
        <w:t xml:space="preserve">=0 и </w:t>
      </w:r>
      <w:r>
        <w:rPr>
          <w:rFonts w:ascii="Times New Roman" w:hAnsi="Times New Roman"/>
          <w:sz w:val="28"/>
          <w:szCs w:val="28"/>
          <w:lang w:val="en-US"/>
        </w:rPr>
        <w:t>x</w:t>
      </w:r>
      <w:r>
        <w:rPr>
          <w:rFonts w:ascii="Times New Roman" w:hAnsi="Times New Roman"/>
          <w:sz w:val="28"/>
          <w:szCs w:val="28"/>
          <w:vertAlign w:val="subscript"/>
        </w:rPr>
        <w:t>4</w:t>
      </w:r>
      <w:r>
        <w:rPr>
          <w:rFonts w:ascii="Times New Roman" w:hAnsi="Times New Roman"/>
          <w:sz w:val="28"/>
          <w:szCs w:val="28"/>
        </w:rPr>
        <w:t xml:space="preserve">=0, в этом случае </w:t>
      </w:r>
      <w:r>
        <w:rPr>
          <w:rFonts w:ascii="Times New Roman" w:hAnsi="Times New Roman"/>
          <w:position w:val="-28"/>
          <w:sz w:val="28"/>
          <w:szCs w:val="28"/>
        </w:rPr>
        <w:object w:dxaOrig="825" w:dyaOrig="720">
          <v:shape id="_x0000_i1121" type="#_x0000_t75" style="width:41.25pt;height:36pt" o:ole="">
            <v:imagedata r:id="rId120" o:title=""/>
          </v:shape>
          <o:OLEObject Type="Embed" ProgID="Equation.3" ShapeID="_x0000_i1121" DrawAspect="Content" ObjectID="_1528146977" r:id="rId121"/>
        </w:object>
      </w:r>
    </w:p>
    <w:p w:rsidR="00F7707F" w:rsidRDefault="00F7707F" w:rsidP="00A74A3D">
      <w:pPr>
        <w:pStyle w:val="a3"/>
        <w:spacing w:before="0" w:beforeAutospacing="0" w:after="0" w:afterAutospacing="0" w:line="360" w:lineRule="auto"/>
        <w:ind w:firstLine="708"/>
        <w:jc w:val="both"/>
        <w:rPr>
          <w:bCs/>
          <w:sz w:val="28"/>
          <w:szCs w:val="28"/>
        </w:rPr>
      </w:pPr>
    </w:p>
    <w:p w:rsidR="00A74A3D" w:rsidRDefault="00A74A3D" w:rsidP="00A74A3D">
      <w:pPr>
        <w:pStyle w:val="a3"/>
        <w:spacing w:before="0" w:beforeAutospacing="0" w:after="0" w:afterAutospacing="0" w:line="360" w:lineRule="auto"/>
        <w:ind w:firstLine="708"/>
        <w:jc w:val="center"/>
        <w:rPr>
          <w:b/>
          <w:bCs/>
          <w:sz w:val="28"/>
          <w:szCs w:val="28"/>
        </w:rPr>
      </w:pPr>
      <w:r w:rsidRPr="00A74A3D">
        <w:rPr>
          <w:b/>
          <w:bCs/>
          <w:sz w:val="28"/>
          <w:szCs w:val="28"/>
        </w:rPr>
        <w:t>Лекция 3, 4.</w:t>
      </w:r>
    </w:p>
    <w:p w:rsidR="00A74A3D" w:rsidRDefault="00A74A3D" w:rsidP="00A74A3D">
      <w:pPr>
        <w:pStyle w:val="a3"/>
        <w:spacing w:before="0" w:beforeAutospacing="0" w:after="0" w:afterAutospacing="0" w:line="360" w:lineRule="auto"/>
        <w:ind w:firstLine="708"/>
        <w:jc w:val="center"/>
        <w:rPr>
          <w:b/>
          <w:bCs/>
          <w:sz w:val="28"/>
          <w:szCs w:val="28"/>
        </w:rPr>
      </w:pPr>
    </w:p>
    <w:p w:rsidR="00A74A3D" w:rsidRPr="00515E3D" w:rsidRDefault="00A74A3D" w:rsidP="00A74A3D">
      <w:pPr>
        <w:autoSpaceDE w:val="0"/>
        <w:autoSpaceDN w:val="0"/>
        <w:adjustRightInd w:val="0"/>
        <w:spacing w:after="0" w:line="360" w:lineRule="auto"/>
        <w:jc w:val="center"/>
        <w:rPr>
          <w:rFonts w:ascii="Times New Roman" w:hAnsi="Times New Roman"/>
          <w:b/>
          <w:bCs/>
          <w:iCs/>
          <w:sz w:val="28"/>
          <w:szCs w:val="28"/>
        </w:rPr>
      </w:pPr>
      <w:r w:rsidRPr="00515E3D">
        <w:rPr>
          <w:rFonts w:ascii="Times New Roman" w:hAnsi="Times New Roman"/>
          <w:b/>
          <w:bCs/>
          <w:iCs/>
          <w:sz w:val="28"/>
          <w:szCs w:val="28"/>
        </w:rPr>
        <w:t>ТРАНСПОРТНАЯ ЗАДАЧА</w:t>
      </w:r>
    </w:p>
    <w:p w:rsidR="00A74A3D" w:rsidRPr="00515E3D" w:rsidRDefault="00A74A3D" w:rsidP="00A74A3D">
      <w:pPr>
        <w:autoSpaceDE w:val="0"/>
        <w:autoSpaceDN w:val="0"/>
        <w:adjustRightInd w:val="0"/>
        <w:spacing w:after="0" w:line="360" w:lineRule="auto"/>
        <w:ind w:firstLine="708"/>
        <w:jc w:val="both"/>
        <w:rPr>
          <w:rFonts w:ascii="Times New Roman" w:hAnsi="Times New Roman"/>
          <w:sz w:val="28"/>
          <w:szCs w:val="28"/>
        </w:rPr>
      </w:pPr>
      <w:r w:rsidRPr="00515E3D">
        <w:rPr>
          <w:rFonts w:ascii="Times New Roman" w:hAnsi="Times New Roman"/>
          <w:bCs/>
          <w:sz w:val="28"/>
          <w:szCs w:val="28"/>
        </w:rPr>
        <w:t xml:space="preserve">Задача о размещении (транспортная задача) </w:t>
      </w:r>
      <w:r w:rsidRPr="00515E3D">
        <w:rPr>
          <w:rFonts w:ascii="Times New Roman" w:hAnsi="Times New Roman"/>
          <w:sz w:val="28"/>
          <w:szCs w:val="28"/>
        </w:rPr>
        <w:t xml:space="preserve">– это распределительная задача, в которой работы и ресурсы измеряются в одних и тех же единицах. В таких задачах ресурсы могут быть разделены между работами, и отдельные работы могут быть выполнены с помощью различных комбинаций ресурсов. Примером типичной транспортной задачи (ТЗ) является распределение (транспортировка) продукции, находящейся на складах, по предприятиям-потребителям. Стандартная ТЗ определяется как задача разработки наиболее экономичного плана перевозки продукции </w:t>
      </w:r>
      <w:r w:rsidRPr="00515E3D">
        <w:rPr>
          <w:rFonts w:ascii="Times New Roman" w:hAnsi="Times New Roman"/>
          <w:i/>
          <w:iCs/>
          <w:sz w:val="28"/>
          <w:szCs w:val="28"/>
        </w:rPr>
        <w:t xml:space="preserve">одного вида </w:t>
      </w:r>
      <w:r w:rsidRPr="00515E3D">
        <w:rPr>
          <w:rFonts w:ascii="Times New Roman" w:hAnsi="Times New Roman"/>
          <w:sz w:val="28"/>
          <w:szCs w:val="28"/>
        </w:rPr>
        <w:t xml:space="preserve">из нескольких пунктов отправления в пункты назначения. При этом величина транспортных расходов прямо пропорциональна объему перевозимой продукции и задается с помощью тарифов на перевозку </w:t>
      </w:r>
      <w:r w:rsidRPr="00515E3D">
        <w:rPr>
          <w:rFonts w:ascii="Times New Roman" w:hAnsi="Times New Roman"/>
          <w:i/>
          <w:iCs/>
          <w:sz w:val="28"/>
          <w:szCs w:val="28"/>
        </w:rPr>
        <w:t>единицы продукции</w:t>
      </w:r>
      <w:r w:rsidRPr="00515E3D">
        <w:rPr>
          <w:rFonts w:ascii="Times New Roman" w:hAnsi="Times New Roman"/>
          <w:sz w:val="28"/>
          <w:szCs w:val="28"/>
        </w:rPr>
        <w:t>.</w:t>
      </w:r>
    </w:p>
    <w:p w:rsidR="00A74A3D" w:rsidRPr="00515E3D" w:rsidRDefault="00A74A3D" w:rsidP="00A74A3D">
      <w:pPr>
        <w:autoSpaceDE w:val="0"/>
        <w:autoSpaceDN w:val="0"/>
        <w:adjustRightInd w:val="0"/>
        <w:spacing w:after="0" w:line="360" w:lineRule="auto"/>
        <w:ind w:firstLine="708"/>
        <w:jc w:val="both"/>
        <w:rPr>
          <w:rFonts w:ascii="Times New Roman" w:hAnsi="Times New Roman"/>
          <w:iCs/>
          <w:sz w:val="28"/>
          <w:szCs w:val="28"/>
        </w:rPr>
      </w:pPr>
      <w:r w:rsidRPr="00515E3D">
        <w:rPr>
          <w:rFonts w:ascii="Times New Roman" w:hAnsi="Times New Roman"/>
          <w:iCs/>
          <w:sz w:val="28"/>
          <w:szCs w:val="28"/>
        </w:rPr>
        <w:t>Исходными параметрами при построении модели для решения транспортной задачи являются:</w:t>
      </w:r>
    </w:p>
    <w:p w:rsidR="00A74A3D" w:rsidRPr="00515E3D" w:rsidRDefault="00A74A3D" w:rsidP="00A74A3D">
      <w:pPr>
        <w:autoSpaceDE w:val="0"/>
        <w:autoSpaceDN w:val="0"/>
        <w:adjustRightInd w:val="0"/>
        <w:spacing w:after="0" w:line="360" w:lineRule="auto"/>
        <w:jc w:val="both"/>
        <w:rPr>
          <w:rFonts w:ascii="Times New Roman" w:hAnsi="Times New Roman"/>
          <w:sz w:val="28"/>
          <w:szCs w:val="28"/>
        </w:rPr>
      </w:pPr>
      <w:r w:rsidRPr="00515E3D">
        <w:rPr>
          <w:rFonts w:ascii="Times New Roman" w:hAnsi="Times New Roman"/>
          <w:sz w:val="28"/>
          <w:szCs w:val="28"/>
        </w:rPr>
        <w:t>1) n – количество пунктов отправления, m – количество пунктов назначения.</w:t>
      </w:r>
    </w:p>
    <w:p w:rsidR="00A74A3D" w:rsidRPr="00515E3D" w:rsidRDefault="00A74A3D" w:rsidP="00A74A3D">
      <w:pPr>
        <w:autoSpaceDE w:val="0"/>
        <w:autoSpaceDN w:val="0"/>
        <w:adjustRightInd w:val="0"/>
        <w:spacing w:after="0" w:line="360" w:lineRule="auto"/>
        <w:jc w:val="both"/>
        <w:rPr>
          <w:rFonts w:ascii="Times New Roman" w:hAnsi="Times New Roman"/>
          <w:sz w:val="28"/>
          <w:szCs w:val="28"/>
        </w:rPr>
      </w:pPr>
      <w:r w:rsidRPr="00515E3D">
        <w:rPr>
          <w:rFonts w:ascii="Times New Roman" w:hAnsi="Times New Roman"/>
          <w:sz w:val="28"/>
          <w:szCs w:val="28"/>
        </w:rPr>
        <w:t>2) a</w:t>
      </w:r>
      <w:proofErr w:type="spellStart"/>
      <w:r w:rsidRPr="00515E3D">
        <w:rPr>
          <w:rFonts w:ascii="Times New Roman" w:hAnsi="Times New Roman"/>
          <w:sz w:val="28"/>
          <w:szCs w:val="28"/>
          <w:vertAlign w:val="subscript"/>
          <w:lang w:val="en-US"/>
        </w:rPr>
        <w:t>i</w:t>
      </w:r>
      <w:proofErr w:type="spellEnd"/>
      <w:r w:rsidRPr="00515E3D">
        <w:rPr>
          <w:rFonts w:ascii="Times New Roman" w:hAnsi="Times New Roman"/>
          <w:sz w:val="28"/>
          <w:szCs w:val="28"/>
        </w:rPr>
        <w:t xml:space="preserve"> – запас продукции в пункте отправления A</w:t>
      </w:r>
      <w:proofErr w:type="spellStart"/>
      <w:r w:rsidRPr="00515E3D">
        <w:rPr>
          <w:rFonts w:ascii="Times New Roman" w:hAnsi="Times New Roman"/>
          <w:sz w:val="28"/>
          <w:szCs w:val="28"/>
          <w:vertAlign w:val="subscript"/>
          <w:lang w:val="en-US"/>
        </w:rPr>
        <w:t>i</w:t>
      </w:r>
      <w:proofErr w:type="spellEnd"/>
      <w:r w:rsidRPr="00515E3D">
        <w:rPr>
          <w:rFonts w:ascii="Times New Roman" w:hAnsi="Times New Roman"/>
          <w:sz w:val="28"/>
          <w:szCs w:val="28"/>
        </w:rPr>
        <w:t xml:space="preserve"> (i = 1, </w:t>
      </w:r>
      <w:r w:rsidRPr="00515E3D">
        <w:rPr>
          <w:rFonts w:ascii="Times New Roman" w:hAnsi="Times New Roman"/>
          <w:sz w:val="28"/>
          <w:szCs w:val="28"/>
          <w:lang w:val="en-US"/>
        </w:rPr>
        <w:t>n</w:t>
      </w:r>
      <w:proofErr w:type="gramStart"/>
      <w:r w:rsidRPr="00515E3D">
        <w:rPr>
          <w:rFonts w:ascii="Times New Roman" w:hAnsi="Times New Roman"/>
          <w:sz w:val="28"/>
          <w:szCs w:val="28"/>
        </w:rPr>
        <w:t xml:space="preserve"> )</w:t>
      </w:r>
      <w:proofErr w:type="gramEnd"/>
      <w:r w:rsidRPr="00515E3D">
        <w:rPr>
          <w:rFonts w:ascii="Times New Roman" w:hAnsi="Times New Roman"/>
          <w:sz w:val="28"/>
          <w:szCs w:val="28"/>
        </w:rPr>
        <w:t xml:space="preserve"> [ед. </w:t>
      </w:r>
      <w:proofErr w:type="spellStart"/>
      <w:r w:rsidRPr="00515E3D">
        <w:rPr>
          <w:rFonts w:ascii="Times New Roman" w:hAnsi="Times New Roman"/>
          <w:sz w:val="28"/>
          <w:szCs w:val="28"/>
        </w:rPr>
        <w:t>прод</w:t>
      </w:r>
      <w:proofErr w:type="spellEnd"/>
      <w:r w:rsidRPr="00515E3D">
        <w:rPr>
          <w:rFonts w:ascii="Times New Roman" w:hAnsi="Times New Roman"/>
          <w:sz w:val="28"/>
          <w:szCs w:val="28"/>
        </w:rPr>
        <w:t>.].</w:t>
      </w:r>
    </w:p>
    <w:p w:rsidR="00A74A3D" w:rsidRPr="00515E3D" w:rsidRDefault="00A74A3D" w:rsidP="00A74A3D">
      <w:pPr>
        <w:autoSpaceDE w:val="0"/>
        <w:autoSpaceDN w:val="0"/>
        <w:adjustRightInd w:val="0"/>
        <w:spacing w:after="0" w:line="360" w:lineRule="auto"/>
        <w:jc w:val="both"/>
        <w:rPr>
          <w:rFonts w:ascii="Times New Roman" w:hAnsi="Times New Roman"/>
          <w:sz w:val="28"/>
          <w:szCs w:val="28"/>
        </w:rPr>
      </w:pPr>
      <w:r w:rsidRPr="00515E3D">
        <w:rPr>
          <w:rFonts w:ascii="Times New Roman" w:hAnsi="Times New Roman"/>
          <w:sz w:val="28"/>
          <w:szCs w:val="28"/>
        </w:rPr>
        <w:t>3) b</w:t>
      </w:r>
      <w:r w:rsidRPr="00515E3D">
        <w:rPr>
          <w:rFonts w:ascii="Times New Roman" w:hAnsi="Times New Roman"/>
          <w:sz w:val="28"/>
          <w:szCs w:val="28"/>
          <w:vertAlign w:val="subscript"/>
          <w:lang w:val="en-US"/>
        </w:rPr>
        <w:t>j</w:t>
      </w:r>
      <w:r w:rsidRPr="00515E3D">
        <w:rPr>
          <w:rFonts w:ascii="Times New Roman" w:hAnsi="Times New Roman"/>
          <w:sz w:val="28"/>
          <w:szCs w:val="28"/>
        </w:rPr>
        <w:t xml:space="preserve"> – спрос на продукцию в пункте назначения B</w:t>
      </w:r>
      <w:r w:rsidRPr="00515E3D">
        <w:rPr>
          <w:rFonts w:ascii="Times New Roman" w:hAnsi="Times New Roman"/>
          <w:sz w:val="28"/>
          <w:szCs w:val="28"/>
          <w:vertAlign w:val="subscript"/>
          <w:lang w:val="en-US"/>
        </w:rPr>
        <w:t>j</w:t>
      </w:r>
      <w:r w:rsidRPr="00515E3D">
        <w:rPr>
          <w:rFonts w:ascii="Times New Roman" w:hAnsi="Times New Roman"/>
          <w:sz w:val="28"/>
          <w:szCs w:val="28"/>
        </w:rPr>
        <w:t xml:space="preserve"> (j =1, </w:t>
      </w:r>
      <w:r w:rsidRPr="00515E3D">
        <w:rPr>
          <w:rFonts w:ascii="Times New Roman" w:hAnsi="Times New Roman"/>
          <w:sz w:val="28"/>
          <w:szCs w:val="28"/>
          <w:lang w:val="en-US"/>
        </w:rPr>
        <w:t>m</w:t>
      </w:r>
      <w:r w:rsidRPr="00515E3D">
        <w:rPr>
          <w:rFonts w:ascii="Times New Roman" w:hAnsi="Times New Roman"/>
          <w:sz w:val="28"/>
          <w:szCs w:val="28"/>
        </w:rPr>
        <w:t xml:space="preserve">) [ед. </w:t>
      </w:r>
      <w:proofErr w:type="spellStart"/>
      <w:r w:rsidRPr="00515E3D">
        <w:rPr>
          <w:rFonts w:ascii="Times New Roman" w:hAnsi="Times New Roman"/>
          <w:sz w:val="28"/>
          <w:szCs w:val="28"/>
        </w:rPr>
        <w:t>прод</w:t>
      </w:r>
      <w:proofErr w:type="spellEnd"/>
      <w:r w:rsidRPr="00515E3D">
        <w:rPr>
          <w:rFonts w:ascii="Times New Roman" w:hAnsi="Times New Roman"/>
          <w:sz w:val="28"/>
          <w:szCs w:val="28"/>
        </w:rPr>
        <w:t>.].</w:t>
      </w:r>
    </w:p>
    <w:p w:rsidR="00A74A3D" w:rsidRPr="00515E3D" w:rsidRDefault="00A74A3D" w:rsidP="00A74A3D">
      <w:pPr>
        <w:autoSpaceDE w:val="0"/>
        <w:autoSpaceDN w:val="0"/>
        <w:adjustRightInd w:val="0"/>
        <w:spacing w:after="0" w:line="360" w:lineRule="auto"/>
        <w:jc w:val="both"/>
        <w:rPr>
          <w:rFonts w:ascii="Times New Roman" w:hAnsi="Times New Roman"/>
          <w:sz w:val="28"/>
          <w:szCs w:val="28"/>
        </w:rPr>
      </w:pPr>
      <w:r w:rsidRPr="00515E3D">
        <w:rPr>
          <w:rFonts w:ascii="Times New Roman" w:hAnsi="Times New Roman"/>
          <w:sz w:val="28"/>
          <w:szCs w:val="28"/>
        </w:rPr>
        <w:t>4) c</w:t>
      </w:r>
      <w:proofErr w:type="spellStart"/>
      <w:r w:rsidRPr="00515E3D">
        <w:rPr>
          <w:rFonts w:ascii="Times New Roman" w:hAnsi="Times New Roman"/>
          <w:sz w:val="28"/>
          <w:szCs w:val="28"/>
          <w:vertAlign w:val="subscript"/>
          <w:lang w:val="en-US"/>
        </w:rPr>
        <w:t>ij</w:t>
      </w:r>
      <w:proofErr w:type="spellEnd"/>
      <w:r w:rsidRPr="00515E3D">
        <w:rPr>
          <w:rFonts w:ascii="Times New Roman" w:hAnsi="Times New Roman"/>
          <w:sz w:val="28"/>
          <w:szCs w:val="28"/>
        </w:rPr>
        <w:t xml:space="preserve"> – тариф (стоимость) перевозки единицы продукции из пункта отправления A</w:t>
      </w:r>
      <w:proofErr w:type="spellStart"/>
      <w:r w:rsidRPr="00515E3D">
        <w:rPr>
          <w:rFonts w:ascii="Times New Roman" w:hAnsi="Times New Roman"/>
          <w:sz w:val="28"/>
          <w:szCs w:val="28"/>
          <w:vertAlign w:val="subscript"/>
          <w:lang w:val="en-US"/>
        </w:rPr>
        <w:t>i</w:t>
      </w:r>
      <w:proofErr w:type="spellEnd"/>
      <w:r w:rsidRPr="00515E3D">
        <w:rPr>
          <w:rFonts w:ascii="Times New Roman" w:hAnsi="Times New Roman"/>
          <w:sz w:val="28"/>
          <w:szCs w:val="28"/>
        </w:rPr>
        <w:t xml:space="preserve"> в пункт назначения B</w:t>
      </w:r>
      <w:r w:rsidRPr="00515E3D">
        <w:rPr>
          <w:rFonts w:ascii="Times New Roman" w:hAnsi="Times New Roman"/>
          <w:sz w:val="28"/>
          <w:szCs w:val="28"/>
          <w:vertAlign w:val="subscript"/>
          <w:lang w:val="en-US"/>
        </w:rPr>
        <w:t>j</w:t>
      </w:r>
      <w:r w:rsidRPr="00515E3D">
        <w:rPr>
          <w:rFonts w:ascii="Times New Roman" w:hAnsi="Times New Roman"/>
          <w:sz w:val="28"/>
          <w:szCs w:val="28"/>
        </w:rPr>
        <w:t xml:space="preserve"> [руб. / ед. </w:t>
      </w:r>
      <w:proofErr w:type="spellStart"/>
      <w:r w:rsidRPr="00515E3D">
        <w:rPr>
          <w:rFonts w:ascii="Times New Roman" w:hAnsi="Times New Roman"/>
          <w:sz w:val="28"/>
          <w:szCs w:val="28"/>
        </w:rPr>
        <w:t>прод</w:t>
      </w:r>
      <w:proofErr w:type="spellEnd"/>
      <w:r w:rsidRPr="00515E3D">
        <w:rPr>
          <w:rFonts w:ascii="Times New Roman" w:hAnsi="Times New Roman"/>
          <w:sz w:val="28"/>
          <w:szCs w:val="28"/>
        </w:rPr>
        <w:t>.].</w:t>
      </w:r>
    </w:p>
    <w:p w:rsidR="00A74A3D" w:rsidRPr="00515E3D" w:rsidRDefault="00A74A3D" w:rsidP="00A74A3D">
      <w:pPr>
        <w:autoSpaceDE w:val="0"/>
        <w:autoSpaceDN w:val="0"/>
        <w:adjustRightInd w:val="0"/>
        <w:spacing w:after="0" w:line="360" w:lineRule="auto"/>
        <w:ind w:firstLine="708"/>
        <w:jc w:val="both"/>
        <w:rPr>
          <w:rFonts w:ascii="Times New Roman" w:hAnsi="Times New Roman"/>
          <w:iCs/>
          <w:sz w:val="28"/>
          <w:szCs w:val="28"/>
        </w:rPr>
      </w:pPr>
      <w:r w:rsidRPr="00515E3D">
        <w:rPr>
          <w:rFonts w:ascii="Times New Roman" w:hAnsi="Times New Roman"/>
          <w:iCs/>
          <w:sz w:val="28"/>
          <w:szCs w:val="28"/>
        </w:rPr>
        <w:t>Искомыми параметрами при построении модели для решения транспортной задачи являются:</w:t>
      </w:r>
    </w:p>
    <w:p w:rsidR="00A74A3D" w:rsidRPr="00515E3D" w:rsidRDefault="00A74A3D" w:rsidP="00A74A3D">
      <w:pPr>
        <w:autoSpaceDE w:val="0"/>
        <w:autoSpaceDN w:val="0"/>
        <w:adjustRightInd w:val="0"/>
        <w:spacing w:after="0" w:line="360" w:lineRule="auto"/>
        <w:jc w:val="both"/>
        <w:rPr>
          <w:rFonts w:ascii="Times New Roman" w:hAnsi="Times New Roman"/>
          <w:sz w:val="28"/>
          <w:szCs w:val="28"/>
        </w:rPr>
      </w:pPr>
      <w:r w:rsidRPr="00515E3D">
        <w:rPr>
          <w:rFonts w:ascii="Times New Roman" w:hAnsi="Times New Roman"/>
          <w:sz w:val="28"/>
          <w:szCs w:val="28"/>
        </w:rPr>
        <w:t>1) x</w:t>
      </w:r>
      <w:r w:rsidRPr="00515E3D">
        <w:rPr>
          <w:rFonts w:ascii="Times New Roman" w:hAnsi="Times New Roman"/>
          <w:sz w:val="28"/>
          <w:szCs w:val="28"/>
          <w:vertAlign w:val="subscript"/>
        </w:rPr>
        <w:t xml:space="preserve"> </w:t>
      </w:r>
      <w:proofErr w:type="spellStart"/>
      <w:r w:rsidRPr="00515E3D">
        <w:rPr>
          <w:rFonts w:ascii="Times New Roman" w:hAnsi="Times New Roman"/>
          <w:sz w:val="28"/>
          <w:szCs w:val="28"/>
          <w:vertAlign w:val="subscript"/>
        </w:rPr>
        <w:t>ij</w:t>
      </w:r>
      <w:proofErr w:type="spellEnd"/>
      <w:r w:rsidRPr="00515E3D">
        <w:rPr>
          <w:rFonts w:ascii="Times New Roman" w:hAnsi="Times New Roman"/>
          <w:sz w:val="28"/>
          <w:szCs w:val="28"/>
        </w:rPr>
        <w:t xml:space="preserve"> – количество продукции, перевозимой из пункта отправления A</w:t>
      </w:r>
      <w:proofErr w:type="spellStart"/>
      <w:r w:rsidRPr="00515E3D">
        <w:rPr>
          <w:rFonts w:ascii="Times New Roman" w:hAnsi="Times New Roman"/>
          <w:sz w:val="28"/>
          <w:szCs w:val="28"/>
          <w:vertAlign w:val="subscript"/>
          <w:lang w:val="en-US"/>
        </w:rPr>
        <w:t>i</w:t>
      </w:r>
      <w:proofErr w:type="spellEnd"/>
      <w:r w:rsidRPr="00515E3D">
        <w:rPr>
          <w:rFonts w:ascii="Times New Roman" w:hAnsi="Times New Roman"/>
          <w:sz w:val="28"/>
          <w:szCs w:val="28"/>
        </w:rPr>
        <w:t xml:space="preserve"> в пункт назначения B</w:t>
      </w:r>
      <w:r w:rsidRPr="00515E3D">
        <w:rPr>
          <w:rFonts w:ascii="Times New Roman" w:hAnsi="Times New Roman"/>
          <w:sz w:val="28"/>
          <w:szCs w:val="28"/>
          <w:vertAlign w:val="subscript"/>
          <w:lang w:val="en-US"/>
        </w:rPr>
        <w:t>j</w:t>
      </w:r>
      <w:r w:rsidRPr="00515E3D">
        <w:rPr>
          <w:rFonts w:ascii="Times New Roman" w:hAnsi="Times New Roman"/>
          <w:sz w:val="28"/>
          <w:szCs w:val="28"/>
        </w:rPr>
        <w:t xml:space="preserve"> [ед. </w:t>
      </w:r>
      <w:proofErr w:type="spellStart"/>
      <w:r w:rsidRPr="00515E3D">
        <w:rPr>
          <w:rFonts w:ascii="Times New Roman" w:hAnsi="Times New Roman"/>
          <w:sz w:val="28"/>
          <w:szCs w:val="28"/>
        </w:rPr>
        <w:t>прод</w:t>
      </w:r>
      <w:proofErr w:type="spellEnd"/>
      <w:r w:rsidRPr="00515E3D">
        <w:rPr>
          <w:rFonts w:ascii="Times New Roman" w:hAnsi="Times New Roman"/>
          <w:sz w:val="28"/>
          <w:szCs w:val="28"/>
        </w:rPr>
        <w:t>.].</w:t>
      </w:r>
    </w:p>
    <w:p w:rsidR="00A74A3D" w:rsidRPr="00515E3D" w:rsidRDefault="00A74A3D" w:rsidP="00A74A3D">
      <w:pPr>
        <w:autoSpaceDE w:val="0"/>
        <w:autoSpaceDN w:val="0"/>
        <w:adjustRightInd w:val="0"/>
        <w:spacing w:after="0" w:line="360" w:lineRule="auto"/>
        <w:jc w:val="both"/>
        <w:rPr>
          <w:rFonts w:ascii="Times New Roman" w:hAnsi="Times New Roman"/>
          <w:sz w:val="28"/>
          <w:szCs w:val="28"/>
        </w:rPr>
      </w:pPr>
      <w:r w:rsidRPr="00515E3D">
        <w:rPr>
          <w:rFonts w:ascii="Times New Roman" w:hAnsi="Times New Roman"/>
          <w:sz w:val="28"/>
          <w:szCs w:val="28"/>
        </w:rPr>
        <w:lastRenderedPageBreak/>
        <w:t>2) L(</w:t>
      </w:r>
      <w:r w:rsidRPr="00515E3D">
        <w:rPr>
          <w:rFonts w:ascii="Times New Roman" w:hAnsi="Times New Roman"/>
          <w:sz w:val="28"/>
          <w:szCs w:val="28"/>
          <w:lang w:val="en-US"/>
        </w:rPr>
        <w:t>X</w:t>
      </w:r>
      <w:r w:rsidRPr="00515E3D">
        <w:rPr>
          <w:rFonts w:ascii="Times New Roman" w:hAnsi="Times New Roman"/>
          <w:sz w:val="28"/>
          <w:szCs w:val="28"/>
        </w:rPr>
        <w:t>) – транспортные расходы на перевозку всей продукции [руб.].</w:t>
      </w:r>
    </w:p>
    <w:p w:rsidR="00A74A3D" w:rsidRPr="00515E3D" w:rsidRDefault="00A74A3D" w:rsidP="00A74A3D">
      <w:pPr>
        <w:autoSpaceDE w:val="0"/>
        <w:autoSpaceDN w:val="0"/>
        <w:adjustRightInd w:val="0"/>
        <w:spacing w:after="0" w:line="360" w:lineRule="auto"/>
        <w:ind w:firstLine="708"/>
        <w:jc w:val="both"/>
        <w:rPr>
          <w:rFonts w:ascii="Times New Roman" w:hAnsi="Times New Roman"/>
          <w:i/>
          <w:iCs/>
          <w:sz w:val="28"/>
          <w:szCs w:val="28"/>
        </w:rPr>
      </w:pPr>
      <w:r w:rsidRPr="00515E3D">
        <w:rPr>
          <w:rFonts w:ascii="Times New Roman" w:hAnsi="Times New Roman"/>
          <w:i/>
          <w:iCs/>
          <w:sz w:val="28"/>
          <w:szCs w:val="28"/>
        </w:rPr>
        <w:t>Основными этапами построения модели</w:t>
      </w:r>
      <w:r w:rsidRPr="00515E3D">
        <w:rPr>
          <w:rFonts w:ascii="Times New Roman" w:hAnsi="Times New Roman"/>
          <w:iCs/>
          <w:sz w:val="28"/>
          <w:szCs w:val="28"/>
        </w:rPr>
        <w:t xml:space="preserve"> для решения транспортной задачи являются:</w:t>
      </w:r>
    </w:p>
    <w:p w:rsidR="00A74A3D" w:rsidRPr="00515E3D"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F26B2">
        <w:rPr>
          <w:rFonts w:ascii="Times New Roman" w:hAnsi="Times New Roman"/>
          <w:b/>
          <w:sz w:val="28"/>
          <w:szCs w:val="28"/>
        </w:rPr>
        <w:t>I. Определение переменных.</w:t>
      </w:r>
      <w:r>
        <w:rPr>
          <w:rFonts w:ascii="Times New Roman" w:hAnsi="Times New Roman"/>
          <w:sz w:val="28"/>
          <w:szCs w:val="28"/>
        </w:rPr>
        <w:t xml:space="preserve"> (Этот этап весьма формален, т.к. </w:t>
      </w:r>
      <w:proofErr w:type="gramStart"/>
      <w:r>
        <w:rPr>
          <w:rFonts w:ascii="Times New Roman" w:hAnsi="Times New Roman"/>
          <w:sz w:val="28"/>
          <w:szCs w:val="28"/>
        </w:rPr>
        <w:t>переменными</w:t>
      </w:r>
      <w:proofErr w:type="gramEnd"/>
      <w:r>
        <w:rPr>
          <w:rFonts w:ascii="Times New Roman" w:hAnsi="Times New Roman"/>
          <w:sz w:val="28"/>
          <w:szCs w:val="28"/>
        </w:rPr>
        <w:t xml:space="preserve"> как правило служат </w:t>
      </w:r>
      <w:r w:rsidRPr="00515E3D">
        <w:rPr>
          <w:rFonts w:ascii="Times New Roman" w:hAnsi="Times New Roman"/>
          <w:sz w:val="28"/>
          <w:szCs w:val="28"/>
        </w:rPr>
        <w:t>x</w:t>
      </w:r>
      <w:r w:rsidRPr="00515E3D">
        <w:rPr>
          <w:rFonts w:ascii="Times New Roman" w:hAnsi="Times New Roman"/>
          <w:sz w:val="28"/>
          <w:szCs w:val="28"/>
          <w:vertAlign w:val="subscript"/>
        </w:rPr>
        <w:t xml:space="preserve"> </w:t>
      </w:r>
      <w:proofErr w:type="spellStart"/>
      <w:r w:rsidRPr="00515E3D">
        <w:rPr>
          <w:rFonts w:ascii="Times New Roman" w:hAnsi="Times New Roman"/>
          <w:sz w:val="28"/>
          <w:szCs w:val="28"/>
          <w:vertAlign w:val="subscript"/>
        </w:rPr>
        <w:t>ij</w:t>
      </w:r>
      <w:proofErr w:type="spellEnd"/>
      <w:r w:rsidRPr="00515E3D">
        <w:rPr>
          <w:rFonts w:ascii="Times New Roman" w:hAnsi="Times New Roman"/>
          <w:sz w:val="28"/>
          <w:szCs w:val="28"/>
        </w:rPr>
        <w:t xml:space="preserve"> – количество продукции, перевозимой из пункта отправления A</w:t>
      </w:r>
      <w:proofErr w:type="spellStart"/>
      <w:r w:rsidRPr="00515E3D">
        <w:rPr>
          <w:rFonts w:ascii="Times New Roman" w:hAnsi="Times New Roman"/>
          <w:sz w:val="28"/>
          <w:szCs w:val="28"/>
          <w:vertAlign w:val="subscript"/>
          <w:lang w:val="en-US"/>
        </w:rPr>
        <w:t>i</w:t>
      </w:r>
      <w:proofErr w:type="spellEnd"/>
      <w:r w:rsidRPr="00515E3D">
        <w:rPr>
          <w:rFonts w:ascii="Times New Roman" w:hAnsi="Times New Roman"/>
          <w:sz w:val="28"/>
          <w:szCs w:val="28"/>
        </w:rPr>
        <w:t xml:space="preserve"> в пункт назначения B</w:t>
      </w:r>
      <w:r w:rsidRPr="00515E3D">
        <w:rPr>
          <w:rFonts w:ascii="Times New Roman" w:hAnsi="Times New Roman"/>
          <w:sz w:val="28"/>
          <w:szCs w:val="28"/>
          <w:vertAlign w:val="subscript"/>
          <w:lang w:val="en-US"/>
        </w:rPr>
        <w:t>j</w:t>
      </w:r>
      <w:r>
        <w:rPr>
          <w:rFonts w:ascii="Times New Roman" w:hAnsi="Times New Roman"/>
          <w:sz w:val="28"/>
          <w:szCs w:val="28"/>
        </w:rPr>
        <w:t>)</w:t>
      </w:r>
    </w:p>
    <w:p w:rsidR="00A74A3D" w:rsidRPr="00BF26B2" w:rsidRDefault="00A74A3D" w:rsidP="00A74A3D">
      <w:pPr>
        <w:autoSpaceDE w:val="0"/>
        <w:autoSpaceDN w:val="0"/>
        <w:adjustRightInd w:val="0"/>
        <w:spacing w:after="0" w:line="360" w:lineRule="auto"/>
        <w:ind w:firstLine="709"/>
        <w:jc w:val="both"/>
        <w:rPr>
          <w:rFonts w:ascii="Times New Roman" w:hAnsi="Times New Roman"/>
          <w:sz w:val="28"/>
          <w:szCs w:val="28"/>
        </w:rPr>
      </w:pPr>
      <w:r w:rsidRPr="00BF26B2">
        <w:rPr>
          <w:rFonts w:ascii="Times New Roman" w:hAnsi="Times New Roman"/>
          <w:b/>
          <w:sz w:val="28"/>
          <w:szCs w:val="28"/>
        </w:rPr>
        <w:t>II. Проверка сбалансированности задачи.</w:t>
      </w:r>
      <w:r>
        <w:rPr>
          <w:rFonts w:ascii="Times New Roman" w:hAnsi="Times New Roman"/>
          <w:sz w:val="28"/>
          <w:szCs w:val="28"/>
        </w:rPr>
        <w:t xml:space="preserve"> (</w:t>
      </w:r>
      <w:r w:rsidRPr="00BF26B2">
        <w:rPr>
          <w:rFonts w:ascii="Times New Roman" w:hAnsi="Times New Roman"/>
          <w:sz w:val="28"/>
          <w:szCs w:val="28"/>
        </w:rPr>
        <w:t xml:space="preserve">Задача называется </w:t>
      </w:r>
      <w:proofErr w:type="gramStart"/>
      <w:r w:rsidRPr="00BF26B2">
        <w:rPr>
          <w:rFonts w:ascii="Times New Roman" w:hAnsi="Times New Roman"/>
          <w:sz w:val="28"/>
          <w:szCs w:val="28"/>
        </w:rPr>
        <w:t>сбалансированной</w:t>
      </w:r>
      <w:proofErr w:type="gramEnd"/>
      <w:r w:rsidRPr="00BF26B2">
        <w:rPr>
          <w:rFonts w:ascii="Times New Roman" w:hAnsi="Times New Roman"/>
          <w:sz w:val="28"/>
          <w:szCs w:val="28"/>
        </w:rPr>
        <w:t xml:space="preserve"> если </w:t>
      </w:r>
      <w:r w:rsidRPr="00BF26B2">
        <w:rPr>
          <w:rFonts w:ascii="Times New Roman" w:hAnsi="Times New Roman"/>
          <w:spacing w:val="-2"/>
          <w:sz w:val="28"/>
          <w:szCs w:val="28"/>
        </w:rPr>
        <w:t>сумма запасов продукции во всех пунктах отправления равна суммарной потребности во всех пунктах потребления, т.е.</w:t>
      </w:r>
      <w:r w:rsidRPr="00BF26B2">
        <w:rPr>
          <w:rFonts w:ascii="Times New Roman" w:hAnsi="Times New Roman"/>
          <w:sz w:val="28"/>
          <w:szCs w:val="28"/>
        </w:rPr>
        <w:t xml:space="preserve"> </w:t>
      </w:r>
      <w:r w:rsidRPr="00BF26B2">
        <w:rPr>
          <w:rFonts w:ascii="Times New Roman" w:hAnsi="Times New Roman"/>
          <w:position w:val="-30"/>
          <w:sz w:val="28"/>
          <w:szCs w:val="28"/>
        </w:rPr>
        <w:object w:dxaOrig="1359" w:dyaOrig="700">
          <v:shape id="_x0000_i1056" type="#_x0000_t75" style="width:68.25pt;height:35.25pt" o:ole="">
            <v:imagedata r:id="rId122" o:title=""/>
          </v:shape>
          <o:OLEObject Type="Embed" ProgID="Equation.3" ShapeID="_x0000_i1056" DrawAspect="Content" ObjectID="_1528146978" r:id="rId123"/>
        </w:object>
      </w:r>
      <w:r>
        <w:rPr>
          <w:rFonts w:ascii="Times New Roman" w:hAnsi="Times New Roman"/>
          <w:sz w:val="28"/>
          <w:szCs w:val="28"/>
        </w:rPr>
        <w:t>.</w:t>
      </w:r>
      <w:r w:rsidRPr="00BF26B2">
        <w:rPr>
          <w:rFonts w:ascii="Times New Roman" w:hAnsi="Times New Roman"/>
          <w:sz w:val="28"/>
          <w:szCs w:val="28"/>
        </w:rPr>
        <w:t xml:space="preserve"> В случае, когда </w:t>
      </w:r>
      <w:r w:rsidRPr="00BF26B2">
        <w:rPr>
          <w:rFonts w:ascii="Times New Roman" w:hAnsi="Times New Roman"/>
          <w:i/>
          <w:iCs/>
          <w:sz w:val="28"/>
          <w:szCs w:val="28"/>
        </w:rPr>
        <w:t>суммарные запасы превышают суммарные потребности</w:t>
      </w:r>
      <w:r w:rsidRPr="00BF26B2">
        <w:rPr>
          <w:rFonts w:ascii="Times New Roman" w:hAnsi="Times New Roman"/>
          <w:sz w:val="28"/>
          <w:szCs w:val="28"/>
        </w:rPr>
        <w:t xml:space="preserve">, необходим дополнительный </w:t>
      </w:r>
      <w:r w:rsidRPr="00BF26B2">
        <w:rPr>
          <w:rFonts w:ascii="Times New Roman" w:hAnsi="Times New Roman"/>
          <w:b/>
          <w:bCs/>
          <w:sz w:val="28"/>
          <w:szCs w:val="28"/>
        </w:rPr>
        <w:t xml:space="preserve">фиктивный </w:t>
      </w:r>
      <w:r w:rsidRPr="00BF26B2">
        <w:rPr>
          <w:rFonts w:ascii="Times New Roman" w:hAnsi="Times New Roman"/>
          <w:sz w:val="28"/>
          <w:szCs w:val="28"/>
        </w:rPr>
        <w:t>(реально не существующий) пункт потребления, который будет формально потреблять существующий излишек запасов, т.е.</w:t>
      </w:r>
      <w:r>
        <w:rPr>
          <w:rFonts w:ascii="Times New Roman" w:hAnsi="Times New Roman"/>
          <w:sz w:val="28"/>
          <w:szCs w:val="28"/>
        </w:rPr>
        <w:t>:</w:t>
      </w:r>
      <w:r w:rsidRPr="00D86D81">
        <w:rPr>
          <w:rFonts w:ascii="Times New Roman" w:hAnsi="Times New Roman"/>
          <w:sz w:val="28"/>
          <w:szCs w:val="28"/>
        </w:rPr>
        <w:t xml:space="preserve"> </w:t>
      </w:r>
      <w:r w:rsidRPr="00BF26B2">
        <w:rPr>
          <w:rFonts w:ascii="Times New Roman" w:hAnsi="Times New Roman"/>
          <w:position w:val="-30"/>
          <w:sz w:val="28"/>
          <w:szCs w:val="28"/>
        </w:rPr>
        <w:object w:dxaOrig="1840" w:dyaOrig="700">
          <v:shape id="_x0000_i1057" type="#_x0000_t75" style="width:92.25pt;height:35.25pt" o:ole="">
            <v:imagedata r:id="rId124" o:title=""/>
          </v:shape>
          <o:OLEObject Type="Embed" ProgID="Equation.3" ShapeID="_x0000_i1057" DrawAspect="Content" ObjectID="_1528146979" r:id="rId125"/>
        </w:object>
      </w:r>
    </w:p>
    <w:p w:rsidR="00A74A3D" w:rsidRPr="00D86D81" w:rsidRDefault="00A74A3D" w:rsidP="00A74A3D">
      <w:pPr>
        <w:autoSpaceDE w:val="0"/>
        <w:autoSpaceDN w:val="0"/>
        <w:adjustRightInd w:val="0"/>
        <w:spacing w:after="0" w:line="360" w:lineRule="auto"/>
        <w:ind w:firstLine="709"/>
        <w:jc w:val="both"/>
        <w:rPr>
          <w:rFonts w:ascii="Times New Roman" w:hAnsi="Times New Roman"/>
          <w:sz w:val="28"/>
          <w:szCs w:val="28"/>
        </w:rPr>
      </w:pPr>
      <w:r w:rsidRPr="00BF26B2">
        <w:rPr>
          <w:rFonts w:ascii="Times New Roman" w:hAnsi="Times New Roman"/>
          <w:sz w:val="28"/>
          <w:szCs w:val="28"/>
        </w:rPr>
        <w:t xml:space="preserve">Если </w:t>
      </w:r>
      <w:r w:rsidRPr="00BF26B2">
        <w:rPr>
          <w:rFonts w:ascii="Times New Roman" w:hAnsi="Times New Roman"/>
          <w:i/>
          <w:iCs/>
          <w:sz w:val="28"/>
          <w:szCs w:val="28"/>
        </w:rPr>
        <w:t>суммарные потребности превышают суммарные запасы</w:t>
      </w:r>
      <w:r w:rsidRPr="00BF26B2">
        <w:rPr>
          <w:rFonts w:ascii="Times New Roman" w:hAnsi="Times New Roman"/>
          <w:sz w:val="28"/>
          <w:szCs w:val="28"/>
        </w:rPr>
        <w:t xml:space="preserve">, то необходим дополнительный </w:t>
      </w:r>
      <w:r w:rsidRPr="00BF26B2">
        <w:rPr>
          <w:rFonts w:ascii="Times New Roman" w:hAnsi="Times New Roman"/>
          <w:b/>
          <w:bCs/>
          <w:sz w:val="28"/>
          <w:szCs w:val="28"/>
        </w:rPr>
        <w:t xml:space="preserve">фиктивный </w:t>
      </w:r>
      <w:r w:rsidRPr="00BF26B2">
        <w:rPr>
          <w:rFonts w:ascii="Times New Roman" w:hAnsi="Times New Roman"/>
          <w:sz w:val="28"/>
          <w:szCs w:val="28"/>
        </w:rPr>
        <w:t>пункт отправления, формально восполняющий существующий недостаток продукции в пунктах отправления:</w:t>
      </w:r>
      <w:r>
        <w:rPr>
          <w:rFonts w:ascii="Times New Roman" w:hAnsi="Times New Roman"/>
          <w:sz w:val="28"/>
          <w:szCs w:val="28"/>
        </w:rPr>
        <w:t xml:space="preserve"> </w:t>
      </w:r>
      <w:r w:rsidRPr="00BF26B2">
        <w:rPr>
          <w:rFonts w:ascii="Times New Roman" w:hAnsi="Times New Roman"/>
          <w:position w:val="-30"/>
          <w:sz w:val="28"/>
          <w:szCs w:val="28"/>
        </w:rPr>
        <w:object w:dxaOrig="1860" w:dyaOrig="700">
          <v:shape id="_x0000_i1058" type="#_x0000_t75" style="width:93pt;height:35.25pt" o:ole="">
            <v:imagedata r:id="rId126" o:title=""/>
          </v:shape>
          <o:OLEObject Type="Embed" ProgID="Equation.3" ShapeID="_x0000_i1058" DrawAspect="Content" ObjectID="_1528146980" r:id="rId127"/>
        </w:object>
      </w:r>
    </w:p>
    <w:p w:rsidR="00A74A3D" w:rsidRPr="00BF26B2" w:rsidRDefault="00A74A3D" w:rsidP="00A74A3D">
      <w:pPr>
        <w:autoSpaceDE w:val="0"/>
        <w:autoSpaceDN w:val="0"/>
        <w:adjustRightInd w:val="0"/>
        <w:spacing w:after="0" w:line="360" w:lineRule="auto"/>
        <w:ind w:firstLine="709"/>
        <w:jc w:val="both"/>
        <w:rPr>
          <w:rFonts w:ascii="Times New Roman" w:hAnsi="Times New Roman"/>
          <w:sz w:val="28"/>
          <w:szCs w:val="28"/>
        </w:rPr>
      </w:pPr>
      <w:r w:rsidRPr="00BF26B2">
        <w:rPr>
          <w:rFonts w:ascii="Times New Roman" w:hAnsi="Times New Roman"/>
          <w:sz w:val="28"/>
          <w:szCs w:val="28"/>
        </w:rPr>
        <w:t xml:space="preserve">Для фиктивных перевозок вводятся </w:t>
      </w:r>
      <w:r w:rsidRPr="00BF26B2">
        <w:rPr>
          <w:rFonts w:ascii="Times New Roman" w:hAnsi="Times New Roman"/>
          <w:b/>
          <w:bCs/>
          <w:sz w:val="28"/>
          <w:szCs w:val="28"/>
        </w:rPr>
        <w:t xml:space="preserve">фиктивные </w:t>
      </w:r>
      <w:r w:rsidRPr="00BF26B2">
        <w:rPr>
          <w:rFonts w:ascii="Times New Roman" w:hAnsi="Times New Roman"/>
          <w:sz w:val="28"/>
          <w:szCs w:val="28"/>
        </w:rPr>
        <w:t xml:space="preserve">тарифы </w:t>
      </w:r>
      <w:proofErr w:type="spellStart"/>
      <w:proofErr w:type="gramStart"/>
      <w:r w:rsidRPr="00BF26B2">
        <w:rPr>
          <w:rFonts w:ascii="Times New Roman" w:hAnsi="Times New Roman"/>
          <w:sz w:val="28"/>
          <w:szCs w:val="28"/>
        </w:rPr>
        <w:t>c</w:t>
      </w:r>
      <w:proofErr w:type="gramEnd"/>
      <w:r w:rsidRPr="00BF26B2">
        <w:rPr>
          <w:rFonts w:ascii="Times New Roman" w:hAnsi="Times New Roman"/>
          <w:sz w:val="28"/>
          <w:szCs w:val="28"/>
          <w:vertAlign w:val="superscript"/>
        </w:rPr>
        <w:t>ф</w:t>
      </w:r>
      <w:proofErr w:type="spellEnd"/>
      <w:r w:rsidRPr="00BF26B2">
        <w:rPr>
          <w:rFonts w:ascii="Times New Roman" w:hAnsi="Times New Roman"/>
          <w:sz w:val="28"/>
          <w:szCs w:val="28"/>
        </w:rPr>
        <w:t xml:space="preserve">, величина которых обычно приравнивается к нулю </w:t>
      </w:r>
      <w:proofErr w:type="spellStart"/>
      <w:r w:rsidRPr="00BF26B2">
        <w:rPr>
          <w:rFonts w:ascii="Times New Roman" w:hAnsi="Times New Roman"/>
          <w:sz w:val="28"/>
          <w:szCs w:val="28"/>
        </w:rPr>
        <w:t>c</w:t>
      </w:r>
      <w:r w:rsidRPr="00BF26B2">
        <w:rPr>
          <w:rFonts w:ascii="Times New Roman" w:hAnsi="Times New Roman"/>
          <w:sz w:val="28"/>
          <w:szCs w:val="28"/>
          <w:vertAlign w:val="superscript"/>
        </w:rPr>
        <w:t>ф</w:t>
      </w:r>
      <w:proofErr w:type="spellEnd"/>
      <w:r w:rsidRPr="00BF26B2">
        <w:rPr>
          <w:rFonts w:ascii="Times New Roman" w:hAnsi="Times New Roman"/>
          <w:sz w:val="28"/>
          <w:szCs w:val="28"/>
        </w:rPr>
        <w:t xml:space="preserve"> =0 . Но в некоторых ситуациях величину фиктивного тарифа можно интерпретировать как </w:t>
      </w:r>
      <w:r w:rsidRPr="00BF26B2">
        <w:rPr>
          <w:rFonts w:ascii="Times New Roman" w:hAnsi="Times New Roman"/>
          <w:b/>
          <w:bCs/>
          <w:sz w:val="28"/>
          <w:szCs w:val="28"/>
        </w:rPr>
        <w:t>штраф</w:t>
      </w:r>
      <w:r w:rsidRPr="00BF26B2">
        <w:rPr>
          <w:rFonts w:ascii="Times New Roman" w:hAnsi="Times New Roman"/>
          <w:sz w:val="28"/>
          <w:szCs w:val="28"/>
        </w:rPr>
        <w:t xml:space="preserve">, которым облагается каждая единица недопоставленной продукции. В этом случае величина </w:t>
      </w:r>
      <w:proofErr w:type="spellStart"/>
      <w:proofErr w:type="gramStart"/>
      <w:r w:rsidRPr="00BF26B2">
        <w:rPr>
          <w:rFonts w:ascii="Times New Roman" w:hAnsi="Times New Roman"/>
          <w:sz w:val="28"/>
          <w:szCs w:val="28"/>
        </w:rPr>
        <w:t>c</w:t>
      </w:r>
      <w:proofErr w:type="gramEnd"/>
      <w:r w:rsidRPr="00BF26B2">
        <w:rPr>
          <w:rFonts w:ascii="Times New Roman" w:hAnsi="Times New Roman"/>
          <w:sz w:val="28"/>
          <w:szCs w:val="28"/>
          <w:vertAlign w:val="superscript"/>
        </w:rPr>
        <w:t>ф</w:t>
      </w:r>
      <w:proofErr w:type="spellEnd"/>
      <w:r w:rsidRPr="00BF26B2">
        <w:rPr>
          <w:rFonts w:ascii="Times New Roman" w:hAnsi="Times New Roman"/>
          <w:sz w:val="28"/>
          <w:szCs w:val="28"/>
        </w:rPr>
        <w:t xml:space="preserve"> может быть любым положительным числом.)</w:t>
      </w:r>
    </w:p>
    <w:p w:rsidR="00A74A3D" w:rsidRPr="00BF26B2" w:rsidRDefault="00A74A3D" w:rsidP="00A74A3D">
      <w:pPr>
        <w:autoSpaceDE w:val="0"/>
        <w:autoSpaceDN w:val="0"/>
        <w:adjustRightInd w:val="0"/>
        <w:spacing w:after="0" w:line="360" w:lineRule="auto"/>
        <w:ind w:firstLine="708"/>
        <w:jc w:val="both"/>
        <w:rPr>
          <w:rFonts w:ascii="Times New Roman" w:hAnsi="Times New Roman"/>
          <w:b/>
          <w:sz w:val="28"/>
          <w:szCs w:val="28"/>
        </w:rPr>
      </w:pPr>
      <w:r w:rsidRPr="00BF26B2">
        <w:rPr>
          <w:rFonts w:ascii="Times New Roman" w:hAnsi="Times New Roman"/>
          <w:b/>
          <w:sz w:val="28"/>
          <w:szCs w:val="28"/>
        </w:rPr>
        <w:t>III. Построение сбалансированной транспортной матрицы.</w:t>
      </w:r>
    </w:p>
    <w:p w:rsidR="00A74A3D" w:rsidRPr="00BF26B2" w:rsidRDefault="00A74A3D" w:rsidP="00A74A3D">
      <w:pPr>
        <w:autoSpaceDE w:val="0"/>
        <w:autoSpaceDN w:val="0"/>
        <w:adjustRightInd w:val="0"/>
        <w:spacing w:after="0" w:line="240" w:lineRule="auto"/>
        <w:ind w:firstLine="708"/>
        <w:jc w:val="center"/>
        <w:rPr>
          <w:rFonts w:ascii="Times New Roman" w:hAnsi="Times New Roman"/>
          <w:sz w:val="28"/>
          <w:szCs w:val="28"/>
        </w:rPr>
      </w:pPr>
      <w:r w:rsidRPr="00BF26B2">
        <w:rPr>
          <w:rFonts w:ascii="Times New Roman" w:hAnsi="Times New Roman"/>
          <w:sz w:val="28"/>
          <w:szCs w:val="28"/>
        </w:rPr>
        <w:t>Общий вид транспортной матрицы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3"/>
        <w:gridCol w:w="488"/>
        <w:gridCol w:w="492"/>
        <w:gridCol w:w="323"/>
        <w:gridCol w:w="325"/>
        <w:gridCol w:w="649"/>
        <w:gridCol w:w="356"/>
        <w:gridCol w:w="356"/>
        <w:gridCol w:w="2839"/>
      </w:tblGrid>
      <w:tr w:rsidR="00A74A3D" w:rsidRPr="004B30DA" w:rsidTr="00FC5BF9">
        <w:tc>
          <w:tcPr>
            <w:tcW w:w="1955" w:type="pct"/>
            <w:vMerge w:val="restart"/>
          </w:tcPr>
          <w:p w:rsidR="00A74A3D" w:rsidRPr="004B30DA" w:rsidRDefault="00A74A3D" w:rsidP="00FC5BF9">
            <w:pPr>
              <w:autoSpaceDE w:val="0"/>
              <w:autoSpaceDN w:val="0"/>
              <w:adjustRightInd w:val="0"/>
              <w:spacing w:line="240" w:lineRule="auto"/>
              <w:jc w:val="center"/>
              <w:rPr>
                <w:rFonts w:ascii="Times New Roman" w:eastAsia="Times New Roman" w:hAnsi="Times New Roman"/>
              </w:rPr>
            </w:pPr>
            <w:r w:rsidRPr="004B30DA">
              <w:rPr>
                <w:rFonts w:ascii="Times New Roman" w:eastAsia="Times New Roman" w:hAnsi="Times New Roman"/>
              </w:rPr>
              <w:t>Пункты отправления, A</w:t>
            </w:r>
            <w:proofErr w:type="spellStart"/>
            <w:r w:rsidRPr="004B30DA">
              <w:rPr>
                <w:rFonts w:ascii="Times New Roman" w:eastAsia="Times New Roman" w:hAnsi="Times New Roman"/>
                <w:vertAlign w:val="subscript"/>
                <w:lang w:val="en-US"/>
              </w:rPr>
              <w:t>i</w:t>
            </w:r>
            <w:proofErr w:type="spellEnd"/>
          </w:p>
        </w:tc>
        <w:tc>
          <w:tcPr>
            <w:tcW w:w="1561" w:type="pct"/>
            <w:gridSpan w:val="7"/>
          </w:tcPr>
          <w:p w:rsidR="00A74A3D" w:rsidRPr="004B30DA" w:rsidRDefault="00A74A3D" w:rsidP="00FC5BF9">
            <w:pPr>
              <w:autoSpaceDE w:val="0"/>
              <w:autoSpaceDN w:val="0"/>
              <w:adjustRightInd w:val="0"/>
              <w:spacing w:line="240" w:lineRule="auto"/>
              <w:jc w:val="center"/>
              <w:rPr>
                <w:rFonts w:ascii="Times New Roman" w:eastAsia="Times New Roman" w:hAnsi="Times New Roman"/>
              </w:rPr>
            </w:pPr>
            <w:r w:rsidRPr="004B30DA">
              <w:rPr>
                <w:rFonts w:ascii="Times New Roman" w:eastAsia="Times New Roman" w:hAnsi="Times New Roman"/>
              </w:rPr>
              <w:t>Пункты назначения B</w:t>
            </w:r>
            <w:r w:rsidRPr="004B30DA">
              <w:rPr>
                <w:rFonts w:ascii="Times New Roman" w:eastAsia="Times New Roman" w:hAnsi="Times New Roman"/>
                <w:vertAlign w:val="subscript"/>
                <w:lang w:val="en-US"/>
              </w:rPr>
              <w:t>j</w:t>
            </w:r>
          </w:p>
        </w:tc>
        <w:tc>
          <w:tcPr>
            <w:tcW w:w="1483" w:type="pct"/>
            <w:vMerge w:val="restart"/>
          </w:tcPr>
          <w:p w:rsidR="00A74A3D" w:rsidRPr="004B30DA" w:rsidRDefault="00A74A3D" w:rsidP="00FC5BF9">
            <w:pPr>
              <w:autoSpaceDE w:val="0"/>
              <w:autoSpaceDN w:val="0"/>
              <w:adjustRightInd w:val="0"/>
              <w:spacing w:line="240" w:lineRule="auto"/>
              <w:jc w:val="both"/>
              <w:rPr>
                <w:rFonts w:ascii="Times New Roman" w:eastAsia="Times New Roman" w:hAnsi="Times New Roman"/>
              </w:rPr>
            </w:pPr>
            <w:r w:rsidRPr="004B30DA">
              <w:rPr>
                <w:rFonts w:ascii="Times New Roman" w:eastAsia="Times New Roman" w:hAnsi="Times New Roman"/>
              </w:rPr>
              <w:t xml:space="preserve">Запасы продукции, </w:t>
            </w:r>
            <w:proofErr w:type="gramStart"/>
            <w:r w:rsidRPr="004B30DA">
              <w:rPr>
                <w:rFonts w:ascii="Times New Roman" w:eastAsia="Times New Roman" w:hAnsi="Times New Roman"/>
              </w:rPr>
              <w:t>в</w:t>
            </w:r>
            <w:proofErr w:type="gramEnd"/>
            <w:r w:rsidRPr="004B30DA">
              <w:rPr>
                <w:rFonts w:ascii="Times New Roman" w:eastAsia="Times New Roman" w:hAnsi="Times New Roman"/>
              </w:rPr>
              <w:t xml:space="preserve"> </w:t>
            </w:r>
          </w:p>
          <w:p w:rsidR="00A74A3D" w:rsidRPr="004B30DA" w:rsidRDefault="00A74A3D" w:rsidP="00FC5BF9">
            <w:pPr>
              <w:autoSpaceDE w:val="0"/>
              <w:autoSpaceDN w:val="0"/>
              <w:adjustRightInd w:val="0"/>
              <w:spacing w:line="240" w:lineRule="auto"/>
              <w:jc w:val="both"/>
              <w:rPr>
                <w:rFonts w:ascii="Times New Roman" w:eastAsia="Times New Roman" w:hAnsi="Times New Roman"/>
              </w:rPr>
            </w:pPr>
            <w:proofErr w:type="gramStart"/>
            <w:r w:rsidRPr="004B30DA">
              <w:rPr>
                <w:rFonts w:ascii="Times New Roman" w:eastAsia="Times New Roman" w:hAnsi="Times New Roman"/>
              </w:rPr>
              <w:t>пунктах</w:t>
            </w:r>
            <w:proofErr w:type="gramEnd"/>
            <w:r w:rsidRPr="004B30DA">
              <w:rPr>
                <w:rFonts w:ascii="Times New Roman" w:eastAsia="Times New Roman" w:hAnsi="Times New Roman"/>
              </w:rPr>
              <w:t xml:space="preserve"> отправления</w:t>
            </w:r>
          </w:p>
        </w:tc>
      </w:tr>
      <w:tr w:rsidR="00A74A3D" w:rsidRPr="004B30DA" w:rsidTr="00FC5BF9">
        <w:tc>
          <w:tcPr>
            <w:tcW w:w="1955" w:type="pct"/>
            <w:vMerge/>
          </w:tcPr>
          <w:p w:rsidR="00A74A3D" w:rsidRPr="004B30DA" w:rsidRDefault="00A74A3D" w:rsidP="00FC5BF9">
            <w:pPr>
              <w:autoSpaceDE w:val="0"/>
              <w:autoSpaceDN w:val="0"/>
              <w:adjustRightInd w:val="0"/>
              <w:spacing w:line="240" w:lineRule="auto"/>
              <w:jc w:val="both"/>
              <w:rPr>
                <w:rFonts w:ascii="Times New Roman" w:eastAsia="Times New Roman" w:hAnsi="Times New Roman"/>
                <w:sz w:val="24"/>
                <w:szCs w:val="24"/>
              </w:rPr>
            </w:pPr>
          </w:p>
        </w:tc>
        <w:tc>
          <w:tcPr>
            <w:tcW w:w="512" w:type="pct"/>
            <w:gridSpan w:val="2"/>
            <w:tcBorders>
              <w:bottom w:val="single" w:sz="4" w:space="0" w:color="auto"/>
            </w:tcBorders>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B</w:t>
            </w:r>
            <w:r w:rsidRPr="004B30DA">
              <w:rPr>
                <w:rFonts w:ascii="Times New Roman" w:eastAsia="Times New Roman" w:hAnsi="Times New Roman"/>
                <w:vertAlign w:val="subscript"/>
                <w:lang w:val="en-US"/>
              </w:rPr>
              <w:t>1</w:t>
            </w:r>
          </w:p>
        </w:tc>
        <w:tc>
          <w:tcPr>
            <w:tcW w:w="339" w:type="pct"/>
            <w:gridSpan w:val="2"/>
            <w:tcBorders>
              <w:bottom w:val="single" w:sz="4" w:space="0" w:color="auto"/>
            </w:tcBorders>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B</w:t>
            </w:r>
            <w:r w:rsidRPr="004B30DA">
              <w:rPr>
                <w:rFonts w:ascii="Times New Roman" w:eastAsia="Times New Roman" w:hAnsi="Times New Roman"/>
                <w:vertAlign w:val="subscript"/>
                <w:lang w:val="en-US"/>
              </w:rPr>
              <w:t>2</w:t>
            </w:r>
          </w:p>
        </w:tc>
        <w:tc>
          <w:tcPr>
            <w:tcW w:w="339" w:type="pct"/>
            <w:vAlign w:val="center"/>
          </w:tcPr>
          <w:p w:rsidR="00A74A3D" w:rsidRPr="004B30DA" w:rsidRDefault="00A74A3D" w:rsidP="00FC5BF9">
            <w:pPr>
              <w:spacing w:line="240" w:lineRule="auto"/>
              <w:jc w:val="center"/>
              <w:rPr>
                <w:rFonts w:ascii="Times New Roman" w:eastAsia="Times New Roman" w:hAnsi="Times New Roman"/>
                <w:lang w:val="en-US"/>
              </w:rPr>
            </w:pPr>
            <w:r w:rsidRPr="004B30DA">
              <w:rPr>
                <w:rFonts w:ascii="Times New Roman" w:eastAsia="Times New Roman" w:hAnsi="Times New Roman"/>
                <w:lang w:val="en-US"/>
              </w:rPr>
              <w:t>…</w:t>
            </w:r>
          </w:p>
        </w:tc>
        <w:tc>
          <w:tcPr>
            <w:tcW w:w="372" w:type="pct"/>
            <w:gridSpan w:val="2"/>
            <w:tcBorders>
              <w:bottom w:val="single" w:sz="4" w:space="0" w:color="auto"/>
            </w:tcBorders>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B</w:t>
            </w:r>
            <w:r w:rsidRPr="004B30DA">
              <w:rPr>
                <w:rFonts w:ascii="Times New Roman" w:eastAsia="Times New Roman" w:hAnsi="Times New Roman"/>
                <w:vertAlign w:val="subscript"/>
                <w:lang w:val="en-US"/>
              </w:rPr>
              <w:t>m</w:t>
            </w:r>
          </w:p>
        </w:tc>
        <w:tc>
          <w:tcPr>
            <w:tcW w:w="1483" w:type="pct"/>
            <w:vMerge/>
          </w:tcPr>
          <w:p w:rsidR="00A74A3D" w:rsidRPr="004B30DA" w:rsidRDefault="00A74A3D" w:rsidP="00FC5BF9">
            <w:pPr>
              <w:autoSpaceDE w:val="0"/>
              <w:autoSpaceDN w:val="0"/>
              <w:adjustRightInd w:val="0"/>
              <w:spacing w:line="240" w:lineRule="auto"/>
              <w:jc w:val="both"/>
              <w:rPr>
                <w:rFonts w:ascii="Times New Roman" w:eastAsia="Times New Roman" w:hAnsi="Times New Roman"/>
              </w:rPr>
            </w:pPr>
          </w:p>
        </w:tc>
      </w:tr>
      <w:tr w:rsidR="00A74A3D" w:rsidRPr="004B30DA" w:rsidTr="00FC5BF9">
        <w:trPr>
          <w:trHeight w:val="285"/>
        </w:trPr>
        <w:tc>
          <w:tcPr>
            <w:tcW w:w="1955" w:type="pct"/>
            <w:vMerge w:val="restart"/>
            <w:tcBorders>
              <w:right w:val="single" w:sz="4" w:space="0" w:color="auto"/>
            </w:tcBorders>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A</w:t>
            </w:r>
            <w:r w:rsidRPr="004B30DA">
              <w:rPr>
                <w:rFonts w:ascii="Times New Roman" w:eastAsia="Times New Roman" w:hAnsi="Times New Roman"/>
                <w:vertAlign w:val="subscript"/>
              </w:rPr>
              <w:t>1</w:t>
            </w:r>
          </w:p>
        </w:tc>
        <w:tc>
          <w:tcPr>
            <w:tcW w:w="255" w:type="pct"/>
            <w:tcBorders>
              <w:top w:val="single" w:sz="4" w:space="0" w:color="auto"/>
              <w:left w:val="single" w:sz="4" w:space="0" w:color="auto"/>
              <w:bottom w:val="nil"/>
              <w:right w:val="nil"/>
            </w:tcBorders>
            <w:vAlign w:val="bottom"/>
          </w:tcPr>
          <w:p w:rsidR="00A74A3D" w:rsidRPr="004B30DA" w:rsidRDefault="00A74A3D" w:rsidP="00FC5BF9">
            <w:pPr>
              <w:spacing w:line="240" w:lineRule="auto"/>
              <w:jc w:val="right"/>
              <w:rPr>
                <w:rFonts w:ascii="Times New Roman" w:eastAsia="Times New Roman" w:hAnsi="Times New Roman"/>
                <w:sz w:val="18"/>
                <w:szCs w:val="18"/>
              </w:rPr>
            </w:pPr>
          </w:p>
        </w:tc>
        <w:tc>
          <w:tcPr>
            <w:tcW w:w="257" w:type="pct"/>
            <w:tcBorders>
              <w:top w:val="single" w:sz="4" w:space="0" w:color="auto"/>
              <w:left w:val="nil"/>
              <w:bottom w:val="nil"/>
              <w:right w:val="single" w:sz="4" w:space="0" w:color="auto"/>
            </w:tcBorders>
            <w:vAlign w:val="bottom"/>
          </w:tcPr>
          <w:p w:rsidR="00A74A3D" w:rsidRPr="004B30DA" w:rsidRDefault="00A74A3D" w:rsidP="00FC5BF9">
            <w:pPr>
              <w:spacing w:line="240" w:lineRule="auto"/>
              <w:jc w:val="right"/>
              <w:rPr>
                <w:rFonts w:ascii="Times New Roman" w:eastAsia="Times New Roman" w:hAnsi="Times New Roman"/>
                <w:sz w:val="18"/>
                <w:szCs w:val="18"/>
              </w:rPr>
            </w:pPr>
          </w:p>
        </w:tc>
        <w:tc>
          <w:tcPr>
            <w:tcW w:w="169" w:type="pct"/>
            <w:tcBorders>
              <w:left w:val="single" w:sz="4" w:space="0" w:color="auto"/>
              <w:bottom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170" w:type="pct"/>
            <w:tcBorders>
              <w:left w:val="nil"/>
              <w:bottom w:val="nil"/>
            </w:tcBorders>
          </w:tcPr>
          <w:p w:rsidR="00A74A3D" w:rsidRPr="004B30DA" w:rsidRDefault="00A74A3D" w:rsidP="00FC5BF9">
            <w:pPr>
              <w:spacing w:line="240" w:lineRule="auto"/>
              <w:rPr>
                <w:rFonts w:ascii="Times New Roman" w:eastAsia="Times New Roman" w:hAnsi="Times New Roman"/>
                <w:sz w:val="18"/>
                <w:szCs w:val="18"/>
              </w:rPr>
            </w:pPr>
          </w:p>
        </w:tc>
        <w:tc>
          <w:tcPr>
            <w:tcW w:w="339" w:type="pct"/>
            <w:vMerge w:val="restart"/>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186" w:type="pct"/>
            <w:tcBorders>
              <w:bottom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86" w:type="pct"/>
            <w:tcBorders>
              <w:left w:val="nil"/>
              <w:bottom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483" w:type="pct"/>
            <w:vMerge w:val="restart"/>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a</w:t>
            </w:r>
            <w:r w:rsidRPr="004B30DA">
              <w:rPr>
                <w:rFonts w:ascii="Times New Roman" w:eastAsia="Times New Roman" w:hAnsi="Times New Roman"/>
                <w:vertAlign w:val="subscript"/>
                <w:lang w:val="en-US"/>
              </w:rPr>
              <w:t>1</w:t>
            </w:r>
          </w:p>
        </w:tc>
      </w:tr>
      <w:tr w:rsidR="00A74A3D" w:rsidRPr="004B30DA" w:rsidTr="00FC5BF9">
        <w:trPr>
          <w:trHeight w:val="285"/>
        </w:trPr>
        <w:tc>
          <w:tcPr>
            <w:tcW w:w="1955" w:type="pct"/>
            <w:vMerge/>
            <w:tcBorders>
              <w:right w:val="single" w:sz="4" w:space="0" w:color="auto"/>
            </w:tcBorders>
            <w:vAlign w:val="center"/>
          </w:tcPr>
          <w:p w:rsidR="00A74A3D" w:rsidRPr="004B30DA" w:rsidRDefault="00A74A3D" w:rsidP="00FC5BF9">
            <w:pPr>
              <w:spacing w:line="240" w:lineRule="auto"/>
              <w:jc w:val="center"/>
              <w:rPr>
                <w:rFonts w:ascii="Times New Roman" w:eastAsia="Times New Roman" w:hAnsi="Times New Roman"/>
              </w:rPr>
            </w:pPr>
          </w:p>
        </w:tc>
        <w:tc>
          <w:tcPr>
            <w:tcW w:w="255" w:type="pct"/>
            <w:tcBorders>
              <w:top w:val="nil"/>
              <w:left w:val="single" w:sz="4" w:space="0" w:color="auto"/>
              <w:bottom w:val="single" w:sz="4" w:space="0" w:color="auto"/>
              <w:right w:val="nil"/>
            </w:tcBorders>
            <w:vAlign w:val="bottom"/>
          </w:tcPr>
          <w:p w:rsidR="00A74A3D" w:rsidRPr="004B30DA" w:rsidRDefault="00A74A3D" w:rsidP="00FC5BF9">
            <w:pPr>
              <w:spacing w:line="240" w:lineRule="auto"/>
              <w:jc w:val="right"/>
              <w:rPr>
                <w:rFonts w:ascii="Times New Roman" w:eastAsia="Times New Roman" w:hAnsi="Times New Roman"/>
                <w:sz w:val="18"/>
                <w:szCs w:val="18"/>
              </w:rPr>
            </w:pPr>
          </w:p>
        </w:tc>
        <w:tc>
          <w:tcPr>
            <w:tcW w:w="257" w:type="pct"/>
            <w:tcBorders>
              <w:top w:val="nil"/>
              <w:left w:val="nil"/>
              <w:bottom w:val="single" w:sz="4" w:space="0" w:color="auto"/>
              <w:right w:val="single" w:sz="4" w:space="0" w:color="auto"/>
            </w:tcBorders>
            <w:vAlign w:val="bottom"/>
          </w:tcPr>
          <w:p w:rsidR="00A74A3D" w:rsidRPr="004B30DA" w:rsidRDefault="00A74A3D" w:rsidP="00FC5BF9">
            <w:pPr>
              <w:spacing w:line="240" w:lineRule="auto"/>
              <w:ind w:left="-108" w:right="-92"/>
              <w:jc w:val="right"/>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11</w:t>
            </w:r>
          </w:p>
        </w:tc>
        <w:tc>
          <w:tcPr>
            <w:tcW w:w="169" w:type="pct"/>
            <w:tcBorders>
              <w:top w:val="nil"/>
              <w:left w:val="single" w:sz="4" w:space="0" w:color="auto"/>
              <w:bottom w:val="single" w:sz="4" w:space="0" w:color="auto"/>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170" w:type="pct"/>
            <w:tcBorders>
              <w:top w:val="nil"/>
              <w:left w:val="nil"/>
              <w:bottom w:val="single" w:sz="4" w:space="0" w:color="auto"/>
            </w:tcBorders>
          </w:tcPr>
          <w:p w:rsidR="00A74A3D" w:rsidRPr="004B30DA" w:rsidRDefault="00A74A3D" w:rsidP="00FC5BF9">
            <w:pPr>
              <w:spacing w:line="240" w:lineRule="auto"/>
              <w:ind w:left="-102" w:right="-111"/>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12</w:t>
            </w:r>
          </w:p>
        </w:tc>
        <w:tc>
          <w:tcPr>
            <w:tcW w:w="339" w:type="pct"/>
            <w:vMerge/>
          </w:tcPr>
          <w:p w:rsidR="00A74A3D" w:rsidRPr="004B30DA" w:rsidRDefault="00A74A3D" w:rsidP="00FC5BF9">
            <w:pPr>
              <w:spacing w:line="240" w:lineRule="auto"/>
              <w:rPr>
                <w:rFonts w:ascii="Times New Roman" w:eastAsia="Times New Roman" w:hAnsi="Times New Roman"/>
                <w:sz w:val="18"/>
                <w:szCs w:val="18"/>
              </w:rPr>
            </w:pPr>
          </w:p>
        </w:tc>
        <w:tc>
          <w:tcPr>
            <w:tcW w:w="186" w:type="pct"/>
            <w:tcBorders>
              <w:top w:val="nil"/>
              <w:bottom w:val="single" w:sz="4" w:space="0" w:color="auto"/>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86" w:type="pct"/>
            <w:tcBorders>
              <w:top w:val="nil"/>
              <w:left w:val="nil"/>
              <w:bottom w:val="single" w:sz="4" w:space="0" w:color="auto"/>
            </w:tcBorders>
          </w:tcPr>
          <w:p w:rsidR="00A74A3D" w:rsidRPr="004B30DA" w:rsidRDefault="00A74A3D" w:rsidP="00FC5BF9">
            <w:pPr>
              <w:autoSpaceDE w:val="0"/>
              <w:autoSpaceDN w:val="0"/>
              <w:adjustRightInd w:val="0"/>
              <w:spacing w:line="240" w:lineRule="auto"/>
              <w:ind w:left="-103" w:right="-147"/>
              <w:jc w:val="both"/>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1m</w:t>
            </w:r>
          </w:p>
        </w:tc>
        <w:tc>
          <w:tcPr>
            <w:tcW w:w="1483" w:type="pct"/>
            <w:vMerge/>
            <w:vAlign w:val="center"/>
          </w:tcPr>
          <w:p w:rsidR="00A74A3D" w:rsidRPr="004B30DA" w:rsidRDefault="00A74A3D" w:rsidP="00FC5BF9">
            <w:pPr>
              <w:autoSpaceDE w:val="0"/>
              <w:autoSpaceDN w:val="0"/>
              <w:adjustRightInd w:val="0"/>
              <w:spacing w:line="240" w:lineRule="auto"/>
              <w:jc w:val="center"/>
              <w:rPr>
                <w:rFonts w:ascii="Times New Roman" w:eastAsia="Times New Roman" w:hAnsi="Times New Roman"/>
              </w:rPr>
            </w:pPr>
          </w:p>
        </w:tc>
      </w:tr>
      <w:tr w:rsidR="00A74A3D" w:rsidRPr="004B30DA" w:rsidTr="00FC5BF9">
        <w:trPr>
          <w:trHeight w:val="285"/>
        </w:trPr>
        <w:tc>
          <w:tcPr>
            <w:tcW w:w="1955" w:type="pct"/>
            <w:vMerge w:val="restart"/>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lastRenderedPageBreak/>
              <w:t>A</w:t>
            </w:r>
            <w:r w:rsidRPr="004B30DA">
              <w:rPr>
                <w:rFonts w:ascii="Times New Roman" w:eastAsia="Times New Roman" w:hAnsi="Times New Roman"/>
                <w:vertAlign w:val="subscript"/>
              </w:rPr>
              <w:t>2</w:t>
            </w:r>
          </w:p>
        </w:tc>
        <w:tc>
          <w:tcPr>
            <w:tcW w:w="255" w:type="pct"/>
            <w:tcBorders>
              <w:top w:val="single" w:sz="4" w:space="0" w:color="auto"/>
              <w:bottom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257" w:type="pct"/>
            <w:tcBorders>
              <w:top w:val="single" w:sz="4" w:space="0" w:color="auto"/>
              <w:left w:val="nil"/>
              <w:bottom w:val="nil"/>
            </w:tcBorders>
          </w:tcPr>
          <w:p w:rsidR="00A74A3D" w:rsidRPr="004B30DA" w:rsidRDefault="00A74A3D" w:rsidP="00FC5BF9">
            <w:pPr>
              <w:spacing w:line="240" w:lineRule="auto"/>
              <w:rPr>
                <w:rFonts w:ascii="Times New Roman" w:eastAsia="Times New Roman" w:hAnsi="Times New Roman"/>
                <w:sz w:val="18"/>
                <w:szCs w:val="18"/>
              </w:rPr>
            </w:pPr>
          </w:p>
        </w:tc>
        <w:tc>
          <w:tcPr>
            <w:tcW w:w="169" w:type="pct"/>
            <w:tcBorders>
              <w:bottom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170" w:type="pct"/>
            <w:tcBorders>
              <w:left w:val="nil"/>
              <w:bottom w:val="nil"/>
            </w:tcBorders>
          </w:tcPr>
          <w:p w:rsidR="00A74A3D" w:rsidRPr="004B30DA" w:rsidRDefault="00A74A3D" w:rsidP="00FC5BF9">
            <w:pPr>
              <w:spacing w:line="240" w:lineRule="auto"/>
              <w:rPr>
                <w:rFonts w:ascii="Times New Roman" w:eastAsia="Times New Roman" w:hAnsi="Times New Roman"/>
                <w:sz w:val="18"/>
                <w:szCs w:val="18"/>
              </w:rPr>
            </w:pPr>
          </w:p>
        </w:tc>
        <w:tc>
          <w:tcPr>
            <w:tcW w:w="339" w:type="pct"/>
            <w:vMerge w:val="restart"/>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186" w:type="pct"/>
            <w:tcBorders>
              <w:bottom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186" w:type="pct"/>
            <w:tcBorders>
              <w:left w:val="nil"/>
              <w:bottom w:val="nil"/>
            </w:tcBorders>
          </w:tcPr>
          <w:p w:rsidR="00A74A3D" w:rsidRPr="004B30DA" w:rsidRDefault="00A74A3D" w:rsidP="00FC5BF9">
            <w:pPr>
              <w:spacing w:line="240" w:lineRule="auto"/>
              <w:rPr>
                <w:rFonts w:ascii="Times New Roman" w:eastAsia="Times New Roman" w:hAnsi="Times New Roman"/>
                <w:sz w:val="18"/>
                <w:szCs w:val="18"/>
              </w:rPr>
            </w:pPr>
          </w:p>
        </w:tc>
        <w:tc>
          <w:tcPr>
            <w:tcW w:w="1483" w:type="pct"/>
            <w:vMerge w:val="restart"/>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a</w:t>
            </w:r>
            <w:r w:rsidRPr="004B30DA">
              <w:rPr>
                <w:rFonts w:ascii="Times New Roman" w:eastAsia="Times New Roman" w:hAnsi="Times New Roman"/>
                <w:vertAlign w:val="subscript"/>
                <w:lang w:val="en-US"/>
              </w:rPr>
              <w:t>2</w:t>
            </w:r>
          </w:p>
        </w:tc>
      </w:tr>
      <w:tr w:rsidR="00A74A3D" w:rsidRPr="004B30DA" w:rsidTr="00FC5BF9">
        <w:trPr>
          <w:trHeight w:val="285"/>
        </w:trPr>
        <w:tc>
          <w:tcPr>
            <w:tcW w:w="1955" w:type="pct"/>
            <w:vMerge/>
            <w:vAlign w:val="center"/>
          </w:tcPr>
          <w:p w:rsidR="00A74A3D" w:rsidRPr="004B30DA" w:rsidRDefault="00A74A3D" w:rsidP="00FC5BF9">
            <w:pPr>
              <w:spacing w:line="240" w:lineRule="auto"/>
              <w:jc w:val="center"/>
              <w:rPr>
                <w:rFonts w:ascii="Times New Roman" w:eastAsia="Times New Roman" w:hAnsi="Times New Roman"/>
              </w:rPr>
            </w:pPr>
          </w:p>
        </w:tc>
        <w:tc>
          <w:tcPr>
            <w:tcW w:w="255" w:type="pct"/>
            <w:tcBorders>
              <w:top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257" w:type="pct"/>
            <w:tcBorders>
              <w:top w:val="nil"/>
              <w:left w:val="nil"/>
            </w:tcBorders>
          </w:tcPr>
          <w:p w:rsidR="00A74A3D" w:rsidRPr="004B30DA" w:rsidRDefault="00A74A3D" w:rsidP="00FC5BF9">
            <w:pPr>
              <w:spacing w:line="240" w:lineRule="auto"/>
              <w:ind w:left="-87" w:right="-85"/>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21</w:t>
            </w:r>
          </w:p>
        </w:tc>
        <w:tc>
          <w:tcPr>
            <w:tcW w:w="169" w:type="pct"/>
            <w:tcBorders>
              <w:top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170" w:type="pct"/>
            <w:tcBorders>
              <w:top w:val="nil"/>
              <w:left w:val="nil"/>
            </w:tcBorders>
          </w:tcPr>
          <w:p w:rsidR="00A74A3D" w:rsidRPr="004B30DA" w:rsidRDefault="00A74A3D" w:rsidP="00FC5BF9">
            <w:pPr>
              <w:spacing w:line="240" w:lineRule="auto"/>
              <w:ind w:left="-104" w:right="-95"/>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22</w:t>
            </w:r>
          </w:p>
        </w:tc>
        <w:tc>
          <w:tcPr>
            <w:tcW w:w="339" w:type="pct"/>
            <w:vMerge/>
          </w:tcPr>
          <w:p w:rsidR="00A74A3D" w:rsidRPr="004B30DA" w:rsidRDefault="00A74A3D" w:rsidP="00FC5BF9">
            <w:pPr>
              <w:spacing w:line="240" w:lineRule="auto"/>
              <w:rPr>
                <w:rFonts w:ascii="Times New Roman" w:eastAsia="Times New Roman" w:hAnsi="Times New Roman"/>
                <w:sz w:val="18"/>
                <w:szCs w:val="18"/>
              </w:rPr>
            </w:pPr>
          </w:p>
        </w:tc>
        <w:tc>
          <w:tcPr>
            <w:tcW w:w="186" w:type="pct"/>
            <w:tcBorders>
              <w:top w:val="nil"/>
              <w:right w:val="nil"/>
            </w:tcBorders>
          </w:tcPr>
          <w:p w:rsidR="00A74A3D" w:rsidRPr="004B30DA" w:rsidRDefault="00A74A3D" w:rsidP="00FC5BF9">
            <w:pPr>
              <w:spacing w:line="240" w:lineRule="auto"/>
              <w:rPr>
                <w:rFonts w:ascii="Times New Roman" w:eastAsia="Times New Roman" w:hAnsi="Times New Roman"/>
                <w:sz w:val="18"/>
                <w:szCs w:val="18"/>
              </w:rPr>
            </w:pPr>
          </w:p>
        </w:tc>
        <w:tc>
          <w:tcPr>
            <w:tcW w:w="186" w:type="pct"/>
            <w:tcBorders>
              <w:top w:val="nil"/>
              <w:left w:val="nil"/>
            </w:tcBorders>
          </w:tcPr>
          <w:p w:rsidR="00A74A3D" w:rsidRPr="004B30DA" w:rsidRDefault="00A74A3D" w:rsidP="00FC5BF9">
            <w:pPr>
              <w:spacing w:line="240" w:lineRule="auto"/>
              <w:ind w:left="-105" w:right="-119"/>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2m</w:t>
            </w:r>
          </w:p>
        </w:tc>
        <w:tc>
          <w:tcPr>
            <w:tcW w:w="1483" w:type="pct"/>
            <w:vMerge/>
            <w:vAlign w:val="center"/>
          </w:tcPr>
          <w:p w:rsidR="00A74A3D" w:rsidRPr="004B30DA" w:rsidRDefault="00A74A3D" w:rsidP="00FC5BF9">
            <w:pPr>
              <w:spacing w:line="240" w:lineRule="auto"/>
              <w:jc w:val="center"/>
              <w:rPr>
                <w:rFonts w:ascii="Times New Roman" w:eastAsia="Times New Roman" w:hAnsi="Times New Roman"/>
              </w:rPr>
            </w:pPr>
          </w:p>
        </w:tc>
      </w:tr>
      <w:tr w:rsidR="00A74A3D" w:rsidRPr="004B30DA" w:rsidTr="00FC5BF9">
        <w:tc>
          <w:tcPr>
            <w:tcW w:w="1955" w:type="pct"/>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w:t>
            </w:r>
          </w:p>
        </w:tc>
        <w:tc>
          <w:tcPr>
            <w:tcW w:w="512" w:type="pct"/>
            <w:gridSpan w:val="2"/>
            <w:tcBorders>
              <w:bottom w:val="single" w:sz="4" w:space="0" w:color="auto"/>
            </w:tcBorders>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339" w:type="pct"/>
            <w:gridSpan w:val="2"/>
            <w:tcBorders>
              <w:bottom w:val="single" w:sz="4" w:space="0" w:color="auto"/>
            </w:tcBorders>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339" w:type="pct"/>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372" w:type="pct"/>
            <w:gridSpan w:val="2"/>
            <w:tcBorders>
              <w:bottom w:val="single" w:sz="4" w:space="0" w:color="auto"/>
            </w:tcBorders>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1483" w:type="pct"/>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w:t>
            </w:r>
          </w:p>
        </w:tc>
      </w:tr>
      <w:tr w:rsidR="00A74A3D" w:rsidRPr="004B30DA" w:rsidTr="00FC5BF9">
        <w:trPr>
          <w:trHeight w:val="285"/>
        </w:trPr>
        <w:tc>
          <w:tcPr>
            <w:tcW w:w="1955" w:type="pct"/>
            <w:vMerge w:val="restart"/>
            <w:vAlign w:val="center"/>
          </w:tcPr>
          <w:p w:rsidR="00A74A3D" w:rsidRPr="004B30DA" w:rsidRDefault="00A74A3D" w:rsidP="00FC5BF9">
            <w:pPr>
              <w:spacing w:line="240" w:lineRule="auto"/>
              <w:jc w:val="center"/>
              <w:rPr>
                <w:rFonts w:ascii="Times New Roman" w:eastAsia="Times New Roman" w:hAnsi="Times New Roman"/>
              </w:rPr>
            </w:pPr>
            <w:r w:rsidRPr="004B30DA">
              <w:rPr>
                <w:rFonts w:ascii="Times New Roman" w:eastAsia="Times New Roman" w:hAnsi="Times New Roman"/>
              </w:rPr>
              <w:t>A</w:t>
            </w:r>
            <w:r w:rsidRPr="004B30DA">
              <w:rPr>
                <w:rFonts w:ascii="Times New Roman" w:eastAsia="Times New Roman" w:hAnsi="Times New Roman"/>
                <w:vertAlign w:val="subscript"/>
                <w:lang w:val="en-US"/>
              </w:rPr>
              <w:t>n</w:t>
            </w:r>
          </w:p>
        </w:tc>
        <w:tc>
          <w:tcPr>
            <w:tcW w:w="255" w:type="pct"/>
            <w:tcBorders>
              <w:bottom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257" w:type="pct"/>
            <w:tcBorders>
              <w:left w:val="nil"/>
              <w:bottom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69" w:type="pct"/>
            <w:tcBorders>
              <w:bottom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70" w:type="pct"/>
            <w:tcBorders>
              <w:left w:val="nil"/>
              <w:bottom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339" w:type="pct"/>
            <w:vMerge w:val="restart"/>
          </w:tcPr>
          <w:p w:rsidR="00A74A3D" w:rsidRPr="004B30DA" w:rsidRDefault="00A74A3D" w:rsidP="00FC5BF9">
            <w:pPr>
              <w:spacing w:line="240" w:lineRule="auto"/>
              <w:rPr>
                <w:rFonts w:ascii="Times New Roman" w:eastAsia="Times New Roman" w:hAnsi="Times New Roman"/>
                <w:sz w:val="18"/>
                <w:szCs w:val="18"/>
              </w:rPr>
            </w:pPr>
            <w:r w:rsidRPr="004B30DA">
              <w:rPr>
                <w:rFonts w:ascii="Times New Roman" w:eastAsia="Times New Roman" w:hAnsi="Times New Roman"/>
                <w:sz w:val="18"/>
                <w:szCs w:val="18"/>
              </w:rPr>
              <w:t>…</w:t>
            </w:r>
          </w:p>
        </w:tc>
        <w:tc>
          <w:tcPr>
            <w:tcW w:w="186" w:type="pct"/>
            <w:tcBorders>
              <w:bottom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86" w:type="pct"/>
            <w:tcBorders>
              <w:left w:val="nil"/>
              <w:bottom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483" w:type="pct"/>
            <w:vMerge w:val="restart"/>
            <w:vAlign w:val="center"/>
          </w:tcPr>
          <w:p w:rsidR="00A74A3D" w:rsidRPr="004B30DA" w:rsidRDefault="00A74A3D" w:rsidP="00FC5BF9">
            <w:pPr>
              <w:autoSpaceDE w:val="0"/>
              <w:autoSpaceDN w:val="0"/>
              <w:adjustRightInd w:val="0"/>
              <w:spacing w:line="240" w:lineRule="auto"/>
              <w:jc w:val="center"/>
              <w:rPr>
                <w:rFonts w:ascii="Times New Roman" w:eastAsia="Times New Roman" w:hAnsi="Times New Roman"/>
              </w:rPr>
            </w:pPr>
            <w:r w:rsidRPr="004B30DA">
              <w:rPr>
                <w:rFonts w:ascii="Times New Roman" w:eastAsia="Times New Roman" w:hAnsi="Times New Roman"/>
              </w:rPr>
              <w:t>a</w:t>
            </w:r>
            <w:r w:rsidRPr="004B30DA">
              <w:rPr>
                <w:rFonts w:ascii="Times New Roman" w:eastAsia="Times New Roman" w:hAnsi="Times New Roman"/>
                <w:vertAlign w:val="subscript"/>
                <w:lang w:val="en-US"/>
              </w:rPr>
              <w:t>n</w:t>
            </w:r>
          </w:p>
        </w:tc>
      </w:tr>
      <w:tr w:rsidR="00A74A3D" w:rsidRPr="004B30DA" w:rsidTr="00FC5BF9">
        <w:trPr>
          <w:trHeight w:val="285"/>
        </w:trPr>
        <w:tc>
          <w:tcPr>
            <w:tcW w:w="1955" w:type="pct"/>
            <w:vMerge/>
          </w:tcPr>
          <w:p w:rsidR="00A74A3D" w:rsidRPr="004B30DA" w:rsidRDefault="00A74A3D" w:rsidP="00FC5BF9">
            <w:pPr>
              <w:spacing w:line="240" w:lineRule="auto"/>
              <w:rPr>
                <w:rFonts w:ascii="Times New Roman" w:eastAsia="Times New Roman" w:hAnsi="Times New Roman"/>
              </w:rPr>
            </w:pPr>
          </w:p>
        </w:tc>
        <w:tc>
          <w:tcPr>
            <w:tcW w:w="255" w:type="pct"/>
            <w:tcBorders>
              <w:top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257" w:type="pct"/>
            <w:tcBorders>
              <w:top w:val="nil"/>
              <w:left w:val="nil"/>
            </w:tcBorders>
          </w:tcPr>
          <w:p w:rsidR="00A74A3D" w:rsidRPr="004B30DA" w:rsidRDefault="00A74A3D" w:rsidP="00FC5BF9">
            <w:pPr>
              <w:autoSpaceDE w:val="0"/>
              <w:autoSpaceDN w:val="0"/>
              <w:adjustRightInd w:val="0"/>
              <w:spacing w:line="240" w:lineRule="auto"/>
              <w:ind w:right="-99"/>
              <w:jc w:val="both"/>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n1</w:t>
            </w:r>
          </w:p>
        </w:tc>
        <w:tc>
          <w:tcPr>
            <w:tcW w:w="169" w:type="pct"/>
            <w:tcBorders>
              <w:top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70" w:type="pct"/>
            <w:tcBorders>
              <w:top w:val="nil"/>
              <w:left w:val="nil"/>
            </w:tcBorders>
          </w:tcPr>
          <w:p w:rsidR="00A74A3D" w:rsidRPr="004B30DA" w:rsidRDefault="00A74A3D" w:rsidP="00FC5BF9">
            <w:pPr>
              <w:autoSpaceDE w:val="0"/>
              <w:autoSpaceDN w:val="0"/>
              <w:adjustRightInd w:val="0"/>
              <w:spacing w:line="240" w:lineRule="auto"/>
              <w:ind w:left="-104" w:right="-123"/>
              <w:jc w:val="both"/>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n2</w:t>
            </w:r>
          </w:p>
        </w:tc>
        <w:tc>
          <w:tcPr>
            <w:tcW w:w="339" w:type="pct"/>
            <w:vMerge/>
          </w:tcPr>
          <w:p w:rsidR="00A74A3D" w:rsidRPr="004B30DA" w:rsidRDefault="00A74A3D" w:rsidP="00FC5BF9">
            <w:pPr>
              <w:spacing w:line="240" w:lineRule="auto"/>
              <w:rPr>
                <w:rFonts w:ascii="Times New Roman" w:eastAsia="Times New Roman" w:hAnsi="Times New Roman"/>
                <w:sz w:val="18"/>
                <w:szCs w:val="18"/>
              </w:rPr>
            </w:pPr>
          </w:p>
        </w:tc>
        <w:tc>
          <w:tcPr>
            <w:tcW w:w="186" w:type="pct"/>
            <w:tcBorders>
              <w:top w:val="nil"/>
              <w:right w:val="nil"/>
            </w:tcBorders>
          </w:tcPr>
          <w:p w:rsidR="00A74A3D" w:rsidRPr="004B30DA" w:rsidRDefault="00A74A3D" w:rsidP="00FC5BF9">
            <w:pPr>
              <w:autoSpaceDE w:val="0"/>
              <w:autoSpaceDN w:val="0"/>
              <w:adjustRightInd w:val="0"/>
              <w:spacing w:line="240" w:lineRule="auto"/>
              <w:jc w:val="both"/>
              <w:rPr>
                <w:rFonts w:ascii="Times New Roman" w:eastAsia="Times New Roman" w:hAnsi="Times New Roman"/>
                <w:sz w:val="18"/>
                <w:szCs w:val="18"/>
              </w:rPr>
            </w:pPr>
          </w:p>
        </w:tc>
        <w:tc>
          <w:tcPr>
            <w:tcW w:w="186" w:type="pct"/>
            <w:tcBorders>
              <w:top w:val="nil"/>
              <w:left w:val="nil"/>
            </w:tcBorders>
          </w:tcPr>
          <w:p w:rsidR="00A74A3D" w:rsidRPr="004B30DA" w:rsidRDefault="00A74A3D" w:rsidP="00FC5BF9">
            <w:pPr>
              <w:autoSpaceDE w:val="0"/>
              <w:autoSpaceDN w:val="0"/>
              <w:adjustRightInd w:val="0"/>
              <w:spacing w:line="240" w:lineRule="auto"/>
              <w:ind w:left="-105" w:right="-133"/>
              <w:jc w:val="both"/>
              <w:rPr>
                <w:rFonts w:ascii="Times New Roman" w:eastAsia="Times New Roman" w:hAnsi="Times New Roman"/>
                <w:sz w:val="18"/>
                <w:szCs w:val="18"/>
              </w:rPr>
            </w:pPr>
            <w:r w:rsidRPr="004B30DA">
              <w:rPr>
                <w:rFonts w:ascii="Times New Roman" w:eastAsia="Times New Roman" w:hAnsi="Times New Roman"/>
                <w:sz w:val="18"/>
                <w:szCs w:val="18"/>
              </w:rPr>
              <w:t>c</w:t>
            </w:r>
            <w:r w:rsidRPr="004B30DA">
              <w:rPr>
                <w:rFonts w:ascii="Times New Roman" w:eastAsia="Times New Roman" w:hAnsi="Times New Roman"/>
                <w:sz w:val="18"/>
                <w:szCs w:val="18"/>
                <w:vertAlign w:val="subscript"/>
                <w:lang w:val="en-US"/>
              </w:rPr>
              <w:t>nm</w:t>
            </w:r>
          </w:p>
        </w:tc>
        <w:tc>
          <w:tcPr>
            <w:tcW w:w="1483" w:type="pct"/>
            <w:vMerge/>
          </w:tcPr>
          <w:p w:rsidR="00A74A3D" w:rsidRPr="004B30DA" w:rsidRDefault="00A74A3D" w:rsidP="00FC5BF9">
            <w:pPr>
              <w:autoSpaceDE w:val="0"/>
              <w:autoSpaceDN w:val="0"/>
              <w:adjustRightInd w:val="0"/>
              <w:spacing w:line="240" w:lineRule="auto"/>
              <w:jc w:val="both"/>
              <w:rPr>
                <w:rFonts w:ascii="Times New Roman" w:eastAsia="Times New Roman" w:hAnsi="Times New Roman"/>
              </w:rPr>
            </w:pPr>
          </w:p>
        </w:tc>
      </w:tr>
      <w:tr w:rsidR="00A74A3D" w:rsidRPr="004B30DA" w:rsidTr="00FC5BF9">
        <w:tc>
          <w:tcPr>
            <w:tcW w:w="1955" w:type="pct"/>
          </w:tcPr>
          <w:p w:rsidR="00A74A3D" w:rsidRPr="004B30DA" w:rsidRDefault="00A74A3D" w:rsidP="00FC5BF9">
            <w:pPr>
              <w:autoSpaceDE w:val="0"/>
              <w:autoSpaceDN w:val="0"/>
              <w:adjustRightInd w:val="0"/>
              <w:spacing w:line="240" w:lineRule="auto"/>
              <w:jc w:val="center"/>
              <w:rPr>
                <w:rFonts w:ascii="Times New Roman" w:eastAsia="Times New Roman" w:hAnsi="Times New Roman"/>
              </w:rPr>
            </w:pPr>
            <w:r w:rsidRPr="004B30DA">
              <w:rPr>
                <w:rFonts w:ascii="Times New Roman" w:eastAsia="Times New Roman" w:hAnsi="Times New Roman"/>
              </w:rPr>
              <w:t xml:space="preserve">Потребности в продукции, </w:t>
            </w:r>
            <w:proofErr w:type="gramStart"/>
            <w:r w:rsidRPr="004B30DA">
              <w:rPr>
                <w:rFonts w:ascii="Times New Roman" w:eastAsia="Times New Roman" w:hAnsi="Times New Roman"/>
              </w:rPr>
              <w:t>в</w:t>
            </w:r>
            <w:proofErr w:type="gramEnd"/>
          </w:p>
          <w:p w:rsidR="00A74A3D" w:rsidRPr="004B30DA" w:rsidRDefault="00A74A3D" w:rsidP="00FC5BF9">
            <w:pPr>
              <w:autoSpaceDE w:val="0"/>
              <w:autoSpaceDN w:val="0"/>
              <w:adjustRightInd w:val="0"/>
              <w:spacing w:line="240" w:lineRule="auto"/>
              <w:jc w:val="center"/>
              <w:rPr>
                <w:rFonts w:ascii="Times New Roman" w:eastAsia="Times New Roman" w:hAnsi="Times New Roman"/>
              </w:rPr>
            </w:pPr>
            <w:proofErr w:type="gramStart"/>
            <w:r w:rsidRPr="004B30DA">
              <w:rPr>
                <w:rFonts w:ascii="Times New Roman" w:eastAsia="Times New Roman" w:hAnsi="Times New Roman"/>
              </w:rPr>
              <w:t>пунктах</w:t>
            </w:r>
            <w:proofErr w:type="gramEnd"/>
            <w:r w:rsidRPr="004B30DA">
              <w:rPr>
                <w:rFonts w:ascii="Times New Roman" w:eastAsia="Times New Roman" w:hAnsi="Times New Roman"/>
              </w:rPr>
              <w:t xml:space="preserve"> назначения</w:t>
            </w:r>
          </w:p>
        </w:tc>
        <w:tc>
          <w:tcPr>
            <w:tcW w:w="512" w:type="pct"/>
            <w:gridSpan w:val="2"/>
            <w:vAlign w:val="center"/>
          </w:tcPr>
          <w:p w:rsidR="00A74A3D" w:rsidRPr="004B30DA" w:rsidRDefault="00A74A3D" w:rsidP="00FC5BF9">
            <w:pPr>
              <w:spacing w:line="240" w:lineRule="auto"/>
              <w:jc w:val="center"/>
              <w:rPr>
                <w:rFonts w:ascii="Times New Roman" w:eastAsia="Times New Roman" w:hAnsi="Times New Roman"/>
                <w:sz w:val="20"/>
                <w:szCs w:val="20"/>
              </w:rPr>
            </w:pPr>
            <w:r w:rsidRPr="004B30DA">
              <w:rPr>
                <w:rFonts w:ascii="Times New Roman" w:eastAsia="Times New Roman" w:hAnsi="Times New Roman"/>
                <w:sz w:val="20"/>
                <w:szCs w:val="20"/>
              </w:rPr>
              <w:t>b</w:t>
            </w:r>
            <w:r w:rsidRPr="004B30DA">
              <w:rPr>
                <w:rFonts w:ascii="Times New Roman" w:eastAsia="Times New Roman" w:hAnsi="Times New Roman"/>
                <w:sz w:val="20"/>
                <w:szCs w:val="20"/>
                <w:vertAlign w:val="subscript"/>
                <w:lang w:val="en-US"/>
              </w:rPr>
              <w:t>1</w:t>
            </w:r>
          </w:p>
        </w:tc>
        <w:tc>
          <w:tcPr>
            <w:tcW w:w="339" w:type="pct"/>
            <w:gridSpan w:val="2"/>
            <w:vAlign w:val="center"/>
          </w:tcPr>
          <w:p w:rsidR="00A74A3D" w:rsidRPr="004B30DA" w:rsidRDefault="00A74A3D" w:rsidP="00FC5BF9">
            <w:pPr>
              <w:spacing w:line="240" w:lineRule="auto"/>
              <w:jc w:val="center"/>
              <w:rPr>
                <w:rFonts w:ascii="Times New Roman" w:eastAsia="Times New Roman" w:hAnsi="Times New Roman"/>
                <w:sz w:val="20"/>
                <w:szCs w:val="20"/>
              </w:rPr>
            </w:pPr>
            <w:r w:rsidRPr="004B30DA">
              <w:rPr>
                <w:rFonts w:ascii="Times New Roman" w:eastAsia="Times New Roman" w:hAnsi="Times New Roman"/>
                <w:sz w:val="20"/>
                <w:szCs w:val="20"/>
              </w:rPr>
              <w:t>b</w:t>
            </w:r>
            <w:r w:rsidRPr="004B30DA">
              <w:rPr>
                <w:rFonts w:ascii="Times New Roman" w:eastAsia="Times New Roman" w:hAnsi="Times New Roman"/>
                <w:sz w:val="20"/>
                <w:szCs w:val="20"/>
                <w:vertAlign w:val="subscript"/>
                <w:lang w:val="en-US"/>
              </w:rPr>
              <w:t>2</w:t>
            </w:r>
          </w:p>
        </w:tc>
        <w:tc>
          <w:tcPr>
            <w:tcW w:w="339" w:type="pct"/>
            <w:vAlign w:val="center"/>
          </w:tcPr>
          <w:p w:rsidR="00A74A3D" w:rsidRPr="004B30DA" w:rsidRDefault="00A74A3D" w:rsidP="00FC5BF9">
            <w:pPr>
              <w:autoSpaceDE w:val="0"/>
              <w:autoSpaceDN w:val="0"/>
              <w:adjustRightInd w:val="0"/>
              <w:spacing w:line="240" w:lineRule="auto"/>
              <w:jc w:val="center"/>
              <w:rPr>
                <w:rFonts w:ascii="Times New Roman" w:eastAsia="Times New Roman" w:hAnsi="Times New Roman"/>
                <w:sz w:val="20"/>
                <w:szCs w:val="20"/>
              </w:rPr>
            </w:pPr>
            <w:r w:rsidRPr="004B30DA">
              <w:rPr>
                <w:rFonts w:ascii="Times New Roman" w:eastAsia="Times New Roman" w:hAnsi="Times New Roman"/>
                <w:sz w:val="20"/>
                <w:szCs w:val="20"/>
              </w:rPr>
              <w:t>…</w:t>
            </w:r>
          </w:p>
        </w:tc>
        <w:tc>
          <w:tcPr>
            <w:tcW w:w="372" w:type="pct"/>
            <w:gridSpan w:val="2"/>
            <w:vAlign w:val="center"/>
          </w:tcPr>
          <w:p w:rsidR="00A74A3D" w:rsidRPr="004B30DA" w:rsidRDefault="00A74A3D" w:rsidP="00FC5BF9">
            <w:pPr>
              <w:autoSpaceDE w:val="0"/>
              <w:autoSpaceDN w:val="0"/>
              <w:adjustRightInd w:val="0"/>
              <w:spacing w:line="240" w:lineRule="auto"/>
              <w:jc w:val="center"/>
              <w:rPr>
                <w:rFonts w:ascii="Times New Roman" w:eastAsia="Times New Roman" w:hAnsi="Times New Roman"/>
                <w:sz w:val="20"/>
                <w:szCs w:val="20"/>
              </w:rPr>
            </w:pPr>
            <w:r w:rsidRPr="004B30DA">
              <w:rPr>
                <w:rFonts w:ascii="Times New Roman" w:eastAsia="Times New Roman" w:hAnsi="Times New Roman"/>
                <w:sz w:val="20"/>
                <w:szCs w:val="20"/>
              </w:rPr>
              <w:t>b</w:t>
            </w:r>
            <w:r w:rsidRPr="004B30DA">
              <w:rPr>
                <w:rFonts w:ascii="Times New Roman" w:eastAsia="Times New Roman" w:hAnsi="Times New Roman"/>
                <w:sz w:val="20"/>
                <w:szCs w:val="20"/>
                <w:vertAlign w:val="subscript"/>
                <w:lang w:val="en-US"/>
              </w:rPr>
              <w:t>m</w:t>
            </w:r>
          </w:p>
        </w:tc>
        <w:tc>
          <w:tcPr>
            <w:tcW w:w="1483" w:type="pct"/>
            <w:vAlign w:val="center"/>
          </w:tcPr>
          <w:p w:rsidR="00A74A3D" w:rsidRPr="004B30DA" w:rsidRDefault="00A74A3D" w:rsidP="00FC5BF9">
            <w:pPr>
              <w:autoSpaceDE w:val="0"/>
              <w:autoSpaceDN w:val="0"/>
              <w:adjustRightInd w:val="0"/>
              <w:spacing w:line="240" w:lineRule="auto"/>
              <w:jc w:val="center"/>
              <w:rPr>
                <w:rFonts w:ascii="Times New Roman" w:eastAsia="Times New Roman" w:hAnsi="Times New Roman"/>
              </w:rPr>
            </w:pPr>
            <w:r w:rsidRPr="004B30DA">
              <w:rPr>
                <w:rFonts w:ascii="Times New Roman" w:eastAsia="Times New Roman" w:hAnsi="Times New Roman"/>
                <w:position w:val="-30"/>
              </w:rPr>
              <w:object w:dxaOrig="1359" w:dyaOrig="700">
                <v:shape id="_x0000_i1059" type="#_x0000_t75" style="width:68.25pt;height:35.25pt" o:ole="">
                  <v:imagedata r:id="rId122" o:title=""/>
                </v:shape>
                <o:OLEObject Type="Embed" ProgID="Equation.3" ShapeID="_x0000_i1059" DrawAspect="Content" ObjectID="_1528146981" r:id="rId128"/>
              </w:object>
            </w:r>
          </w:p>
        </w:tc>
      </w:tr>
    </w:tbl>
    <w:p w:rsidR="00A74A3D" w:rsidRPr="00DF287C" w:rsidRDefault="00A74A3D" w:rsidP="00A74A3D">
      <w:pPr>
        <w:autoSpaceDE w:val="0"/>
        <w:autoSpaceDN w:val="0"/>
        <w:adjustRightInd w:val="0"/>
        <w:spacing w:after="0" w:line="360" w:lineRule="auto"/>
        <w:ind w:firstLine="708"/>
        <w:jc w:val="both"/>
        <w:rPr>
          <w:rFonts w:ascii="Times New Roman" w:hAnsi="Times New Roman"/>
          <w:sz w:val="28"/>
          <w:szCs w:val="28"/>
        </w:rPr>
      </w:pPr>
      <w:r w:rsidRPr="00DF287C">
        <w:rPr>
          <w:rFonts w:ascii="Times New Roman" w:hAnsi="Times New Roman"/>
          <w:sz w:val="28"/>
          <w:szCs w:val="28"/>
        </w:rPr>
        <w:t xml:space="preserve">Иногда в определенных направлениях перевозки продукции невозможны, например, по причине ремонта транспортных магистралей. Такие ситуации моделируются с помощью введения так называемых </w:t>
      </w:r>
      <w:r w:rsidRPr="00DF287C">
        <w:rPr>
          <w:rFonts w:ascii="Times New Roman" w:hAnsi="Times New Roman"/>
          <w:b/>
          <w:bCs/>
          <w:sz w:val="28"/>
          <w:szCs w:val="28"/>
        </w:rPr>
        <w:t xml:space="preserve">запрещающих </w:t>
      </w:r>
      <w:r w:rsidRPr="00DF287C">
        <w:rPr>
          <w:rFonts w:ascii="Times New Roman" w:hAnsi="Times New Roman"/>
          <w:sz w:val="28"/>
          <w:szCs w:val="28"/>
        </w:rPr>
        <w:t xml:space="preserve">тарифов </w:t>
      </w:r>
      <w:proofErr w:type="spellStart"/>
      <w:proofErr w:type="gramStart"/>
      <w:r w:rsidRPr="00DF287C">
        <w:rPr>
          <w:rFonts w:ascii="Times New Roman" w:hAnsi="Times New Roman"/>
          <w:sz w:val="28"/>
          <w:szCs w:val="28"/>
        </w:rPr>
        <w:t>c</w:t>
      </w:r>
      <w:proofErr w:type="gramEnd"/>
      <w:r w:rsidRPr="00DF287C">
        <w:rPr>
          <w:rFonts w:ascii="Times New Roman" w:hAnsi="Times New Roman"/>
          <w:sz w:val="28"/>
          <w:szCs w:val="28"/>
          <w:vertAlign w:val="superscript"/>
        </w:rPr>
        <w:t>з</w:t>
      </w:r>
      <w:proofErr w:type="spellEnd"/>
      <w:r w:rsidRPr="00DF287C">
        <w:rPr>
          <w:rFonts w:ascii="Times New Roman" w:hAnsi="Times New Roman"/>
          <w:sz w:val="28"/>
          <w:szCs w:val="28"/>
        </w:rPr>
        <w:t>. Запрещающие тарифы должны сделать невыгодными перевозки в соответствующих направлениях. Для этого величина запрещающих тарифов должна быть больше реальных тарифов в транспортной матрице</w:t>
      </w:r>
    </w:p>
    <w:p w:rsidR="00A74A3D" w:rsidRPr="00DF287C" w:rsidRDefault="00A74A3D" w:rsidP="00A74A3D">
      <w:pPr>
        <w:spacing w:after="0" w:line="360" w:lineRule="auto"/>
        <w:jc w:val="center"/>
        <w:rPr>
          <w:rFonts w:ascii="Times New Roman" w:hAnsi="Times New Roman"/>
          <w:sz w:val="28"/>
          <w:szCs w:val="28"/>
        </w:rPr>
      </w:pPr>
      <w:r w:rsidRPr="00DF287C">
        <w:rPr>
          <w:rFonts w:ascii="Times New Roman" w:hAnsi="Times New Roman"/>
          <w:position w:val="-14"/>
          <w:sz w:val="28"/>
          <w:szCs w:val="28"/>
        </w:rPr>
        <w:object w:dxaOrig="1340" w:dyaOrig="400">
          <v:shape id="_x0000_i1060" type="#_x0000_t75" style="width:66.75pt;height:20.25pt" o:ole="">
            <v:imagedata r:id="rId129" o:title=""/>
          </v:shape>
          <o:OLEObject Type="Embed" ProgID="Equation.3" ShapeID="_x0000_i1060" DrawAspect="Content" ObjectID="_1528146982" r:id="rId130"/>
        </w:object>
      </w:r>
    </w:p>
    <w:p w:rsidR="00A74A3D" w:rsidRDefault="00A74A3D" w:rsidP="00A74A3D">
      <w:pPr>
        <w:autoSpaceDE w:val="0"/>
        <w:autoSpaceDN w:val="0"/>
        <w:adjustRightInd w:val="0"/>
        <w:spacing w:after="0" w:line="360" w:lineRule="auto"/>
        <w:ind w:firstLine="708"/>
        <w:jc w:val="both"/>
        <w:rPr>
          <w:rFonts w:ascii="Times New Roman" w:hAnsi="Times New Roman"/>
          <w:sz w:val="28"/>
          <w:szCs w:val="28"/>
        </w:rPr>
      </w:pPr>
      <w:r w:rsidRPr="00DF287C">
        <w:rPr>
          <w:rFonts w:ascii="Times New Roman" w:hAnsi="Times New Roman"/>
          <w:sz w:val="28"/>
          <w:szCs w:val="28"/>
        </w:rPr>
        <w:t>Существующий алгоритм решения транспортных задач (</w:t>
      </w:r>
      <w:r w:rsidRPr="00DF287C">
        <w:rPr>
          <w:rFonts w:ascii="Times New Roman" w:hAnsi="Times New Roman"/>
          <w:b/>
          <w:bCs/>
          <w:sz w:val="28"/>
          <w:szCs w:val="28"/>
        </w:rPr>
        <w:t>метод потенциалов</w:t>
      </w:r>
      <w:r w:rsidRPr="00DF287C">
        <w:rPr>
          <w:rFonts w:ascii="Times New Roman" w:hAnsi="Times New Roman"/>
          <w:sz w:val="28"/>
          <w:szCs w:val="28"/>
        </w:rPr>
        <w:t>) предполагает, что ЦФ стремится к минимуму. Однако существуют ситуации, когда в рамках транспортной модели требуется максимизировать ЦФ, например, общий доход, объем продаж, прибыль, качество выполняемых работ и т.д. В этом с</w:t>
      </w:r>
      <w:r>
        <w:rPr>
          <w:rFonts w:ascii="Times New Roman" w:hAnsi="Times New Roman"/>
          <w:sz w:val="28"/>
          <w:szCs w:val="28"/>
        </w:rPr>
        <w:t xml:space="preserve">лучае в модель вместо искомой целевой функции </w:t>
      </w:r>
      <w:r w:rsidRPr="00DF287C">
        <w:rPr>
          <w:rFonts w:ascii="Times New Roman" w:hAnsi="Times New Roman"/>
          <w:sz w:val="28"/>
          <w:szCs w:val="28"/>
        </w:rPr>
        <w:t>L(</w:t>
      </w:r>
      <w:r w:rsidRPr="00DF287C">
        <w:rPr>
          <w:rFonts w:ascii="Times New Roman" w:hAnsi="Times New Roman"/>
          <w:sz w:val="28"/>
          <w:szCs w:val="28"/>
          <w:lang w:val="en-US"/>
        </w:rPr>
        <w:t>X</w:t>
      </w:r>
      <w:r w:rsidRPr="00DF287C">
        <w:rPr>
          <w:rFonts w:ascii="Times New Roman" w:hAnsi="Times New Roman"/>
          <w:sz w:val="28"/>
          <w:szCs w:val="28"/>
        </w:rPr>
        <w:t>) вводится ЦФ L</w:t>
      </w:r>
      <w:r w:rsidRPr="00DF287C">
        <w:rPr>
          <w:rFonts w:ascii="Times New Roman" w:hAnsi="Times New Roman"/>
          <w:sz w:val="28"/>
          <w:szCs w:val="28"/>
          <w:vertAlign w:val="subscript"/>
        </w:rPr>
        <w:t>1</w:t>
      </w:r>
      <w:r w:rsidRPr="00DF287C">
        <w:rPr>
          <w:rFonts w:ascii="Times New Roman" w:hAnsi="Times New Roman"/>
          <w:sz w:val="28"/>
          <w:szCs w:val="28"/>
        </w:rPr>
        <w:t>(</w:t>
      </w:r>
      <w:r w:rsidRPr="00DF287C">
        <w:rPr>
          <w:rFonts w:ascii="Times New Roman" w:hAnsi="Times New Roman"/>
          <w:sz w:val="28"/>
          <w:szCs w:val="28"/>
          <w:lang w:val="en-US"/>
        </w:rPr>
        <w:t>X</w:t>
      </w:r>
      <w:r w:rsidRPr="00DF287C">
        <w:rPr>
          <w:rFonts w:ascii="Times New Roman" w:hAnsi="Times New Roman"/>
          <w:sz w:val="28"/>
          <w:szCs w:val="28"/>
        </w:rPr>
        <w:t>)=-</w:t>
      </w:r>
      <w:r w:rsidRPr="00DF287C">
        <w:rPr>
          <w:rFonts w:ascii="Times New Roman" w:hAnsi="Times New Roman"/>
          <w:sz w:val="28"/>
          <w:szCs w:val="28"/>
          <w:lang w:val="en-US"/>
        </w:rPr>
        <w:t>L</w:t>
      </w:r>
      <w:r w:rsidRPr="00DF287C">
        <w:rPr>
          <w:rFonts w:ascii="Times New Roman" w:hAnsi="Times New Roman"/>
          <w:sz w:val="28"/>
          <w:szCs w:val="28"/>
        </w:rPr>
        <w:t>(</w:t>
      </w:r>
      <w:r w:rsidRPr="00DF287C">
        <w:rPr>
          <w:rFonts w:ascii="Times New Roman" w:hAnsi="Times New Roman"/>
          <w:sz w:val="28"/>
          <w:szCs w:val="28"/>
          <w:lang w:val="en-US"/>
        </w:rPr>
        <w:t>X</w:t>
      </w:r>
      <w:r w:rsidRPr="00DF287C">
        <w:rPr>
          <w:rFonts w:ascii="Times New Roman" w:hAnsi="Times New Roman"/>
          <w:sz w:val="28"/>
          <w:szCs w:val="28"/>
        </w:rPr>
        <w:t>), в которой тарифы умножаются на (-1). Таким образом, максимизация L(</w:t>
      </w:r>
      <w:r w:rsidRPr="00DF287C">
        <w:rPr>
          <w:rFonts w:ascii="Times New Roman" w:hAnsi="Times New Roman"/>
          <w:sz w:val="28"/>
          <w:szCs w:val="28"/>
          <w:lang w:val="en-US"/>
        </w:rPr>
        <w:t>X</w:t>
      </w:r>
      <w:r w:rsidRPr="00DF287C">
        <w:rPr>
          <w:rFonts w:ascii="Times New Roman" w:hAnsi="Times New Roman"/>
          <w:sz w:val="28"/>
          <w:szCs w:val="28"/>
        </w:rPr>
        <w:t>) будет соответствовать минимизации L</w:t>
      </w:r>
      <w:r w:rsidRPr="00DF287C">
        <w:rPr>
          <w:rFonts w:ascii="Times New Roman" w:hAnsi="Times New Roman"/>
          <w:sz w:val="28"/>
          <w:szCs w:val="28"/>
          <w:vertAlign w:val="subscript"/>
        </w:rPr>
        <w:t>1</w:t>
      </w:r>
      <w:r w:rsidRPr="00DF287C">
        <w:rPr>
          <w:rFonts w:ascii="Times New Roman" w:hAnsi="Times New Roman"/>
          <w:sz w:val="28"/>
          <w:szCs w:val="28"/>
        </w:rPr>
        <w:t>(</w:t>
      </w:r>
      <w:r w:rsidRPr="00DF287C">
        <w:rPr>
          <w:rFonts w:ascii="Times New Roman" w:hAnsi="Times New Roman"/>
          <w:sz w:val="28"/>
          <w:szCs w:val="28"/>
          <w:lang w:val="en-US"/>
        </w:rPr>
        <w:t>X</w:t>
      </w:r>
      <w:r w:rsidRPr="00DF287C">
        <w:rPr>
          <w:rFonts w:ascii="Times New Roman" w:hAnsi="Times New Roman"/>
          <w:sz w:val="28"/>
          <w:szCs w:val="28"/>
        </w:rPr>
        <w:t>).</w:t>
      </w:r>
    </w:p>
    <w:p w:rsidR="00A74A3D" w:rsidRPr="009B6437" w:rsidRDefault="00A74A3D" w:rsidP="00A74A3D">
      <w:pPr>
        <w:autoSpaceDE w:val="0"/>
        <w:autoSpaceDN w:val="0"/>
        <w:adjustRightInd w:val="0"/>
        <w:spacing w:after="0" w:line="360" w:lineRule="auto"/>
        <w:ind w:firstLine="708"/>
        <w:jc w:val="both"/>
        <w:rPr>
          <w:rFonts w:ascii="Times New Roman" w:hAnsi="Times New Roman"/>
          <w:sz w:val="28"/>
          <w:szCs w:val="28"/>
        </w:rPr>
      </w:pPr>
      <w:r w:rsidRPr="009B6437">
        <w:rPr>
          <w:rFonts w:ascii="Times New Roman" w:hAnsi="Times New Roman"/>
          <w:sz w:val="28"/>
          <w:szCs w:val="28"/>
        </w:rPr>
        <w:t>Решение транспортной задачи осуществляется при помощи метода потенциалов, который является итерационным методом. В качестве начального базисного решения при нахождении оптимального решения методом потенциалов необходимо</w:t>
      </w:r>
      <w:r w:rsidRPr="009B6437">
        <w:rPr>
          <w:rFonts w:ascii="Times New Roman" w:hAnsi="Times New Roman"/>
          <w:bCs/>
          <w:sz w:val="28"/>
          <w:szCs w:val="28"/>
        </w:rPr>
        <w:t xml:space="preserve"> построение так называемого опорного плана, который </w:t>
      </w:r>
      <w:r w:rsidRPr="009B6437">
        <w:rPr>
          <w:rFonts w:ascii="Times New Roman" w:hAnsi="Times New Roman"/>
          <w:sz w:val="28"/>
          <w:szCs w:val="28"/>
        </w:rPr>
        <w:t xml:space="preserve">является допустимым решением транспортной задачи. </w:t>
      </w:r>
    </w:p>
    <w:p w:rsidR="00A74A3D" w:rsidRPr="009B6437" w:rsidRDefault="00A74A3D" w:rsidP="00A74A3D">
      <w:pPr>
        <w:autoSpaceDE w:val="0"/>
        <w:autoSpaceDN w:val="0"/>
        <w:adjustRightInd w:val="0"/>
        <w:spacing w:after="0" w:line="360" w:lineRule="auto"/>
        <w:ind w:firstLine="708"/>
        <w:jc w:val="both"/>
        <w:rPr>
          <w:rFonts w:ascii="Times New Roman" w:hAnsi="Times New Roman"/>
          <w:sz w:val="28"/>
          <w:szCs w:val="28"/>
        </w:rPr>
      </w:pPr>
      <w:r w:rsidRPr="009B6437">
        <w:rPr>
          <w:rFonts w:ascii="Times New Roman" w:hAnsi="Times New Roman"/>
          <w:sz w:val="28"/>
          <w:szCs w:val="28"/>
        </w:rPr>
        <w:t xml:space="preserve">Рассмотрим три </w:t>
      </w:r>
      <w:r>
        <w:rPr>
          <w:rFonts w:ascii="Times New Roman" w:hAnsi="Times New Roman"/>
          <w:sz w:val="28"/>
          <w:szCs w:val="28"/>
        </w:rPr>
        <w:t>основных метода</w:t>
      </w:r>
      <w:r w:rsidRPr="009B6437">
        <w:rPr>
          <w:rFonts w:ascii="Times New Roman" w:hAnsi="Times New Roman"/>
          <w:sz w:val="28"/>
          <w:szCs w:val="28"/>
        </w:rPr>
        <w:t xml:space="preserve"> нахождения опорных планов: метод северо-западного угла, метод минимального элемента и метод Фогеля. </w:t>
      </w:r>
      <w:r w:rsidRPr="009B6437">
        <w:rPr>
          <w:rFonts w:ascii="Times New Roman" w:hAnsi="Times New Roman"/>
          <w:sz w:val="28"/>
          <w:szCs w:val="28"/>
        </w:rPr>
        <w:lastRenderedPageBreak/>
        <w:t xml:space="preserve">"Качество" опорных планов, полученных этими методами, различается: в общем случае метод Фогеля дает наилучшее решение (зачастую оптимальное), а метод северо-западного угла – наихудшее приближение. </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9B6437">
        <w:rPr>
          <w:rFonts w:ascii="Times New Roman" w:hAnsi="Times New Roman"/>
          <w:sz w:val="28"/>
          <w:szCs w:val="28"/>
        </w:rPr>
        <w:t xml:space="preserve">Все рассматриваемые методы нахождения опорных планов отличаются только </w:t>
      </w:r>
      <w:r w:rsidRPr="009B6437">
        <w:rPr>
          <w:rFonts w:ascii="Times New Roman" w:hAnsi="Times New Roman"/>
          <w:bCs/>
          <w:i/>
          <w:iCs/>
          <w:sz w:val="28"/>
          <w:szCs w:val="28"/>
        </w:rPr>
        <w:t xml:space="preserve">способом выбора клетки </w:t>
      </w:r>
      <w:r w:rsidRPr="009B6437">
        <w:rPr>
          <w:rFonts w:ascii="Times New Roman" w:hAnsi="Times New Roman"/>
          <w:sz w:val="28"/>
          <w:szCs w:val="28"/>
        </w:rPr>
        <w:t>для заполнения. Само заполнение происходит оди</w:t>
      </w:r>
      <w:r w:rsidRPr="00B92B41">
        <w:rPr>
          <w:rFonts w:ascii="Times New Roman" w:hAnsi="Times New Roman"/>
          <w:sz w:val="28"/>
          <w:szCs w:val="28"/>
        </w:rPr>
        <w:t>наково независимо от используемого метода.</w:t>
      </w:r>
    </w:p>
    <w:p w:rsidR="00A74A3D" w:rsidRPr="00B92B41" w:rsidRDefault="00A74A3D" w:rsidP="00A74A3D">
      <w:pPr>
        <w:autoSpaceDE w:val="0"/>
        <w:autoSpaceDN w:val="0"/>
        <w:adjustRightInd w:val="0"/>
        <w:spacing w:after="0" w:line="360" w:lineRule="auto"/>
        <w:jc w:val="center"/>
        <w:rPr>
          <w:rFonts w:ascii="Times New Roman" w:hAnsi="Times New Roman"/>
          <w:iCs/>
          <w:sz w:val="28"/>
          <w:szCs w:val="28"/>
        </w:rPr>
      </w:pPr>
      <w:r w:rsidRPr="00B92B41">
        <w:rPr>
          <w:rFonts w:ascii="Times New Roman" w:hAnsi="Times New Roman"/>
          <w:iCs/>
          <w:sz w:val="28"/>
          <w:szCs w:val="28"/>
        </w:rPr>
        <w:t>Метод северо-западного угла</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sz w:val="28"/>
          <w:szCs w:val="28"/>
        </w:rPr>
        <w:t xml:space="preserve">На каждом шаге </w:t>
      </w:r>
      <w:r w:rsidRPr="00B92B41">
        <w:rPr>
          <w:rFonts w:ascii="Times New Roman" w:hAnsi="Times New Roman"/>
          <w:bCs/>
          <w:sz w:val="28"/>
          <w:szCs w:val="28"/>
        </w:rPr>
        <w:t xml:space="preserve">метода </w:t>
      </w:r>
      <w:r w:rsidRPr="00B92B41">
        <w:rPr>
          <w:rFonts w:ascii="Times New Roman" w:hAnsi="Times New Roman"/>
          <w:sz w:val="28"/>
          <w:szCs w:val="28"/>
        </w:rPr>
        <w:t>с</w:t>
      </w:r>
      <w:r w:rsidRPr="00B92B41">
        <w:rPr>
          <w:rFonts w:ascii="Times New Roman" w:hAnsi="Times New Roman"/>
          <w:bCs/>
          <w:sz w:val="28"/>
          <w:szCs w:val="28"/>
        </w:rPr>
        <w:t xml:space="preserve">еверо-западного угла </w:t>
      </w:r>
      <w:r w:rsidRPr="00B92B41">
        <w:rPr>
          <w:rFonts w:ascii="Times New Roman" w:hAnsi="Times New Roman"/>
          <w:sz w:val="28"/>
          <w:szCs w:val="28"/>
        </w:rPr>
        <w:t xml:space="preserve">из всех не вычеркнутых клеток выбирается самая левая и верхняя (северо-западная) клетка. Другими словами, на каждом шаге выбирается </w:t>
      </w:r>
      <w:r w:rsidRPr="00B92B41">
        <w:rPr>
          <w:rFonts w:ascii="Times New Roman" w:hAnsi="Times New Roman"/>
          <w:bCs/>
          <w:iCs/>
          <w:sz w:val="28"/>
          <w:szCs w:val="28"/>
        </w:rPr>
        <w:t xml:space="preserve">первая </w:t>
      </w:r>
      <w:r w:rsidRPr="00B92B41">
        <w:rPr>
          <w:rFonts w:ascii="Times New Roman" w:hAnsi="Times New Roman"/>
          <w:sz w:val="28"/>
          <w:szCs w:val="28"/>
        </w:rPr>
        <w:t xml:space="preserve">из оставшихся не вычеркнутых строк и </w:t>
      </w:r>
      <w:r w:rsidRPr="00B92B41">
        <w:rPr>
          <w:rFonts w:ascii="Times New Roman" w:hAnsi="Times New Roman"/>
          <w:bCs/>
          <w:iCs/>
          <w:sz w:val="28"/>
          <w:szCs w:val="28"/>
        </w:rPr>
        <w:t xml:space="preserve">первый </w:t>
      </w:r>
      <w:r w:rsidRPr="00B92B41">
        <w:rPr>
          <w:rFonts w:ascii="Times New Roman" w:hAnsi="Times New Roman"/>
          <w:sz w:val="28"/>
          <w:szCs w:val="28"/>
        </w:rPr>
        <w:t>из оставшихся не вычеркнутых столбцов. Для того</w:t>
      </w:r>
      <w:proofErr w:type="gramStart"/>
      <w:r w:rsidRPr="00B92B41">
        <w:rPr>
          <w:rFonts w:ascii="Times New Roman" w:hAnsi="Times New Roman"/>
          <w:sz w:val="28"/>
          <w:szCs w:val="28"/>
        </w:rPr>
        <w:t>,</w:t>
      </w:r>
      <w:proofErr w:type="gramEnd"/>
      <w:r w:rsidRPr="00B92B41">
        <w:rPr>
          <w:rFonts w:ascii="Times New Roman" w:hAnsi="Times New Roman"/>
          <w:sz w:val="28"/>
          <w:szCs w:val="28"/>
        </w:rPr>
        <w:t xml:space="preserve"> чтобы </w:t>
      </w:r>
      <w:r w:rsidRPr="00B92B41">
        <w:rPr>
          <w:rFonts w:ascii="Times New Roman" w:hAnsi="Times New Roman"/>
          <w:iCs/>
          <w:sz w:val="28"/>
          <w:szCs w:val="28"/>
        </w:rPr>
        <w:t xml:space="preserve">заполнить </w:t>
      </w:r>
      <w:r w:rsidRPr="00B92B41">
        <w:rPr>
          <w:rFonts w:ascii="Times New Roman" w:hAnsi="Times New Roman"/>
          <w:sz w:val="28"/>
          <w:szCs w:val="28"/>
        </w:rPr>
        <w:t>клетку (</w:t>
      </w:r>
      <w:proofErr w:type="spellStart"/>
      <w:r w:rsidRPr="00B92B41">
        <w:rPr>
          <w:rFonts w:ascii="Times New Roman" w:hAnsi="Times New Roman"/>
          <w:sz w:val="28"/>
          <w:szCs w:val="28"/>
        </w:rPr>
        <w:t>i,j</w:t>
      </w:r>
      <w:proofErr w:type="spellEnd"/>
      <w:r w:rsidRPr="00B92B41">
        <w:rPr>
          <w:rFonts w:ascii="Times New Roman" w:hAnsi="Times New Roman"/>
          <w:sz w:val="28"/>
          <w:szCs w:val="28"/>
        </w:rPr>
        <w:t>), необходимо сравнить текущий запас товара в рассматриваемой i-й строке a</w:t>
      </w:r>
      <w:proofErr w:type="spellStart"/>
      <w:r w:rsidRPr="00B92B41">
        <w:rPr>
          <w:rFonts w:ascii="Times New Roman" w:hAnsi="Times New Roman"/>
          <w:sz w:val="28"/>
          <w:szCs w:val="28"/>
          <w:vertAlign w:val="subscript"/>
          <w:lang w:val="en-US"/>
        </w:rPr>
        <w:t>i</w:t>
      </w:r>
      <w:proofErr w:type="spellEnd"/>
      <w:r w:rsidRPr="00B92B41">
        <w:rPr>
          <w:rFonts w:ascii="Times New Roman" w:hAnsi="Times New Roman"/>
          <w:sz w:val="28"/>
          <w:szCs w:val="28"/>
          <w:vertAlign w:val="superscript"/>
        </w:rPr>
        <w:t>тек</w:t>
      </w:r>
      <w:r w:rsidRPr="00B92B41">
        <w:rPr>
          <w:rFonts w:ascii="Times New Roman" w:hAnsi="Times New Roman"/>
          <w:sz w:val="28"/>
          <w:szCs w:val="28"/>
        </w:rPr>
        <w:t xml:space="preserve"> с текущей потребностью в рассматриваемом j-м столбце b</w:t>
      </w:r>
      <w:r w:rsidRPr="00B92B41">
        <w:rPr>
          <w:rFonts w:ascii="Times New Roman" w:hAnsi="Times New Roman"/>
          <w:sz w:val="28"/>
          <w:szCs w:val="28"/>
          <w:vertAlign w:val="subscript"/>
          <w:lang w:val="en-US"/>
        </w:rPr>
        <w:t>j</w:t>
      </w:r>
      <w:r w:rsidRPr="00B92B41">
        <w:rPr>
          <w:rFonts w:ascii="Times New Roman" w:hAnsi="Times New Roman"/>
          <w:sz w:val="28"/>
          <w:szCs w:val="28"/>
          <w:vertAlign w:val="superscript"/>
        </w:rPr>
        <w:t>тек</w:t>
      </w:r>
      <w:r w:rsidRPr="00B92B41">
        <w:rPr>
          <w:rFonts w:ascii="Times New Roman" w:hAnsi="Times New Roman"/>
          <w:sz w:val="28"/>
          <w:szCs w:val="28"/>
        </w:rPr>
        <w:t>.</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sz w:val="28"/>
          <w:szCs w:val="28"/>
        </w:rPr>
        <w:t xml:space="preserve">Если существующий запас </w:t>
      </w:r>
      <w:r w:rsidRPr="00B92B41">
        <w:rPr>
          <w:rFonts w:ascii="Times New Roman" w:hAnsi="Times New Roman"/>
          <w:iCs/>
          <w:sz w:val="28"/>
          <w:szCs w:val="28"/>
        </w:rPr>
        <w:t xml:space="preserve">позволяет </w:t>
      </w:r>
      <w:r w:rsidRPr="00B92B41">
        <w:rPr>
          <w:rFonts w:ascii="Times New Roman" w:hAnsi="Times New Roman"/>
          <w:sz w:val="28"/>
          <w:szCs w:val="28"/>
        </w:rPr>
        <w:t>перевезти всю потребность, то:</w:t>
      </w:r>
    </w:p>
    <w:p w:rsidR="00A74A3D" w:rsidRPr="00B92B41" w:rsidRDefault="00A74A3D" w:rsidP="00A74A3D">
      <w:pPr>
        <w:autoSpaceDE w:val="0"/>
        <w:autoSpaceDN w:val="0"/>
        <w:adjustRightInd w:val="0"/>
        <w:spacing w:after="0" w:line="360" w:lineRule="auto"/>
        <w:jc w:val="both"/>
        <w:rPr>
          <w:rFonts w:ascii="Times New Roman" w:hAnsi="Times New Roman"/>
          <w:sz w:val="28"/>
          <w:szCs w:val="28"/>
        </w:rPr>
      </w:pPr>
      <w:r w:rsidRPr="00B92B41">
        <w:rPr>
          <w:rFonts w:ascii="Times New Roman" w:hAnsi="Times New Roman"/>
          <w:sz w:val="28"/>
          <w:szCs w:val="28"/>
        </w:rPr>
        <w:t>• в клетку (</w:t>
      </w:r>
      <w:proofErr w:type="spellStart"/>
      <w:r w:rsidRPr="00B92B41">
        <w:rPr>
          <w:rFonts w:ascii="Times New Roman" w:hAnsi="Times New Roman"/>
          <w:sz w:val="28"/>
          <w:szCs w:val="28"/>
        </w:rPr>
        <w:t>i,j</w:t>
      </w:r>
      <w:proofErr w:type="spellEnd"/>
      <w:r w:rsidRPr="00B92B41">
        <w:rPr>
          <w:rFonts w:ascii="Times New Roman" w:hAnsi="Times New Roman"/>
          <w:sz w:val="28"/>
          <w:szCs w:val="28"/>
        </w:rPr>
        <w:t xml:space="preserve">) в качестве перевозки вписывается значение потребности </w:t>
      </w:r>
      <w:proofErr w:type="gramStart"/>
      <w:r w:rsidRPr="00B92B41">
        <w:rPr>
          <w:rFonts w:ascii="Times New Roman" w:hAnsi="Times New Roman"/>
          <w:sz w:val="28"/>
          <w:szCs w:val="28"/>
        </w:rPr>
        <w:t>b</w:t>
      </w:r>
      <w:r w:rsidRPr="00B92B41">
        <w:rPr>
          <w:rFonts w:ascii="Times New Roman" w:hAnsi="Times New Roman"/>
          <w:sz w:val="28"/>
          <w:szCs w:val="28"/>
          <w:vertAlign w:val="subscript"/>
          <w:lang w:val="en-US"/>
        </w:rPr>
        <w:t>j</w:t>
      </w:r>
      <w:proofErr w:type="gramEnd"/>
      <w:r w:rsidRPr="00B92B41">
        <w:rPr>
          <w:rFonts w:ascii="Times New Roman" w:hAnsi="Times New Roman"/>
          <w:sz w:val="28"/>
          <w:szCs w:val="28"/>
          <w:vertAlign w:val="superscript"/>
        </w:rPr>
        <w:t>тек</w:t>
      </w:r>
    </w:p>
    <w:p w:rsidR="00A74A3D" w:rsidRPr="00B92B41" w:rsidRDefault="00A74A3D" w:rsidP="00A74A3D">
      <w:pPr>
        <w:autoSpaceDE w:val="0"/>
        <w:autoSpaceDN w:val="0"/>
        <w:adjustRightInd w:val="0"/>
        <w:spacing w:after="0" w:line="360" w:lineRule="auto"/>
        <w:jc w:val="both"/>
        <w:rPr>
          <w:rFonts w:ascii="Times New Roman" w:hAnsi="Times New Roman"/>
          <w:sz w:val="28"/>
          <w:szCs w:val="28"/>
        </w:rPr>
      </w:pPr>
      <w:r w:rsidRPr="00B92B41">
        <w:rPr>
          <w:rFonts w:ascii="Times New Roman" w:hAnsi="Times New Roman"/>
          <w:sz w:val="28"/>
          <w:szCs w:val="28"/>
        </w:rPr>
        <w:t>• j-й столбец вычеркивается, поскольку его потребность уже исчерпана;</w:t>
      </w:r>
    </w:p>
    <w:p w:rsidR="00A74A3D" w:rsidRPr="00B92B41" w:rsidRDefault="00A74A3D" w:rsidP="00A74A3D">
      <w:pPr>
        <w:autoSpaceDE w:val="0"/>
        <w:autoSpaceDN w:val="0"/>
        <w:adjustRightInd w:val="0"/>
        <w:spacing w:after="0" w:line="360" w:lineRule="auto"/>
        <w:jc w:val="both"/>
        <w:rPr>
          <w:rFonts w:ascii="Times New Roman" w:hAnsi="Times New Roman"/>
          <w:sz w:val="28"/>
          <w:szCs w:val="28"/>
        </w:rPr>
      </w:pPr>
      <w:r w:rsidRPr="00B92B41">
        <w:rPr>
          <w:rFonts w:ascii="Times New Roman" w:hAnsi="Times New Roman"/>
          <w:sz w:val="28"/>
          <w:szCs w:val="28"/>
        </w:rPr>
        <w:t>• от существующего запаса в i-й строке отнимается величина сделанной перевозки, прежний запас зачеркивается, а вместо него записывается остаток, т.е. (</w:t>
      </w:r>
      <w:proofErr w:type="gramStart"/>
      <w:r w:rsidRPr="00B92B41">
        <w:rPr>
          <w:rFonts w:ascii="Times New Roman" w:hAnsi="Times New Roman"/>
          <w:sz w:val="28"/>
          <w:szCs w:val="28"/>
        </w:rPr>
        <w:t>a</w:t>
      </w:r>
      <w:proofErr w:type="spellStart"/>
      <w:r w:rsidRPr="00B92B41">
        <w:rPr>
          <w:rFonts w:ascii="Times New Roman" w:hAnsi="Times New Roman"/>
          <w:sz w:val="28"/>
          <w:szCs w:val="28"/>
          <w:vertAlign w:val="subscript"/>
          <w:lang w:val="en-US"/>
        </w:rPr>
        <w:t>i</w:t>
      </w:r>
      <w:proofErr w:type="spellEnd"/>
      <w:proofErr w:type="gramEnd"/>
      <w:r w:rsidRPr="00B92B41">
        <w:rPr>
          <w:rFonts w:ascii="Times New Roman" w:hAnsi="Times New Roman"/>
          <w:sz w:val="28"/>
          <w:szCs w:val="28"/>
          <w:vertAlign w:val="superscript"/>
        </w:rPr>
        <w:t>тек</w:t>
      </w:r>
      <w:r w:rsidRPr="00B92B41">
        <w:rPr>
          <w:rFonts w:ascii="Times New Roman" w:hAnsi="Times New Roman"/>
          <w:sz w:val="28"/>
          <w:szCs w:val="28"/>
        </w:rPr>
        <w:t>- b</w:t>
      </w:r>
      <w:r w:rsidRPr="00B92B41">
        <w:rPr>
          <w:rFonts w:ascii="Times New Roman" w:hAnsi="Times New Roman"/>
          <w:sz w:val="28"/>
          <w:szCs w:val="28"/>
          <w:vertAlign w:val="subscript"/>
          <w:lang w:val="en-US"/>
        </w:rPr>
        <w:t>j</w:t>
      </w:r>
      <w:r w:rsidRPr="00B92B41">
        <w:rPr>
          <w:rFonts w:ascii="Times New Roman" w:hAnsi="Times New Roman"/>
          <w:sz w:val="28"/>
          <w:szCs w:val="28"/>
          <w:vertAlign w:val="superscript"/>
        </w:rPr>
        <w:t>тек</w:t>
      </w:r>
      <w:r w:rsidRPr="00B92B41">
        <w:rPr>
          <w:rFonts w:ascii="Times New Roman" w:hAnsi="Times New Roman"/>
          <w:sz w:val="28"/>
          <w:szCs w:val="28"/>
        </w:rPr>
        <w:t>) тек</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sz w:val="28"/>
          <w:szCs w:val="28"/>
        </w:rPr>
        <w:t xml:space="preserve">Если существующий запас </w:t>
      </w:r>
      <w:r w:rsidRPr="00B92B41">
        <w:rPr>
          <w:rFonts w:ascii="Times New Roman" w:hAnsi="Times New Roman"/>
          <w:iCs/>
          <w:sz w:val="28"/>
          <w:szCs w:val="28"/>
        </w:rPr>
        <w:t xml:space="preserve">не позволяет </w:t>
      </w:r>
      <w:r w:rsidRPr="00B92B41">
        <w:rPr>
          <w:rFonts w:ascii="Times New Roman" w:hAnsi="Times New Roman"/>
          <w:sz w:val="28"/>
          <w:szCs w:val="28"/>
        </w:rPr>
        <w:t>перевезти всю потребность, то:</w:t>
      </w:r>
    </w:p>
    <w:p w:rsidR="00A74A3D" w:rsidRPr="00B92B41" w:rsidRDefault="00A74A3D" w:rsidP="00A74A3D">
      <w:pPr>
        <w:autoSpaceDE w:val="0"/>
        <w:autoSpaceDN w:val="0"/>
        <w:adjustRightInd w:val="0"/>
        <w:spacing w:after="0" w:line="360" w:lineRule="auto"/>
        <w:jc w:val="both"/>
        <w:rPr>
          <w:rFonts w:ascii="Times New Roman" w:hAnsi="Times New Roman"/>
          <w:sz w:val="28"/>
          <w:szCs w:val="28"/>
        </w:rPr>
      </w:pPr>
      <w:r w:rsidRPr="00B92B41">
        <w:rPr>
          <w:rFonts w:ascii="Times New Roman" w:hAnsi="Times New Roman"/>
          <w:sz w:val="28"/>
          <w:szCs w:val="28"/>
        </w:rPr>
        <w:t>• в клетку (</w:t>
      </w:r>
      <w:proofErr w:type="spellStart"/>
      <w:r w:rsidRPr="00B92B41">
        <w:rPr>
          <w:rFonts w:ascii="Times New Roman" w:hAnsi="Times New Roman"/>
          <w:sz w:val="28"/>
          <w:szCs w:val="28"/>
        </w:rPr>
        <w:t>i,j</w:t>
      </w:r>
      <w:proofErr w:type="spellEnd"/>
      <w:r w:rsidRPr="00B92B41">
        <w:rPr>
          <w:rFonts w:ascii="Times New Roman" w:hAnsi="Times New Roman"/>
          <w:sz w:val="28"/>
          <w:szCs w:val="28"/>
        </w:rPr>
        <w:t>) в качестве перевозки вписывается значение запаса a</w:t>
      </w:r>
      <w:proofErr w:type="spellStart"/>
      <w:r w:rsidRPr="00B92B41">
        <w:rPr>
          <w:rFonts w:ascii="Times New Roman" w:hAnsi="Times New Roman"/>
          <w:sz w:val="28"/>
          <w:szCs w:val="28"/>
          <w:vertAlign w:val="subscript"/>
          <w:lang w:val="en-US"/>
        </w:rPr>
        <w:t>i</w:t>
      </w:r>
      <w:proofErr w:type="spellEnd"/>
      <w:r w:rsidRPr="00B92B41">
        <w:rPr>
          <w:rFonts w:ascii="Times New Roman" w:hAnsi="Times New Roman"/>
          <w:sz w:val="28"/>
          <w:szCs w:val="28"/>
          <w:vertAlign w:val="superscript"/>
        </w:rPr>
        <w:t>тек</w:t>
      </w:r>
      <w:proofErr w:type="gramStart"/>
      <w:r w:rsidRPr="00B92B41">
        <w:rPr>
          <w:rFonts w:ascii="Times New Roman" w:hAnsi="Times New Roman"/>
          <w:sz w:val="28"/>
          <w:szCs w:val="28"/>
        </w:rPr>
        <w:t xml:space="preserve"> ;</w:t>
      </w:r>
      <w:proofErr w:type="gramEnd"/>
    </w:p>
    <w:p w:rsidR="00A74A3D" w:rsidRPr="00B92B41" w:rsidRDefault="00A74A3D" w:rsidP="00A74A3D">
      <w:pPr>
        <w:autoSpaceDE w:val="0"/>
        <w:autoSpaceDN w:val="0"/>
        <w:adjustRightInd w:val="0"/>
        <w:spacing w:after="0" w:line="360" w:lineRule="auto"/>
        <w:jc w:val="both"/>
        <w:rPr>
          <w:rFonts w:ascii="Times New Roman" w:hAnsi="Times New Roman"/>
          <w:sz w:val="28"/>
          <w:szCs w:val="28"/>
        </w:rPr>
      </w:pPr>
      <w:r w:rsidRPr="00B92B41">
        <w:rPr>
          <w:rFonts w:ascii="Times New Roman" w:hAnsi="Times New Roman"/>
          <w:sz w:val="28"/>
          <w:szCs w:val="28"/>
        </w:rPr>
        <w:t>• i-я строка вычеркивается, поскольку ее запас уже исчерпан;</w:t>
      </w:r>
    </w:p>
    <w:p w:rsidR="00A74A3D" w:rsidRPr="00B92B41" w:rsidRDefault="00A74A3D" w:rsidP="00A74A3D">
      <w:pPr>
        <w:autoSpaceDE w:val="0"/>
        <w:autoSpaceDN w:val="0"/>
        <w:adjustRightInd w:val="0"/>
        <w:spacing w:after="0" w:line="360" w:lineRule="auto"/>
        <w:ind w:hanging="182"/>
        <w:jc w:val="both"/>
        <w:rPr>
          <w:rFonts w:ascii="Times New Roman" w:hAnsi="Times New Roman"/>
          <w:sz w:val="28"/>
          <w:szCs w:val="28"/>
        </w:rPr>
      </w:pPr>
      <w:r w:rsidRPr="00B92B41">
        <w:rPr>
          <w:rFonts w:ascii="Times New Roman" w:hAnsi="Times New Roman"/>
          <w:sz w:val="28"/>
          <w:szCs w:val="28"/>
        </w:rPr>
        <w:t>• от существующей потребности в j-ом столбце отнимается величина сделанной перевозки, прежняя потребность зачеркивается, а вместо нее записывается остаток, т.е. (</w:t>
      </w:r>
      <w:proofErr w:type="gramStart"/>
      <w:r w:rsidRPr="00B92B41">
        <w:rPr>
          <w:rFonts w:ascii="Times New Roman" w:hAnsi="Times New Roman"/>
          <w:sz w:val="28"/>
          <w:szCs w:val="28"/>
        </w:rPr>
        <w:t>b</w:t>
      </w:r>
      <w:r w:rsidRPr="00B92B41">
        <w:rPr>
          <w:rFonts w:ascii="Times New Roman" w:hAnsi="Times New Roman"/>
          <w:sz w:val="28"/>
          <w:szCs w:val="28"/>
          <w:vertAlign w:val="subscript"/>
          <w:lang w:val="en-US"/>
        </w:rPr>
        <w:t>j</w:t>
      </w:r>
      <w:proofErr w:type="gramEnd"/>
      <w:r w:rsidRPr="00B92B41">
        <w:rPr>
          <w:rFonts w:ascii="Times New Roman" w:hAnsi="Times New Roman"/>
          <w:sz w:val="28"/>
          <w:szCs w:val="28"/>
          <w:vertAlign w:val="superscript"/>
        </w:rPr>
        <w:t>тек</w:t>
      </w:r>
      <w:r w:rsidRPr="00B92B41">
        <w:rPr>
          <w:rFonts w:ascii="Times New Roman" w:hAnsi="Times New Roman"/>
          <w:sz w:val="28"/>
          <w:szCs w:val="28"/>
        </w:rPr>
        <w:t>- a</w:t>
      </w:r>
      <w:proofErr w:type="spellStart"/>
      <w:r w:rsidRPr="00B92B41">
        <w:rPr>
          <w:rFonts w:ascii="Times New Roman" w:hAnsi="Times New Roman"/>
          <w:sz w:val="28"/>
          <w:szCs w:val="28"/>
          <w:vertAlign w:val="subscript"/>
          <w:lang w:val="en-US"/>
        </w:rPr>
        <w:t>i</w:t>
      </w:r>
      <w:proofErr w:type="spellEnd"/>
      <w:r w:rsidRPr="00B92B41">
        <w:rPr>
          <w:rFonts w:ascii="Times New Roman" w:hAnsi="Times New Roman"/>
          <w:sz w:val="28"/>
          <w:szCs w:val="28"/>
          <w:vertAlign w:val="superscript"/>
        </w:rPr>
        <w:t>тек</w:t>
      </w:r>
      <w:r w:rsidRPr="00B92B41">
        <w:rPr>
          <w:rFonts w:ascii="Times New Roman" w:hAnsi="Times New Roman"/>
          <w:sz w:val="28"/>
          <w:szCs w:val="28"/>
        </w:rPr>
        <w:t>)</w:t>
      </w:r>
    </w:p>
    <w:p w:rsidR="00A74A3D" w:rsidRPr="00B92B41" w:rsidRDefault="00A74A3D" w:rsidP="00A74A3D">
      <w:pPr>
        <w:autoSpaceDE w:val="0"/>
        <w:autoSpaceDN w:val="0"/>
        <w:adjustRightInd w:val="0"/>
        <w:spacing w:after="0" w:line="360" w:lineRule="auto"/>
        <w:ind w:firstLine="182"/>
        <w:jc w:val="both"/>
        <w:rPr>
          <w:rFonts w:ascii="Times New Roman" w:hAnsi="Times New Roman"/>
          <w:sz w:val="28"/>
          <w:szCs w:val="28"/>
        </w:rPr>
      </w:pPr>
      <w:r w:rsidRPr="00B92B41">
        <w:rPr>
          <w:rFonts w:ascii="Times New Roman" w:hAnsi="Times New Roman"/>
          <w:sz w:val="28"/>
          <w:szCs w:val="28"/>
        </w:rPr>
        <w:t>Нахождение опорного плана продолжается до тех пор, пока не будут вычеркнуты все строки и столбцы.</w:t>
      </w:r>
    </w:p>
    <w:p w:rsidR="00A74A3D" w:rsidRPr="00B92B41" w:rsidRDefault="00A74A3D" w:rsidP="00A74A3D">
      <w:pPr>
        <w:autoSpaceDE w:val="0"/>
        <w:autoSpaceDN w:val="0"/>
        <w:adjustRightInd w:val="0"/>
        <w:spacing w:after="0" w:line="360" w:lineRule="auto"/>
        <w:jc w:val="center"/>
        <w:rPr>
          <w:rFonts w:ascii="Times New Roman" w:hAnsi="Times New Roman"/>
          <w:iCs/>
          <w:sz w:val="28"/>
          <w:szCs w:val="28"/>
        </w:rPr>
      </w:pPr>
      <w:r w:rsidRPr="00B92B41">
        <w:rPr>
          <w:rFonts w:ascii="Times New Roman" w:hAnsi="Times New Roman"/>
          <w:iCs/>
          <w:sz w:val="28"/>
          <w:szCs w:val="28"/>
        </w:rPr>
        <w:t>Метод минимального элемента</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sz w:val="28"/>
          <w:szCs w:val="28"/>
        </w:rPr>
        <w:lastRenderedPageBreak/>
        <w:t xml:space="preserve">На каждом шаге </w:t>
      </w:r>
      <w:r w:rsidRPr="00B92B41">
        <w:rPr>
          <w:rFonts w:ascii="Times New Roman" w:hAnsi="Times New Roman"/>
          <w:bCs/>
          <w:sz w:val="28"/>
          <w:szCs w:val="28"/>
        </w:rPr>
        <w:t xml:space="preserve">метода минимального элемента </w:t>
      </w:r>
      <w:r w:rsidRPr="00B92B41">
        <w:rPr>
          <w:rFonts w:ascii="Times New Roman" w:hAnsi="Times New Roman"/>
          <w:iCs/>
          <w:sz w:val="28"/>
          <w:szCs w:val="28"/>
        </w:rPr>
        <w:t xml:space="preserve">из всех </w:t>
      </w:r>
      <w:r w:rsidRPr="00B92B41">
        <w:rPr>
          <w:rFonts w:ascii="Times New Roman" w:hAnsi="Times New Roman"/>
          <w:sz w:val="28"/>
          <w:szCs w:val="28"/>
        </w:rPr>
        <w:t xml:space="preserve">не вычеркнутых клеток транспортной матрицы выбирается клетка с минимальной стоимостью перевозки </w:t>
      </w:r>
      <w:proofErr w:type="spellStart"/>
      <w:r w:rsidRPr="00B92B41">
        <w:rPr>
          <w:rFonts w:ascii="Times New Roman" w:hAnsi="Times New Roman"/>
          <w:sz w:val="28"/>
          <w:szCs w:val="28"/>
        </w:rPr>
        <w:t>min</w:t>
      </w:r>
      <w:proofErr w:type="spellEnd"/>
      <w:r w:rsidRPr="00B92B41">
        <w:rPr>
          <w:rFonts w:ascii="Times New Roman" w:hAnsi="Times New Roman"/>
          <w:sz w:val="28"/>
          <w:szCs w:val="28"/>
        </w:rPr>
        <w:t xml:space="preserve"> </w:t>
      </w:r>
      <w:proofErr w:type="gramStart"/>
      <w:r w:rsidRPr="00B92B41">
        <w:rPr>
          <w:rFonts w:ascii="Times New Roman" w:hAnsi="Times New Roman"/>
          <w:sz w:val="28"/>
          <w:szCs w:val="28"/>
        </w:rPr>
        <w:t>с</w:t>
      </w:r>
      <w:proofErr w:type="spellStart"/>
      <w:proofErr w:type="gramEnd"/>
      <w:r w:rsidRPr="00B92B41">
        <w:rPr>
          <w:rFonts w:ascii="Times New Roman" w:hAnsi="Times New Roman"/>
          <w:sz w:val="28"/>
          <w:szCs w:val="28"/>
          <w:vertAlign w:val="subscript"/>
          <w:lang w:val="en-US"/>
        </w:rPr>
        <w:t>ij</w:t>
      </w:r>
      <w:proofErr w:type="spellEnd"/>
      <w:r w:rsidRPr="00B92B41">
        <w:rPr>
          <w:rFonts w:ascii="Times New Roman" w:hAnsi="Times New Roman"/>
          <w:sz w:val="28"/>
          <w:szCs w:val="28"/>
        </w:rPr>
        <w:t>. Заполнение выбранной клетки производится по правилам, описанным выше.</w:t>
      </w:r>
    </w:p>
    <w:p w:rsidR="00A74A3D" w:rsidRPr="00B92B41" w:rsidRDefault="00A74A3D" w:rsidP="00A74A3D">
      <w:pPr>
        <w:autoSpaceDE w:val="0"/>
        <w:autoSpaceDN w:val="0"/>
        <w:adjustRightInd w:val="0"/>
        <w:spacing w:after="0" w:line="360" w:lineRule="auto"/>
        <w:jc w:val="center"/>
        <w:rPr>
          <w:rFonts w:ascii="Times New Roman" w:hAnsi="Times New Roman"/>
          <w:iCs/>
          <w:sz w:val="28"/>
          <w:szCs w:val="28"/>
        </w:rPr>
      </w:pPr>
      <w:r w:rsidRPr="00B92B41">
        <w:rPr>
          <w:rFonts w:ascii="Times New Roman" w:hAnsi="Times New Roman"/>
          <w:iCs/>
          <w:sz w:val="28"/>
          <w:szCs w:val="28"/>
        </w:rPr>
        <w:t>Метод Фогеля</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iCs/>
          <w:sz w:val="28"/>
          <w:szCs w:val="28"/>
        </w:rPr>
        <w:t xml:space="preserve">На каждом шаге </w:t>
      </w:r>
      <w:r w:rsidRPr="00B92B41">
        <w:rPr>
          <w:rFonts w:ascii="Times New Roman" w:hAnsi="Times New Roman"/>
          <w:bCs/>
          <w:sz w:val="28"/>
          <w:szCs w:val="28"/>
        </w:rPr>
        <w:t xml:space="preserve">метода Фогеля </w:t>
      </w:r>
      <w:r w:rsidRPr="00B92B41">
        <w:rPr>
          <w:rFonts w:ascii="Times New Roman" w:hAnsi="Times New Roman"/>
          <w:sz w:val="28"/>
          <w:szCs w:val="28"/>
        </w:rPr>
        <w:t>для каждой i-й строки вычисляются штрафы d</w:t>
      </w:r>
      <w:proofErr w:type="spellStart"/>
      <w:r w:rsidRPr="00B92B41">
        <w:rPr>
          <w:rFonts w:ascii="Times New Roman" w:hAnsi="Times New Roman"/>
          <w:sz w:val="28"/>
          <w:szCs w:val="28"/>
          <w:vertAlign w:val="subscript"/>
          <w:lang w:val="en-US"/>
        </w:rPr>
        <w:t>i</w:t>
      </w:r>
      <w:proofErr w:type="spellEnd"/>
      <w:r w:rsidRPr="00B92B41">
        <w:rPr>
          <w:rFonts w:ascii="Times New Roman" w:hAnsi="Times New Roman"/>
          <w:sz w:val="28"/>
          <w:szCs w:val="28"/>
        </w:rPr>
        <w:t xml:space="preserve"> как разность между двумя наименьшими тарифами строки. Таким же образом вычисляются штрафы d</w:t>
      </w:r>
      <w:r w:rsidRPr="00B92B41">
        <w:rPr>
          <w:rFonts w:ascii="Times New Roman" w:hAnsi="Times New Roman"/>
          <w:sz w:val="28"/>
          <w:szCs w:val="28"/>
          <w:vertAlign w:val="subscript"/>
          <w:lang w:val="en-US"/>
        </w:rPr>
        <w:t>j</w:t>
      </w:r>
      <w:r w:rsidRPr="00B92B41">
        <w:rPr>
          <w:rFonts w:ascii="Times New Roman" w:hAnsi="Times New Roman"/>
          <w:sz w:val="28"/>
          <w:szCs w:val="28"/>
        </w:rPr>
        <w:t xml:space="preserve"> для каждого j-</w:t>
      </w:r>
      <w:proofErr w:type="spellStart"/>
      <w:r w:rsidRPr="00B92B41">
        <w:rPr>
          <w:rFonts w:ascii="Times New Roman" w:hAnsi="Times New Roman"/>
          <w:sz w:val="28"/>
          <w:szCs w:val="28"/>
        </w:rPr>
        <w:t>го</w:t>
      </w:r>
      <w:proofErr w:type="spellEnd"/>
      <w:r w:rsidRPr="00B92B41">
        <w:rPr>
          <w:rFonts w:ascii="Times New Roman" w:hAnsi="Times New Roman"/>
          <w:sz w:val="28"/>
          <w:szCs w:val="28"/>
        </w:rPr>
        <w:t xml:space="preserve"> столбца. После чего выбирается максимальный штраф </w:t>
      </w:r>
      <w:r w:rsidRPr="00B92B41">
        <w:rPr>
          <w:rFonts w:ascii="Times New Roman" w:hAnsi="Times New Roman"/>
          <w:iCs/>
          <w:sz w:val="28"/>
          <w:szCs w:val="28"/>
        </w:rPr>
        <w:t xml:space="preserve">из всех </w:t>
      </w:r>
      <w:r w:rsidRPr="00B92B41">
        <w:rPr>
          <w:rFonts w:ascii="Times New Roman" w:hAnsi="Times New Roman"/>
          <w:sz w:val="28"/>
          <w:szCs w:val="28"/>
        </w:rPr>
        <w:t xml:space="preserve">штрафов строк и столбцов. В строке или столбце, соответствующем выбранному штрафу, для заполнения выбирается не вычеркнутая клетка с минимальным тарифом </w:t>
      </w:r>
      <w:proofErr w:type="spellStart"/>
      <w:r w:rsidRPr="00B92B41">
        <w:rPr>
          <w:rFonts w:ascii="Times New Roman" w:hAnsi="Times New Roman"/>
          <w:sz w:val="28"/>
          <w:szCs w:val="28"/>
        </w:rPr>
        <w:t>min</w:t>
      </w:r>
      <w:proofErr w:type="spellEnd"/>
      <w:r w:rsidRPr="00B92B41">
        <w:rPr>
          <w:rFonts w:ascii="Times New Roman" w:hAnsi="Times New Roman"/>
          <w:sz w:val="28"/>
          <w:szCs w:val="28"/>
        </w:rPr>
        <w:t xml:space="preserve"> </w:t>
      </w:r>
      <w:proofErr w:type="gramStart"/>
      <w:r w:rsidRPr="00B92B41">
        <w:rPr>
          <w:rFonts w:ascii="Times New Roman" w:hAnsi="Times New Roman"/>
          <w:sz w:val="28"/>
          <w:szCs w:val="28"/>
        </w:rPr>
        <w:t>с</w:t>
      </w:r>
      <w:proofErr w:type="spellStart"/>
      <w:proofErr w:type="gramEnd"/>
      <w:r w:rsidRPr="00B92B41">
        <w:rPr>
          <w:rFonts w:ascii="Times New Roman" w:hAnsi="Times New Roman"/>
          <w:sz w:val="28"/>
          <w:szCs w:val="28"/>
          <w:vertAlign w:val="subscript"/>
          <w:lang w:val="en-US"/>
        </w:rPr>
        <w:t>ij</w:t>
      </w:r>
      <w:proofErr w:type="spellEnd"/>
      <w:r w:rsidRPr="00B92B41">
        <w:rPr>
          <w:rFonts w:ascii="Times New Roman" w:hAnsi="Times New Roman"/>
          <w:sz w:val="28"/>
          <w:szCs w:val="28"/>
        </w:rPr>
        <w:t>.</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sz w:val="28"/>
          <w:szCs w:val="28"/>
        </w:rPr>
        <w:t xml:space="preserve">Если существует несколько одинаковых по величине максимальных штрафов в матрице, то в соответствующих строках или столбцах выбирается одна не вычеркнутая клетка с минимальным тарифом </w:t>
      </w:r>
      <w:proofErr w:type="spellStart"/>
      <w:r w:rsidRPr="00B92B41">
        <w:rPr>
          <w:rFonts w:ascii="Times New Roman" w:hAnsi="Times New Roman"/>
          <w:sz w:val="28"/>
          <w:szCs w:val="28"/>
        </w:rPr>
        <w:t>min</w:t>
      </w:r>
      <w:proofErr w:type="spellEnd"/>
      <w:r w:rsidRPr="00B92B41">
        <w:rPr>
          <w:rFonts w:ascii="Times New Roman" w:hAnsi="Times New Roman"/>
          <w:sz w:val="28"/>
          <w:szCs w:val="28"/>
        </w:rPr>
        <w:t xml:space="preserve"> </w:t>
      </w:r>
      <w:proofErr w:type="gramStart"/>
      <w:r w:rsidRPr="00B92B41">
        <w:rPr>
          <w:rFonts w:ascii="Times New Roman" w:hAnsi="Times New Roman"/>
          <w:sz w:val="28"/>
          <w:szCs w:val="28"/>
        </w:rPr>
        <w:t>с</w:t>
      </w:r>
      <w:proofErr w:type="spellStart"/>
      <w:proofErr w:type="gramEnd"/>
      <w:r w:rsidRPr="00B92B41">
        <w:rPr>
          <w:rFonts w:ascii="Times New Roman" w:hAnsi="Times New Roman"/>
          <w:sz w:val="28"/>
          <w:szCs w:val="28"/>
          <w:vertAlign w:val="subscript"/>
          <w:lang w:val="en-US"/>
        </w:rPr>
        <w:t>ij</w:t>
      </w:r>
      <w:proofErr w:type="spellEnd"/>
      <w:r w:rsidRPr="00B92B41">
        <w:rPr>
          <w:rFonts w:ascii="Times New Roman" w:hAnsi="Times New Roman"/>
          <w:sz w:val="28"/>
          <w:szCs w:val="28"/>
        </w:rPr>
        <w:t>.</w:t>
      </w:r>
    </w:p>
    <w:p w:rsidR="00A74A3D" w:rsidRPr="00B92B41" w:rsidRDefault="00A74A3D" w:rsidP="00A74A3D">
      <w:pPr>
        <w:autoSpaceDE w:val="0"/>
        <w:autoSpaceDN w:val="0"/>
        <w:adjustRightInd w:val="0"/>
        <w:spacing w:after="0" w:line="360" w:lineRule="auto"/>
        <w:ind w:firstLine="708"/>
        <w:jc w:val="both"/>
        <w:rPr>
          <w:rFonts w:ascii="Times New Roman" w:hAnsi="Times New Roman"/>
          <w:sz w:val="28"/>
          <w:szCs w:val="28"/>
        </w:rPr>
      </w:pPr>
      <w:r w:rsidRPr="00B92B41">
        <w:rPr>
          <w:rFonts w:ascii="Times New Roman" w:hAnsi="Times New Roman"/>
          <w:sz w:val="28"/>
          <w:szCs w:val="28"/>
        </w:rPr>
        <w:t>Если клеток с минимальным тарифом также несколько, то из них выбирается клетка (</w:t>
      </w:r>
      <w:proofErr w:type="spellStart"/>
      <w:r w:rsidRPr="00B92B41">
        <w:rPr>
          <w:rFonts w:ascii="Times New Roman" w:hAnsi="Times New Roman"/>
          <w:sz w:val="28"/>
          <w:szCs w:val="28"/>
        </w:rPr>
        <w:t>i,j</w:t>
      </w:r>
      <w:proofErr w:type="spellEnd"/>
      <w:r w:rsidRPr="00B92B41">
        <w:rPr>
          <w:rFonts w:ascii="Times New Roman" w:hAnsi="Times New Roman"/>
          <w:sz w:val="28"/>
          <w:szCs w:val="28"/>
        </w:rPr>
        <w:t>) с максимальным суммарным штрафом, т.е. суммой штрафов по i-й строке и j-</w:t>
      </w:r>
      <w:proofErr w:type="spellStart"/>
      <w:r w:rsidRPr="00B92B41">
        <w:rPr>
          <w:rFonts w:ascii="Times New Roman" w:hAnsi="Times New Roman"/>
          <w:sz w:val="28"/>
          <w:szCs w:val="28"/>
        </w:rPr>
        <w:t>му</w:t>
      </w:r>
      <w:proofErr w:type="spellEnd"/>
      <w:r w:rsidRPr="00B92B41">
        <w:rPr>
          <w:rFonts w:ascii="Times New Roman" w:hAnsi="Times New Roman"/>
          <w:sz w:val="28"/>
          <w:szCs w:val="28"/>
        </w:rPr>
        <w:t xml:space="preserve"> столбцу.</w:t>
      </w:r>
    </w:p>
    <w:p w:rsidR="00A74A3D" w:rsidRPr="00E027F9" w:rsidRDefault="00A74A3D" w:rsidP="00A74A3D">
      <w:pPr>
        <w:autoSpaceDE w:val="0"/>
        <w:autoSpaceDN w:val="0"/>
        <w:adjustRightInd w:val="0"/>
        <w:spacing w:after="0" w:line="360" w:lineRule="auto"/>
        <w:jc w:val="center"/>
        <w:rPr>
          <w:rFonts w:ascii="Times New Roman" w:hAnsi="Times New Roman"/>
          <w:b/>
          <w:bCs/>
          <w:i/>
          <w:iCs/>
          <w:sz w:val="28"/>
          <w:szCs w:val="28"/>
        </w:rPr>
      </w:pPr>
      <w:r w:rsidRPr="00E027F9">
        <w:rPr>
          <w:rFonts w:ascii="Times New Roman" w:hAnsi="Times New Roman"/>
          <w:b/>
          <w:bCs/>
          <w:i/>
          <w:iCs/>
          <w:sz w:val="28"/>
          <w:szCs w:val="28"/>
        </w:rPr>
        <w:t xml:space="preserve">Задача </w:t>
      </w:r>
    </w:p>
    <w:p w:rsidR="00A74A3D" w:rsidRPr="00E027F9" w:rsidRDefault="00A74A3D" w:rsidP="00A74A3D">
      <w:pPr>
        <w:autoSpaceDE w:val="0"/>
        <w:autoSpaceDN w:val="0"/>
        <w:adjustRightInd w:val="0"/>
        <w:spacing w:after="0" w:line="360" w:lineRule="auto"/>
        <w:ind w:firstLine="708"/>
        <w:jc w:val="both"/>
        <w:rPr>
          <w:rFonts w:ascii="Times New Roman" w:hAnsi="Times New Roman"/>
          <w:sz w:val="28"/>
          <w:szCs w:val="28"/>
        </w:rPr>
      </w:pPr>
      <w:r w:rsidRPr="00E027F9">
        <w:rPr>
          <w:rFonts w:ascii="Times New Roman" w:hAnsi="Times New Roman"/>
          <w:sz w:val="28"/>
          <w:szCs w:val="28"/>
        </w:rPr>
        <w:t>Найти тремя методами опорный план транспортной задачи, в которой запасы на трех складах равны 210, 170, 65 ед. продукции, потребности четырех магазинов равны 110, 90, 130, 100 ед. продукции, тарифы перевозки в рублях за единицу продукции следующие:</w:t>
      </w:r>
    </w:p>
    <w:p w:rsidR="00A74A3D" w:rsidRPr="00E027F9" w:rsidRDefault="00A74A3D" w:rsidP="00A74A3D">
      <w:pPr>
        <w:autoSpaceDE w:val="0"/>
        <w:autoSpaceDN w:val="0"/>
        <w:adjustRightInd w:val="0"/>
        <w:spacing w:after="0" w:line="360" w:lineRule="auto"/>
        <w:ind w:firstLine="708"/>
        <w:jc w:val="center"/>
        <w:rPr>
          <w:rFonts w:ascii="Times New Roman" w:hAnsi="Times New Roman"/>
          <w:sz w:val="28"/>
          <w:szCs w:val="28"/>
        </w:rPr>
      </w:pPr>
      <w:r w:rsidRPr="00E027F9">
        <w:rPr>
          <w:rFonts w:ascii="Times New Roman" w:hAnsi="Times New Roman"/>
          <w:position w:val="-50"/>
          <w:sz w:val="28"/>
          <w:szCs w:val="28"/>
        </w:rPr>
        <w:object w:dxaOrig="1460" w:dyaOrig="1120">
          <v:shape id="_x0000_i1061" type="#_x0000_t75" style="width:72.75pt;height:56.25pt" o:ole="">
            <v:imagedata r:id="rId131" o:title=""/>
          </v:shape>
          <o:OLEObject Type="Embed" ProgID="Equation.3" ShapeID="_x0000_i1061" DrawAspect="Content" ObjectID="_1528146983" r:id="rId132"/>
        </w:object>
      </w:r>
    </w:p>
    <w:p w:rsidR="00A74A3D" w:rsidRPr="00E027F9" w:rsidRDefault="00A74A3D" w:rsidP="00A74A3D">
      <w:pPr>
        <w:autoSpaceDE w:val="0"/>
        <w:autoSpaceDN w:val="0"/>
        <w:adjustRightInd w:val="0"/>
        <w:spacing w:after="0" w:line="360" w:lineRule="auto"/>
        <w:jc w:val="center"/>
        <w:rPr>
          <w:rFonts w:ascii="Times New Roman" w:hAnsi="Times New Roman"/>
          <w:b/>
          <w:bCs/>
          <w:i/>
          <w:iCs/>
          <w:sz w:val="28"/>
          <w:szCs w:val="28"/>
        </w:rPr>
      </w:pPr>
      <w:r w:rsidRPr="00E027F9">
        <w:rPr>
          <w:rFonts w:ascii="Times New Roman" w:hAnsi="Times New Roman"/>
          <w:b/>
          <w:bCs/>
          <w:i/>
          <w:iCs/>
          <w:sz w:val="28"/>
          <w:szCs w:val="28"/>
        </w:rPr>
        <w:t>Решение</w:t>
      </w:r>
    </w:p>
    <w:p w:rsidR="00A74A3D" w:rsidRPr="00E027F9" w:rsidRDefault="00A74A3D" w:rsidP="00A74A3D">
      <w:pPr>
        <w:autoSpaceDE w:val="0"/>
        <w:autoSpaceDN w:val="0"/>
        <w:adjustRightInd w:val="0"/>
        <w:spacing w:after="0" w:line="360" w:lineRule="auto"/>
        <w:ind w:firstLine="708"/>
        <w:jc w:val="both"/>
        <w:rPr>
          <w:rFonts w:ascii="Times New Roman" w:hAnsi="Times New Roman"/>
          <w:sz w:val="28"/>
          <w:szCs w:val="28"/>
        </w:rPr>
      </w:pPr>
      <w:r w:rsidRPr="00E027F9">
        <w:rPr>
          <w:rFonts w:ascii="Times New Roman" w:hAnsi="Times New Roman"/>
          <w:sz w:val="28"/>
          <w:szCs w:val="28"/>
        </w:rPr>
        <w:t xml:space="preserve">Проверка сбалансированности задачи показывает, что суммарный объем запасов </w:t>
      </w:r>
      <w:r w:rsidRPr="00E027F9">
        <w:rPr>
          <w:rFonts w:ascii="Times New Roman" w:hAnsi="Times New Roman"/>
          <w:position w:val="-28"/>
          <w:sz w:val="28"/>
          <w:szCs w:val="28"/>
        </w:rPr>
        <w:object w:dxaOrig="2820" w:dyaOrig="680">
          <v:shape id="_x0000_i1062" type="#_x0000_t75" style="width:141pt;height:33.75pt" o:ole="">
            <v:imagedata r:id="rId133" o:title=""/>
          </v:shape>
          <o:OLEObject Type="Embed" ProgID="Equation.3" ShapeID="_x0000_i1062" DrawAspect="Content" ObjectID="_1528146984" r:id="rId134"/>
        </w:object>
      </w:r>
      <w:r>
        <w:rPr>
          <w:rFonts w:ascii="Times New Roman" w:hAnsi="Times New Roman"/>
          <w:sz w:val="28"/>
          <w:szCs w:val="28"/>
        </w:rPr>
        <w:t xml:space="preserve"> больше</w:t>
      </w:r>
      <w:r w:rsidRPr="00E027F9">
        <w:rPr>
          <w:rFonts w:ascii="Times New Roman" w:hAnsi="Times New Roman"/>
          <w:sz w:val="28"/>
          <w:szCs w:val="28"/>
        </w:rPr>
        <w:t xml:space="preserve"> суммарно</w:t>
      </w:r>
      <w:r>
        <w:rPr>
          <w:rFonts w:ascii="Times New Roman" w:hAnsi="Times New Roman"/>
          <w:sz w:val="28"/>
          <w:szCs w:val="28"/>
        </w:rPr>
        <w:t>го</w:t>
      </w:r>
      <w:r w:rsidRPr="00E027F9">
        <w:rPr>
          <w:rFonts w:ascii="Times New Roman" w:hAnsi="Times New Roman"/>
          <w:sz w:val="28"/>
          <w:szCs w:val="28"/>
        </w:rPr>
        <w:t xml:space="preserve"> объем</w:t>
      </w:r>
      <w:r>
        <w:rPr>
          <w:rFonts w:ascii="Times New Roman" w:hAnsi="Times New Roman"/>
          <w:sz w:val="28"/>
          <w:szCs w:val="28"/>
        </w:rPr>
        <w:t>а</w:t>
      </w:r>
      <w:r w:rsidRPr="00E027F9">
        <w:rPr>
          <w:rFonts w:ascii="Times New Roman" w:hAnsi="Times New Roman"/>
          <w:sz w:val="28"/>
          <w:szCs w:val="28"/>
        </w:rPr>
        <w:t xml:space="preserve"> потребностей</w:t>
      </w:r>
      <w:r w:rsidRPr="00BF26B2">
        <w:rPr>
          <w:rFonts w:ascii="Times New Roman" w:hAnsi="Times New Roman"/>
          <w:position w:val="-30"/>
          <w:sz w:val="28"/>
          <w:szCs w:val="28"/>
        </w:rPr>
        <w:object w:dxaOrig="3360" w:dyaOrig="700">
          <v:shape id="_x0000_i1063" type="#_x0000_t75" style="width:168pt;height:35.25pt" o:ole="">
            <v:imagedata r:id="rId135" o:title=""/>
          </v:shape>
          <o:OLEObject Type="Embed" ProgID="Equation.3" ShapeID="_x0000_i1063" DrawAspect="Content" ObjectID="_1528146985" r:id="rId136"/>
        </w:object>
      </w:r>
      <w:r w:rsidRPr="00E027F9">
        <w:rPr>
          <w:rFonts w:ascii="Times New Roman" w:hAnsi="Times New Roman"/>
          <w:sz w:val="28"/>
          <w:szCs w:val="28"/>
        </w:rPr>
        <w:t xml:space="preserve">, т.е. введение </w:t>
      </w:r>
      <w:r>
        <w:rPr>
          <w:rFonts w:ascii="Times New Roman" w:hAnsi="Times New Roman"/>
          <w:sz w:val="28"/>
          <w:szCs w:val="28"/>
        </w:rPr>
        <w:t xml:space="preserve">необходимо введение </w:t>
      </w:r>
      <w:r w:rsidRPr="00E027F9">
        <w:rPr>
          <w:rFonts w:ascii="Times New Roman" w:hAnsi="Times New Roman"/>
          <w:sz w:val="28"/>
          <w:szCs w:val="28"/>
        </w:rPr>
        <w:lastRenderedPageBreak/>
        <w:t>фиктивн</w:t>
      </w:r>
      <w:r>
        <w:rPr>
          <w:rFonts w:ascii="Times New Roman" w:hAnsi="Times New Roman"/>
          <w:sz w:val="28"/>
          <w:szCs w:val="28"/>
        </w:rPr>
        <w:t xml:space="preserve">ого </w:t>
      </w:r>
      <w:r w:rsidRPr="00E027F9">
        <w:rPr>
          <w:rFonts w:ascii="Times New Roman" w:hAnsi="Times New Roman"/>
          <w:sz w:val="28"/>
          <w:szCs w:val="28"/>
        </w:rPr>
        <w:t>столбц</w:t>
      </w:r>
      <w:r>
        <w:rPr>
          <w:rFonts w:ascii="Times New Roman" w:hAnsi="Times New Roman"/>
          <w:sz w:val="28"/>
          <w:szCs w:val="28"/>
        </w:rPr>
        <w:t xml:space="preserve">а </w:t>
      </w:r>
      <w:r w:rsidRPr="00BF26B2">
        <w:rPr>
          <w:rFonts w:ascii="Times New Roman" w:hAnsi="Times New Roman"/>
          <w:position w:val="-30"/>
          <w:sz w:val="28"/>
          <w:szCs w:val="28"/>
        </w:rPr>
        <w:object w:dxaOrig="3460" w:dyaOrig="700">
          <v:shape id="_x0000_i1064" type="#_x0000_t75" style="width:173.25pt;height:35.25pt" o:ole="">
            <v:imagedata r:id="rId137" o:title=""/>
          </v:shape>
          <o:OLEObject Type="Embed" ProgID="Equation.3" ShapeID="_x0000_i1064" DrawAspect="Content" ObjectID="_1528146986" r:id="rId138"/>
        </w:object>
      </w:r>
      <w:r>
        <w:rPr>
          <w:rFonts w:ascii="Times New Roman" w:hAnsi="Times New Roman"/>
          <w:sz w:val="28"/>
          <w:szCs w:val="28"/>
        </w:rPr>
        <w:t xml:space="preserve">, после чего задача становиться сбалансированной </w:t>
      </w:r>
      <w:r w:rsidRPr="00BF26B2">
        <w:rPr>
          <w:rFonts w:ascii="Times New Roman" w:hAnsi="Times New Roman"/>
          <w:position w:val="-30"/>
          <w:sz w:val="28"/>
          <w:szCs w:val="28"/>
        </w:rPr>
        <w:object w:dxaOrig="1359" w:dyaOrig="700">
          <v:shape id="_x0000_i1065" type="#_x0000_t75" style="width:68.25pt;height:35.25pt" o:ole="">
            <v:imagedata r:id="rId122" o:title=""/>
          </v:shape>
          <o:OLEObject Type="Embed" ProgID="Equation.3" ShapeID="_x0000_i1065" DrawAspect="Content" ObjectID="_1528146987" r:id="rId139"/>
        </w:object>
      </w:r>
    </w:p>
    <w:p w:rsidR="00A74A3D" w:rsidRDefault="00A74A3D" w:rsidP="00A74A3D">
      <w:pPr>
        <w:autoSpaceDE w:val="0"/>
        <w:autoSpaceDN w:val="0"/>
        <w:adjustRightInd w:val="0"/>
        <w:spacing w:after="0" w:line="360" w:lineRule="auto"/>
        <w:ind w:firstLine="708"/>
        <w:jc w:val="both"/>
        <w:rPr>
          <w:rFonts w:ascii="Times New Roman" w:hAnsi="Times New Roman"/>
          <w:sz w:val="28"/>
          <w:szCs w:val="28"/>
        </w:rPr>
      </w:pPr>
      <w:r w:rsidRPr="00E027F9">
        <w:rPr>
          <w:rFonts w:ascii="Times New Roman" w:hAnsi="Times New Roman"/>
          <w:sz w:val="28"/>
          <w:szCs w:val="28"/>
        </w:rPr>
        <w:t>Результаты нахождения опорного плана различными методами представлены в следующих таблицах.</w:t>
      </w:r>
    </w:p>
    <w:p w:rsidR="00A74A3D" w:rsidRDefault="00A74A3D" w:rsidP="00A74A3D">
      <w:pPr>
        <w:autoSpaceDE w:val="0"/>
        <w:autoSpaceDN w:val="0"/>
        <w:adjustRightInd w:val="0"/>
        <w:spacing w:after="0" w:line="360" w:lineRule="auto"/>
        <w:ind w:firstLine="708"/>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08"/>
        <w:jc w:val="both"/>
        <w:rPr>
          <w:rFonts w:ascii="Times New Roman" w:hAnsi="Times New Roman"/>
          <w:sz w:val="28"/>
          <w:szCs w:val="28"/>
        </w:rPr>
      </w:pPr>
    </w:p>
    <w:p w:rsidR="00A74A3D" w:rsidRDefault="00A74A3D" w:rsidP="00A74A3D">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t>Транспортная таблица с опорным планом, найденным методом северо-западного угла.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sidRPr="006820B5">
              <w:rPr>
                <w:rFonts w:ascii="Times New Roman" w:eastAsia="Times New Roman" w:hAnsi="Times New Roman"/>
              </w:rPr>
              <w:t>Запасы продукции, в пунктах отправления</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sidRPr="006820B5">
              <w:rPr>
                <w:rFonts w:ascii="Times New Roman" w:eastAsia="Times New Roman" w:hAnsi="Times New Roman"/>
              </w:rPr>
              <w:t>210/100/10/0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120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50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170/50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50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sidRPr="006820B5">
              <w:rPr>
                <w:rFonts w:ascii="Times New Roman" w:eastAsia="Times New Roman" w:hAnsi="Times New Roman"/>
              </w:rPr>
              <w:t>65/15/0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sidRPr="006820B5">
              <w:rPr>
                <w:rFonts w:ascii="Times New Roman" w:eastAsia="Times New Roman" w:hAnsi="Times New Roman"/>
              </w:rPr>
              <w:t>Потребности в продукции, в пунктах назначения</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sidRPr="006820B5">
              <w:rPr>
                <w:rFonts w:ascii="Times New Roman" w:eastAsia="Times New Roman" w:hAnsi="Times New Roman"/>
              </w:rPr>
              <w:t>110/0</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sidRPr="006820B5">
              <w:rPr>
                <w:rFonts w:ascii="Times New Roman" w:eastAsia="Times New Roman" w:hAnsi="Times New Roman"/>
              </w:rPr>
              <w:t>90/0</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sidRPr="006820B5">
              <w:rPr>
                <w:rFonts w:ascii="Times New Roman" w:eastAsia="Times New Roman" w:hAnsi="Times New Roman"/>
              </w:rPr>
              <w:t>130/120/0</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sidRPr="006820B5">
              <w:rPr>
                <w:rFonts w:ascii="Times New Roman" w:eastAsia="Times New Roman" w:hAnsi="Times New Roman"/>
              </w:rPr>
              <w:t>100/50/0</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sidRPr="006820B5">
              <w:rPr>
                <w:rFonts w:ascii="Times New Roman" w:eastAsia="Times New Roman" w:hAnsi="Times New Roman"/>
              </w:rPr>
              <w:t>15/0</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445=445</w:t>
            </w:r>
          </w:p>
        </w:tc>
      </w:tr>
    </w:tbl>
    <w:p w:rsidR="00A74A3D" w:rsidRPr="00607F1B" w:rsidRDefault="00A74A3D" w:rsidP="00A74A3D">
      <w:pPr>
        <w:spacing w:after="0" w:line="360" w:lineRule="auto"/>
        <w:ind w:firstLine="709"/>
        <w:jc w:val="both"/>
        <w:rPr>
          <w:rFonts w:ascii="Times New Roman" w:hAnsi="Times New Roman"/>
          <w:sz w:val="16"/>
          <w:szCs w:val="16"/>
        </w:rPr>
      </w:pPr>
    </w:p>
    <w:p w:rsidR="00A74A3D" w:rsidRDefault="00A74A3D" w:rsidP="00A74A3D">
      <w:pPr>
        <w:spacing w:after="0" w:line="360" w:lineRule="auto"/>
        <w:ind w:firstLine="709"/>
        <w:jc w:val="both"/>
        <w:rPr>
          <w:rFonts w:ascii="Times New Roman" w:hAnsi="Times New Roman"/>
          <w:sz w:val="28"/>
          <w:szCs w:val="28"/>
        </w:rPr>
      </w:pPr>
      <w:r w:rsidRPr="00CB17C5">
        <w:rPr>
          <w:rFonts w:ascii="Times New Roman" w:hAnsi="Times New Roman"/>
          <w:sz w:val="28"/>
          <w:szCs w:val="28"/>
        </w:rPr>
        <w:t>Затраты на транспортировку при перемещении товара согласно полученному опорному плану равны:</w:t>
      </w:r>
    </w:p>
    <w:p w:rsidR="00A74A3D" w:rsidRDefault="00A74A3D" w:rsidP="00A74A3D">
      <w:pPr>
        <w:spacing w:after="0" w:line="360" w:lineRule="auto"/>
        <w:ind w:firstLine="709"/>
        <w:jc w:val="both"/>
        <w:rPr>
          <w:rFonts w:ascii="Times New Roman" w:hAnsi="Times New Roman"/>
          <w:sz w:val="28"/>
          <w:szCs w:val="28"/>
        </w:rPr>
      </w:pPr>
      <w:r w:rsidRPr="00CB17C5">
        <w:rPr>
          <w:rFonts w:ascii="Times New Roman" w:hAnsi="Times New Roman"/>
          <w:position w:val="-12"/>
          <w:sz w:val="28"/>
          <w:szCs w:val="28"/>
        </w:rPr>
        <w:object w:dxaOrig="6360" w:dyaOrig="360">
          <v:shape id="_x0000_i1066" type="#_x0000_t75" style="width:318pt;height:18pt" o:ole="">
            <v:imagedata r:id="rId140" o:title=""/>
          </v:shape>
          <o:OLEObject Type="Embed" ProgID="Equation.3" ShapeID="_x0000_i1066" DrawAspect="Content" ObjectID="_1528146988" r:id="rId141"/>
        </w:object>
      </w:r>
    </w:p>
    <w:p w:rsidR="00A74A3D" w:rsidRDefault="00A74A3D" w:rsidP="00A74A3D">
      <w:pPr>
        <w:autoSpaceDE w:val="0"/>
        <w:autoSpaceDN w:val="0"/>
        <w:adjustRightInd w:val="0"/>
        <w:spacing w:after="0" w:line="360" w:lineRule="auto"/>
        <w:ind w:firstLine="708"/>
        <w:jc w:val="both"/>
        <w:rPr>
          <w:rFonts w:ascii="Times New Roman" w:hAnsi="Times New Roman"/>
          <w:sz w:val="28"/>
          <w:szCs w:val="28"/>
        </w:rPr>
      </w:pPr>
    </w:p>
    <w:p w:rsidR="00A74A3D" w:rsidRDefault="00A74A3D" w:rsidP="00A74A3D">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t>Транспортная таблица с опорным планом, найденным методом минимального элемента.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07F1B" w:rsidTr="00FC5BF9">
        <w:tc>
          <w:tcPr>
            <w:tcW w:w="1451" w:type="dxa"/>
            <w:vMerge w:val="restart"/>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07F1B">
              <w:rPr>
                <w:rFonts w:ascii="Times New Roman" w:eastAsia="Times New Roman" w:hAnsi="Times New Roman"/>
              </w:rPr>
              <w:t>Пункты отправления, A</w:t>
            </w:r>
            <w:proofErr w:type="spellStart"/>
            <w:r w:rsidRPr="00607F1B">
              <w:rPr>
                <w:rFonts w:ascii="Times New Roman" w:eastAsia="Times New Roman" w:hAnsi="Times New Roman"/>
                <w:vertAlign w:val="subscript"/>
                <w:lang w:val="en-US"/>
              </w:rPr>
              <w:t>i</w:t>
            </w:r>
            <w:proofErr w:type="spellEnd"/>
          </w:p>
        </w:tc>
        <w:tc>
          <w:tcPr>
            <w:tcW w:w="6724" w:type="dxa"/>
            <w:gridSpan w:val="10"/>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07F1B">
              <w:rPr>
                <w:rFonts w:ascii="Times New Roman" w:eastAsia="Times New Roman" w:hAnsi="Times New Roman"/>
              </w:rPr>
              <w:t>Пункты назначения B</w:t>
            </w:r>
            <w:r w:rsidRPr="00607F1B">
              <w:rPr>
                <w:rFonts w:ascii="Times New Roman" w:eastAsia="Times New Roman" w:hAnsi="Times New Roman"/>
                <w:vertAlign w:val="subscript"/>
                <w:lang w:val="en-US"/>
              </w:rPr>
              <w:t>j</w:t>
            </w:r>
          </w:p>
        </w:tc>
        <w:tc>
          <w:tcPr>
            <w:tcW w:w="1396" w:type="dxa"/>
            <w:vMerge w:val="restart"/>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sz w:val="28"/>
                <w:szCs w:val="28"/>
              </w:rPr>
            </w:pPr>
            <w:r w:rsidRPr="00607F1B">
              <w:rPr>
                <w:rFonts w:ascii="Times New Roman" w:eastAsia="Times New Roman" w:hAnsi="Times New Roman"/>
              </w:rPr>
              <w:t>Запасы продукции, в пунктах отправления</w:t>
            </w: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lang w:val="en-US"/>
              </w:rPr>
            </w:pPr>
            <w:r w:rsidRPr="00607F1B">
              <w:rPr>
                <w:rFonts w:ascii="Times New Roman" w:eastAsia="Times New Roman" w:hAnsi="Times New Roman"/>
              </w:rPr>
              <w:t>B</w:t>
            </w:r>
            <w:r w:rsidRPr="00607F1B">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lang w:val="en-US"/>
              </w:rPr>
            </w:pPr>
            <w:r w:rsidRPr="00607F1B">
              <w:rPr>
                <w:rFonts w:ascii="Times New Roman" w:eastAsia="Times New Roman" w:hAnsi="Times New Roman"/>
              </w:rPr>
              <w:t>B</w:t>
            </w:r>
            <w:r w:rsidRPr="00607F1B">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B</w:t>
            </w:r>
            <w:r w:rsidRPr="00607F1B">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B</w:t>
            </w:r>
            <w:r w:rsidRPr="00607F1B">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rPr>
            </w:pPr>
            <w:proofErr w:type="spellStart"/>
            <w:proofErr w:type="gramStart"/>
            <w:r w:rsidRPr="00607F1B">
              <w:rPr>
                <w:rFonts w:ascii="Times New Roman" w:eastAsia="Times New Roman" w:hAnsi="Times New Roman"/>
              </w:rPr>
              <w:t>B</w:t>
            </w:r>
            <w:proofErr w:type="gramEnd"/>
            <w:r w:rsidRPr="00607F1B">
              <w:rPr>
                <w:rFonts w:ascii="Times New Roman" w:eastAsia="Times New Roman" w:hAnsi="Times New Roman"/>
                <w:vertAlign w:val="subscript"/>
              </w:rPr>
              <w:t>ф</w:t>
            </w:r>
            <w:proofErr w:type="spellEnd"/>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val="restart"/>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A</w:t>
            </w:r>
            <w:r w:rsidRPr="00607F1B">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130</w:t>
            </w:r>
          </w:p>
        </w:tc>
        <w:tc>
          <w:tcPr>
            <w:tcW w:w="413"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80</w:t>
            </w:r>
          </w:p>
        </w:tc>
        <w:tc>
          <w:tcPr>
            <w:tcW w:w="34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07F1B" w:rsidRDefault="00A74A3D" w:rsidP="00FC5BF9">
            <w:pPr>
              <w:spacing w:line="240" w:lineRule="auto"/>
              <w:ind w:left="-95" w:right="-108"/>
              <w:jc w:val="center"/>
              <w:rPr>
                <w:rFonts w:ascii="Times New Roman" w:eastAsia="Times New Roman" w:hAnsi="Times New Roman"/>
              </w:rPr>
            </w:pPr>
            <w:r w:rsidRPr="00607F1B">
              <w:rPr>
                <w:rFonts w:ascii="Times New Roman" w:eastAsia="Times New Roman" w:hAnsi="Times New Roman"/>
              </w:rPr>
              <w:t>210/80/0</w:t>
            </w: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0</w:t>
            </w:r>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07F1B" w:rsidTr="00FC5BF9">
        <w:tc>
          <w:tcPr>
            <w:tcW w:w="1451" w:type="dxa"/>
            <w:vMerge w:val="restart"/>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A</w:t>
            </w:r>
            <w:r w:rsidRPr="00607F1B">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25</w:t>
            </w:r>
          </w:p>
        </w:tc>
        <w:tc>
          <w:tcPr>
            <w:tcW w:w="356"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34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07F1B" w:rsidRDefault="00A74A3D" w:rsidP="00FC5BF9">
            <w:pPr>
              <w:spacing w:line="240" w:lineRule="auto"/>
              <w:ind w:left="-126" w:right="-108"/>
              <w:jc w:val="center"/>
              <w:rPr>
                <w:rFonts w:ascii="Times New Roman" w:eastAsia="Times New Roman" w:hAnsi="Times New Roman"/>
              </w:rPr>
            </w:pPr>
            <w:r w:rsidRPr="00607F1B">
              <w:rPr>
                <w:rFonts w:ascii="Times New Roman" w:eastAsia="Times New Roman" w:hAnsi="Times New Roman"/>
              </w:rPr>
              <w:t>170/60/35/15/0</w:t>
            </w: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0</w:t>
            </w:r>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07F1B" w:rsidTr="00FC5BF9">
        <w:tc>
          <w:tcPr>
            <w:tcW w:w="1451" w:type="dxa"/>
            <w:vMerge w:val="restart"/>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A</w:t>
            </w:r>
            <w:r w:rsidRPr="00607F1B">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56"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sidRPr="00607F1B">
              <w:rPr>
                <w:rFonts w:ascii="Times New Roman" w:eastAsia="Times New Roman" w:hAnsi="Times New Roman"/>
              </w:rPr>
              <w:t>65/0</w:t>
            </w: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9</w:t>
            </w:r>
          </w:p>
        </w:tc>
        <w:tc>
          <w:tcPr>
            <w:tcW w:w="988"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33"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3</w:t>
            </w:r>
          </w:p>
        </w:tc>
        <w:tc>
          <w:tcPr>
            <w:tcW w:w="1004"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34"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0</w:t>
            </w:r>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sidRPr="00607F1B">
              <w:rPr>
                <w:rFonts w:ascii="Times New Roman" w:eastAsia="Times New Roman" w:hAnsi="Times New Roman"/>
              </w:rPr>
              <w:t xml:space="preserve">Потребности в продукции, в пунктах </w:t>
            </w:r>
            <w:r w:rsidRPr="00607F1B">
              <w:rPr>
                <w:rFonts w:ascii="Times New Roman" w:eastAsia="Times New Roman" w:hAnsi="Times New Roman"/>
              </w:rPr>
              <w:lastRenderedPageBreak/>
              <w:t>назначения</w:t>
            </w:r>
          </w:p>
        </w:tc>
        <w:tc>
          <w:tcPr>
            <w:tcW w:w="1342"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lastRenderedPageBreak/>
              <w:t>110/0</w:t>
            </w:r>
          </w:p>
        </w:tc>
        <w:tc>
          <w:tcPr>
            <w:tcW w:w="1344"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90/25/0</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130/0</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100/20/0</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15/0</w:t>
            </w:r>
          </w:p>
        </w:tc>
        <w:tc>
          <w:tcPr>
            <w:tcW w:w="1396" w:type="dxa"/>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07F1B">
              <w:rPr>
                <w:rFonts w:ascii="Times New Roman" w:eastAsia="Times New Roman" w:hAnsi="Times New Roman"/>
                <w:sz w:val="28"/>
                <w:szCs w:val="28"/>
              </w:rPr>
              <w:t>445=445</w:t>
            </w:r>
          </w:p>
        </w:tc>
      </w:tr>
    </w:tbl>
    <w:p w:rsidR="00A74A3D" w:rsidRPr="00607F1B" w:rsidRDefault="00A74A3D" w:rsidP="00A74A3D">
      <w:pPr>
        <w:spacing w:after="0" w:line="360" w:lineRule="auto"/>
        <w:ind w:firstLine="709"/>
        <w:jc w:val="both"/>
        <w:rPr>
          <w:rFonts w:ascii="Times New Roman" w:hAnsi="Times New Roman"/>
          <w:sz w:val="16"/>
          <w:szCs w:val="16"/>
        </w:rPr>
      </w:pPr>
    </w:p>
    <w:p w:rsidR="00A74A3D" w:rsidRDefault="00A74A3D" w:rsidP="00A74A3D">
      <w:pPr>
        <w:spacing w:after="0" w:line="360" w:lineRule="auto"/>
        <w:ind w:firstLine="709"/>
        <w:jc w:val="both"/>
        <w:rPr>
          <w:rFonts w:ascii="Times New Roman" w:hAnsi="Times New Roman"/>
          <w:sz w:val="28"/>
          <w:szCs w:val="28"/>
        </w:rPr>
      </w:pPr>
      <w:r w:rsidRPr="00CB17C5">
        <w:rPr>
          <w:rFonts w:ascii="Times New Roman" w:hAnsi="Times New Roman"/>
          <w:sz w:val="28"/>
          <w:szCs w:val="28"/>
        </w:rPr>
        <w:t>Затраты на транспортировку при перемещении товара согласно полученному опорному плану равны:</w:t>
      </w:r>
    </w:p>
    <w:p w:rsidR="00A74A3D" w:rsidRPr="00CB17C5" w:rsidRDefault="00A74A3D" w:rsidP="00A74A3D">
      <w:pPr>
        <w:spacing w:after="0" w:line="360" w:lineRule="auto"/>
        <w:ind w:firstLine="709"/>
        <w:jc w:val="both"/>
        <w:rPr>
          <w:rFonts w:ascii="Times New Roman" w:hAnsi="Times New Roman"/>
          <w:sz w:val="28"/>
          <w:szCs w:val="28"/>
        </w:rPr>
      </w:pPr>
      <w:r w:rsidRPr="00607F1B">
        <w:rPr>
          <w:rFonts w:ascii="Times New Roman" w:hAnsi="Times New Roman"/>
          <w:position w:val="-12"/>
          <w:sz w:val="28"/>
          <w:szCs w:val="28"/>
        </w:rPr>
        <w:object w:dxaOrig="6200" w:dyaOrig="360">
          <v:shape id="_x0000_i1067" type="#_x0000_t75" style="width:309.75pt;height:18pt" o:ole="">
            <v:imagedata r:id="rId142" o:title=""/>
          </v:shape>
          <o:OLEObject Type="Embed" ProgID="Equation.3" ShapeID="_x0000_i1067" DrawAspect="Content" ObjectID="_1528146989" r:id="rId143"/>
        </w:object>
      </w:r>
    </w:p>
    <w:p w:rsidR="00A74A3D" w:rsidRDefault="00A74A3D" w:rsidP="00A74A3D">
      <w:pPr>
        <w:spacing w:after="0" w:line="360" w:lineRule="auto"/>
        <w:ind w:firstLine="709"/>
        <w:jc w:val="both"/>
        <w:rPr>
          <w:rFonts w:ascii="Times New Roman" w:hAnsi="Times New Roman"/>
          <w:sz w:val="28"/>
          <w:szCs w:val="28"/>
        </w:rPr>
      </w:pPr>
    </w:p>
    <w:p w:rsidR="00A74A3D" w:rsidRDefault="00A74A3D" w:rsidP="00A74A3D">
      <w:pPr>
        <w:spacing w:after="0" w:line="360" w:lineRule="auto"/>
        <w:ind w:firstLine="709"/>
        <w:jc w:val="both"/>
        <w:rPr>
          <w:rFonts w:ascii="Times New Roman" w:hAnsi="Times New Roman"/>
          <w:sz w:val="28"/>
          <w:szCs w:val="28"/>
        </w:rPr>
      </w:pPr>
    </w:p>
    <w:p w:rsidR="00A74A3D" w:rsidRDefault="00A74A3D" w:rsidP="00A74A3D">
      <w:pPr>
        <w:spacing w:after="0" w:line="360" w:lineRule="auto"/>
        <w:ind w:firstLine="709"/>
        <w:jc w:val="both"/>
        <w:rPr>
          <w:rFonts w:ascii="Times New Roman" w:hAnsi="Times New Roman"/>
          <w:sz w:val="28"/>
          <w:szCs w:val="28"/>
        </w:rPr>
      </w:pPr>
    </w:p>
    <w:p w:rsidR="00A74A3D" w:rsidRDefault="00A74A3D" w:rsidP="00A74A3D">
      <w:pPr>
        <w:autoSpaceDE w:val="0"/>
        <w:autoSpaceDN w:val="0"/>
        <w:adjustRightInd w:val="0"/>
        <w:spacing w:after="0" w:line="240" w:lineRule="auto"/>
        <w:ind w:firstLine="708"/>
        <w:jc w:val="center"/>
        <w:rPr>
          <w:rFonts w:ascii="Times New Roman" w:hAnsi="Times New Roman"/>
          <w:sz w:val="28"/>
          <w:szCs w:val="28"/>
        </w:rPr>
        <w:sectPr w:rsidR="00A74A3D" w:rsidSect="00FE15E8">
          <w:pgSz w:w="11906" w:h="16838"/>
          <w:pgMar w:top="1134" w:right="850" w:bottom="1134" w:left="1701" w:header="708" w:footer="708" w:gutter="0"/>
          <w:cols w:space="708"/>
          <w:docGrid w:linePitch="360"/>
        </w:sectPr>
      </w:pPr>
    </w:p>
    <w:p w:rsidR="00A74A3D" w:rsidRDefault="00A74A3D" w:rsidP="00A74A3D">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Транспортная таблица с опорным планом, найденным методом Фогеля.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gridCol w:w="460"/>
        <w:gridCol w:w="460"/>
        <w:gridCol w:w="460"/>
        <w:gridCol w:w="460"/>
        <w:gridCol w:w="460"/>
        <w:gridCol w:w="460"/>
        <w:gridCol w:w="460"/>
      </w:tblGrid>
      <w:tr w:rsidR="00A74A3D" w:rsidRPr="00607F1B" w:rsidTr="00FC5BF9">
        <w:tc>
          <w:tcPr>
            <w:tcW w:w="1451" w:type="dxa"/>
            <w:vMerge w:val="restart"/>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07F1B">
              <w:rPr>
                <w:rFonts w:ascii="Times New Roman" w:eastAsia="Times New Roman" w:hAnsi="Times New Roman"/>
              </w:rPr>
              <w:t>Пункты отправления, A</w:t>
            </w:r>
            <w:proofErr w:type="spellStart"/>
            <w:r w:rsidRPr="00607F1B">
              <w:rPr>
                <w:rFonts w:ascii="Times New Roman" w:eastAsia="Times New Roman" w:hAnsi="Times New Roman"/>
                <w:vertAlign w:val="subscript"/>
                <w:lang w:val="en-US"/>
              </w:rPr>
              <w:t>i</w:t>
            </w:r>
            <w:proofErr w:type="spellEnd"/>
          </w:p>
        </w:tc>
        <w:tc>
          <w:tcPr>
            <w:tcW w:w="6724" w:type="dxa"/>
            <w:gridSpan w:val="10"/>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07F1B">
              <w:rPr>
                <w:rFonts w:ascii="Times New Roman" w:eastAsia="Times New Roman" w:hAnsi="Times New Roman"/>
              </w:rPr>
              <w:t>Пункты назначения B</w:t>
            </w:r>
            <w:r w:rsidRPr="00607F1B">
              <w:rPr>
                <w:rFonts w:ascii="Times New Roman" w:eastAsia="Times New Roman" w:hAnsi="Times New Roman"/>
                <w:vertAlign w:val="subscript"/>
                <w:lang w:val="en-US"/>
              </w:rPr>
              <w:t>j</w:t>
            </w:r>
          </w:p>
        </w:tc>
        <w:tc>
          <w:tcPr>
            <w:tcW w:w="1396" w:type="dxa"/>
            <w:vMerge w:val="restart"/>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sz w:val="28"/>
                <w:szCs w:val="28"/>
              </w:rPr>
            </w:pPr>
            <w:r w:rsidRPr="00607F1B">
              <w:rPr>
                <w:rFonts w:ascii="Times New Roman" w:eastAsia="Times New Roman" w:hAnsi="Times New Roman"/>
              </w:rPr>
              <w:t>Запасы продукции, в пунктах отправления</w:t>
            </w:r>
          </w:p>
        </w:tc>
        <w:tc>
          <w:tcPr>
            <w:tcW w:w="3220" w:type="dxa"/>
            <w:gridSpan w:val="7"/>
            <w:vMerge w:val="restart"/>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Штрафы строк</w:t>
            </w: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lang w:val="en-US"/>
              </w:rPr>
            </w:pPr>
            <w:r w:rsidRPr="00607F1B">
              <w:rPr>
                <w:rFonts w:ascii="Times New Roman" w:eastAsia="Times New Roman" w:hAnsi="Times New Roman"/>
              </w:rPr>
              <w:t>B</w:t>
            </w:r>
            <w:r w:rsidRPr="00607F1B">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lang w:val="en-US"/>
              </w:rPr>
            </w:pPr>
            <w:r w:rsidRPr="00607F1B">
              <w:rPr>
                <w:rFonts w:ascii="Times New Roman" w:eastAsia="Times New Roman" w:hAnsi="Times New Roman"/>
              </w:rPr>
              <w:t>B</w:t>
            </w:r>
            <w:r w:rsidRPr="00607F1B">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B</w:t>
            </w:r>
            <w:r w:rsidRPr="00607F1B">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B</w:t>
            </w:r>
            <w:r w:rsidRPr="00607F1B">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07F1B" w:rsidRDefault="00A74A3D" w:rsidP="00FC5BF9">
            <w:pPr>
              <w:spacing w:line="240" w:lineRule="auto"/>
              <w:jc w:val="center"/>
              <w:rPr>
                <w:rFonts w:ascii="Times New Roman" w:eastAsia="Times New Roman" w:hAnsi="Times New Roman"/>
              </w:rPr>
            </w:pPr>
            <w:proofErr w:type="spellStart"/>
            <w:proofErr w:type="gramStart"/>
            <w:r w:rsidRPr="00607F1B">
              <w:rPr>
                <w:rFonts w:ascii="Times New Roman" w:eastAsia="Times New Roman" w:hAnsi="Times New Roman"/>
              </w:rPr>
              <w:t>B</w:t>
            </w:r>
            <w:proofErr w:type="gramEnd"/>
            <w:r w:rsidRPr="00607F1B">
              <w:rPr>
                <w:rFonts w:ascii="Times New Roman" w:eastAsia="Times New Roman" w:hAnsi="Times New Roman"/>
                <w:vertAlign w:val="subscript"/>
              </w:rPr>
              <w:t>ф</w:t>
            </w:r>
            <w:proofErr w:type="spellEnd"/>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220" w:type="dxa"/>
            <w:gridSpan w:val="7"/>
            <w:vMerge/>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val="restart"/>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A</w:t>
            </w:r>
            <w:r w:rsidRPr="00607F1B">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3"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c>
          <w:tcPr>
            <w:tcW w:w="34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07F1B" w:rsidRDefault="00A74A3D" w:rsidP="00FC5BF9">
            <w:pPr>
              <w:spacing w:line="240" w:lineRule="auto"/>
              <w:ind w:left="-95" w:right="-108"/>
              <w:jc w:val="center"/>
              <w:rPr>
                <w:rFonts w:ascii="Times New Roman" w:eastAsia="Times New Roman" w:hAnsi="Times New Roman"/>
              </w:rPr>
            </w:pPr>
            <w:r w:rsidRPr="00607F1B">
              <w:rPr>
                <w:rFonts w:ascii="Times New Roman" w:eastAsia="Times New Roman" w:hAnsi="Times New Roman"/>
              </w:rPr>
              <w:t>210</w:t>
            </w:r>
            <w:r>
              <w:rPr>
                <w:rFonts w:ascii="Times New Roman" w:eastAsia="Times New Roman" w:hAnsi="Times New Roman"/>
              </w:rPr>
              <w:t>/110</w:t>
            </w:r>
            <w:r w:rsidRPr="00607F1B">
              <w:rPr>
                <w:rFonts w:ascii="Times New Roman" w:eastAsia="Times New Roman" w:hAnsi="Times New Roman"/>
              </w:rPr>
              <w:t>/</w:t>
            </w:r>
            <w:r>
              <w:rPr>
                <w:rFonts w:ascii="Times New Roman" w:eastAsia="Times New Roman" w:hAnsi="Times New Roman"/>
              </w:rPr>
              <w:t>0</w:t>
            </w:r>
          </w:p>
        </w:tc>
        <w:tc>
          <w:tcPr>
            <w:tcW w:w="460" w:type="dxa"/>
            <w:vMerge w:val="restart"/>
          </w:tcPr>
          <w:p w:rsidR="00A74A3D" w:rsidRPr="00607F1B"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w:t>
            </w:r>
          </w:p>
        </w:tc>
        <w:tc>
          <w:tcPr>
            <w:tcW w:w="460" w:type="dxa"/>
            <w:vMerge w:val="restart"/>
          </w:tcPr>
          <w:p w:rsidR="00A74A3D" w:rsidRPr="00607F1B"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w:t>
            </w:r>
          </w:p>
        </w:tc>
        <w:tc>
          <w:tcPr>
            <w:tcW w:w="460" w:type="dxa"/>
            <w:vMerge w:val="restart"/>
          </w:tcPr>
          <w:p w:rsidR="00A74A3D" w:rsidRPr="00607F1B"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w:t>
            </w:r>
          </w:p>
        </w:tc>
        <w:tc>
          <w:tcPr>
            <w:tcW w:w="460" w:type="dxa"/>
            <w:vMerge w:val="restart"/>
            <w:tcBorders>
              <w:right w:val="single" w:sz="4" w:space="0" w:color="auto"/>
            </w:tcBorders>
          </w:tcPr>
          <w:p w:rsidR="00A74A3D" w:rsidRPr="00006B31" w:rsidRDefault="00A74A3D" w:rsidP="00FC5BF9">
            <w:pPr>
              <w:spacing w:line="240" w:lineRule="auto"/>
              <w:ind w:left="-95" w:right="-108"/>
              <w:jc w:val="center"/>
              <w:rPr>
                <w:rFonts w:ascii="Times New Roman" w:eastAsia="Times New Roman" w:hAnsi="Times New Roman"/>
                <w:b/>
                <w:sz w:val="28"/>
                <w:szCs w:val="28"/>
              </w:rPr>
            </w:pPr>
            <w:r w:rsidRPr="00006B31">
              <w:rPr>
                <w:rFonts w:ascii="Times New Roman" w:eastAsia="Times New Roman" w:hAnsi="Times New Roman"/>
                <w:b/>
                <w:sz w:val="28"/>
                <w:szCs w:val="28"/>
              </w:rPr>
              <w:t>7</w:t>
            </w:r>
          </w:p>
        </w:tc>
        <w:tc>
          <w:tcPr>
            <w:tcW w:w="460" w:type="dxa"/>
            <w:vMerge w:val="restart"/>
            <w:tcBorders>
              <w:top w:val="nil"/>
              <w:left w:val="single" w:sz="4" w:space="0" w:color="auto"/>
              <w:bottom w:val="nil"/>
              <w:right w:val="nil"/>
            </w:tcBorders>
          </w:tcPr>
          <w:p w:rsidR="00A74A3D" w:rsidRPr="00607F1B" w:rsidRDefault="00A74A3D" w:rsidP="00FC5BF9">
            <w:pPr>
              <w:spacing w:line="240" w:lineRule="auto"/>
              <w:ind w:left="-95" w:right="-108"/>
              <w:jc w:val="center"/>
              <w:rPr>
                <w:rFonts w:ascii="Times New Roman" w:eastAsia="Times New Roman" w:hAnsi="Times New Roman"/>
              </w:rPr>
            </w:pPr>
          </w:p>
        </w:tc>
        <w:tc>
          <w:tcPr>
            <w:tcW w:w="460" w:type="dxa"/>
            <w:vMerge w:val="restart"/>
            <w:tcBorders>
              <w:top w:val="nil"/>
              <w:left w:val="nil"/>
              <w:bottom w:val="nil"/>
              <w:right w:val="nil"/>
            </w:tcBorders>
          </w:tcPr>
          <w:p w:rsidR="00A74A3D" w:rsidRPr="00607F1B" w:rsidRDefault="00A74A3D" w:rsidP="00FC5BF9">
            <w:pPr>
              <w:spacing w:line="240" w:lineRule="auto"/>
              <w:ind w:left="-95" w:right="-108"/>
              <w:jc w:val="center"/>
              <w:rPr>
                <w:rFonts w:ascii="Times New Roman" w:eastAsia="Times New Roman" w:hAnsi="Times New Roman"/>
              </w:rPr>
            </w:pPr>
          </w:p>
        </w:tc>
        <w:tc>
          <w:tcPr>
            <w:tcW w:w="460" w:type="dxa"/>
            <w:vMerge w:val="restart"/>
            <w:tcBorders>
              <w:top w:val="nil"/>
              <w:left w:val="nil"/>
              <w:bottom w:val="nil"/>
              <w:right w:val="nil"/>
            </w:tcBorders>
          </w:tcPr>
          <w:p w:rsidR="00A74A3D" w:rsidRPr="00607F1B" w:rsidRDefault="00A74A3D" w:rsidP="00FC5BF9">
            <w:pPr>
              <w:spacing w:line="240" w:lineRule="auto"/>
              <w:ind w:left="-95" w:right="-108"/>
              <w:jc w:val="center"/>
              <w:rPr>
                <w:rFonts w:ascii="Times New Roman" w:eastAsia="Times New Roman" w:hAnsi="Times New Roman"/>
              </w:rPr>
            </w:pP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0</w:t>
            </w:r>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top w:val="nil"/>
              <w:bottom w:val="single" w:sz="4" w:space="0" w:color="auto"/>
              <w:right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top w:val="nil"/>
              <w:left w:val="single" w:sz="4" w:space="0" w:color="auto"/>
              <w:bottom w:val="single" w:sz="4" w:space="0" w:color="auto"/>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top w:val="nil"/>
              <w:left w:val="nil"/>
              <w:bottom w:val="single" w:sz="4" w:space="0" w:color="auto"/>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top w:val="nil"/>
              <w:left w:val="nil"/>
              <w:bottom w:val="single" w:sz="4" w:space="0" w:color="auto"/>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07F1B" w:rsidTr="00FC5BF9">
        <w:tc>
          <w:tcPr>
            <w:tcW w:w="1451" w:type="dxa"/>
            <w:vMerge w:val="restart"/>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A</w:t>
            </w:r>
            <w:r w:rsidRPr="00607F1B">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25</w:t>
            </w:r>
          </w:p>
        </w:tc>
        <w:tc>
          <w:tcPr>
            <w:tcW w:w="356"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413"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07F1B" w:rsidRDefault="00A74A3D" w:rsidP="00FC5BF9">
            <w:pPr>
              <w:spacing w:line="240" w:lineRule="auto"/>
              <w:ind w:left="-126" w:right="-108"/>
              <w:jc w:val="center"/>
              <w:rPr>
                <w:rFonts w:ascii="Times New Roman" w:eastAsia="Times New Roman" w:hAnsi="Times New Roman"/>
              </w:rPr>
            </w:pPr>
            <w:r w:rsidRPr="00607F1B">
              <w:rPr>
                <w:rFonts w:ascii="Times New Roman" w:eastAsia="Times New Roman" w:hAnsi="Times New Roman"/>
              </w:rPr>
              <w:t>170/</w:t>
            </w:r>
            <w:r>
              <w:rPr>
                <w:rFonts w:ascii="Times New Roman" w:eastAsia="Times New Roman" w:hAnsi="Times New Roman"/>
              </w:rPr>
              <w:t>60/35</w:t>
            </w:r>
            <w:r w:rsidRPr="00607F1B">
              <w:rPr>
                <w:rFonts w:ascii="Times New Roman" w:eastAsia="Times New Roman" w:hAnsi="Times New Roman"/>
              </w:rPr>
              <w:t>/</w:t>
            </w:r>
            <w:r>
              <w:rPr>
                <w:rFonts w:ascii="Times New Roman" w:eastAsia="Times New Roman" w:hAnsi="Times New Roman"/>
              </w:rPr>
              <w:t>15</w:t>
            </w:r>
            <w:r w:rsidRPr="00607F1B">
              <w:rPr>
                <w:rFonts w:ascii="Times New Roman" w:eastAsia="Times New Roman" w:hAnsi="Times New Roman"/>
              </w:rPr>
              <w:t>/</w:t>
            </w:r>
            <w:r>
              <w:rPr>
                <w:rFonts w:ascii="Times New Roman" w:eastAsia="Times New Roman" w:hAnsi="Times New Roman"/>
              </w:rPr>
              <w:t>0</w:t>
            </w:r>
          </w:p>
        </w:tc>
        <w:tc>
          <w:tcPr>
            <w:tcW w:w="460" w:type="dxa"/>
            <w:vMerge w:val="restart"/>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2</w:t>
            </w:r>
          </w:p>
        </w:tc>
        <w:tc>
          <w:tcPr>
            <w:tcW w:w="460" w:type="dxa"/>
            <w:vMerge w:val="restart"/>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1</w:t>
            </w:r>
          </w:p>
        </w:tc>
        <w:tc>
          <w:tcPr>
            <w:tcW w:w="460" w:type="dxa"/>
            <w:vMerge w:val="restart"/>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1</w:t>
            </w:r>
          </w:p>
        </w:tc>
        <w:tc>
          <w:tcPr>
            <w:tcW w:w="460" w:type="dxa"/>
            <w:vMerge w:val="restart"/>
            <w:tcBorders>
              <w:top w:val="single" w:sz="4" w:space="0" w:color="auto"/>
            </w:tcBorders>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1</w:t>
            </w:r>
          </w:p>
        </w:tc>
        <w:tc>
          <w:tcPr>
            <w:tcW w:w="460" w:type="dxa"/>
            <w:vMerge w:val="restart"/>
            <w:tcBorders>
              <w:top w:val="single" w:sz="4" w:space="0" w:color="auto"/>
            </w:tcBorders>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1</w:t>
            </w:r>
          </w:p>
        </w:tc>
        <w:tc>
          <w:tcPr>
            <w:tcW w:w="460" w:type="dxa"/>
            <w:vMerge w:val="restart"/>
            <w:tcBorders>
              <w:top w:val="single" w:sz="4" w:space="0" w:color="auto"/>
            </w:tcBorders>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4</w:t>
            </w:r>
          </w:p>
        </w:tc>
        <w:tc>
          <w:tcPr>
            <w:tcW w:w="460" w:type="dxa"/>
            <w:vMerge w:val="restart"/>
            <w:tcBorders>
              <w:top w:val="single" w:sz="4" w:space="0" w:color="auto"/>
            </w:tcBorders>
          </w:tcPr>
          <w:p w:rsidR="00A74A3D" w:rsidRPr="00607F1B" w:rsidRDefault="00A74A3D" w:rsidP="00FC5BF9">
            <w:pPr>
              <w:spacing w:line="240" w:lineRule="auto"/>
              <w:ind w:left="-126" w:right="-108"/>
              <w:jc w:val="center"/>
              <w:rPr>
                <w:rFonts w:ascii="Times New Roman" w:eastAsia="Times New Roman" w:hAnsi="Times New Roman"/>
              </w:rPr>
            </w:pPr>
            <w:r>
              <w:rPr>
                <w:rFonts w:ascii="Times New Roman" w:eastAsia="Times New Roman" w:hAnsi="Times New Roman"/>
              </w:rPr>
              <w:t>0</w:t>
            </w: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0</w:t>
            </w:r>
          </w:p>
        </w:tc>
        <w:tc>
          <w:tcPr>
            <w:tcW w:w="1396"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07F1B" w:rsidTr="00FC5BF9">
        <w:tc>
          <w:tcPr>
            <w:tcW w:w="1451" w:type="dxa"/>
            <w:vMerge w:val="restart"/>
            <w:vAlign w:val="center"/>
          </w:tcPr>
          <w:p w:rsidR="00A74A3D" w:rsidRPr="00607F1B" w:rsidRDefault="00A74A3D" w:rsidP="00FC5BF9">
            <w:pPr>
              <w:spacing w:line="240" w:lineRule="auto"/>
              <w:jc w:val="center"/>
              <w:rPr>
                <w:rFonts w:ascii="Times New Roman" w:eastAsia="Times New Roman" w:hAnsi="Times New Roman"/>
              </w:rPr>
            </w:pPr>
            <w:r w:rsidRPr="00607F1B">
              <w:rPr>
                <w:rFonts w:ascii="Times New Roman" w:eastAsia="Times New Roman" w:hAnsi="Times New Roman"/>
              </w:rPr>
              <w:t>A</w:t>
            </w:r>
            <w:r w:rsidRPr="00607F1B">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56"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sidRPr="00607F1B">
              <w:rPr>
                <w:rFonts w:ascii="Times New Roman" w:eastAsia="Times New Roman" w:hAnsi="Times New Roman"/>
              </w:rPr>
              <w:t>65/</w:t>
            </w:r>
            <w:r>
              <w:rPr>
                <w:rFonts w:ascii="Times New Roman" w:eastAsia="Times New Roman" w:hAnsi="Times New Roman"/>
              </w:rPr>
              <w:t>0</w:t>
            </w:r>
          </w:p>
        </w:tc>
        <w:tc>
          <w:tcPr>
            <w:tcW w:w="460" w:type="dxa"/>
            <w:vMerge w:val="restart"/>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0</w:t>
            </w:r>
          </w:p>
        </w:tc>
        <w:tc>
          <w:tcPr>
            <w:tcW w:w="460" w:type="dxa"/>
            <w:vMerge w:val="restart"/>
            <w:tcBorders>
              <w:right w:val="single" w:sz="4" w:space="0" w:color="auto"/>
            </w:tcBorders>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0</w:t>
            </w:r>
          </w:p>
        </w:tc>
        <w:tc>
          <w:tcPr>
            <w:tcW w:w="460" w:type="dxa"/>
            <w:vMerge w:val="restart"/>
            <w:tcBorders>
              <w:top w:val="single" w:sz="4" w:space="0" w:color="auto"/>
              <w:left w:val="single" w:sz="4" w:space="0" w:color="auto"/>
              <w:bottom w:val="nil"/>
              <w:right w:val="nil"/>
            </w:tcBorders>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460" w:type="dxa"/>
            <w:vMerge w:val="restart"/>
            <w:tcBorders>
              <w:top w:val="single" w:sz="4" w:space="0" w:color="auto"/>
              <w:left w:val="nil"/>
              <w:bottom w:val="nil"/>
              <w:right w:val="nil"/>
            </w:tcBorders>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460" w:type="dxa"/>
            <w:vMerge w:val="restart"/>
            <w:tcBorders>
              <w:top w:val="single" w:sz="4" w:space="0" w:color="auto"/>
              <w:left w:val="nil"/>
              <w:bottom w:val="nil"/>
              <w:right w:val="nil"/>
            </w:tcBorders>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460" w:type="dxa"/>
            <w:vMerge w:val="restart"/>
            <w:tcBorders>
              <w:top w:val="single" w:sz="4" w:space="0" w:color="auto"/>
              <w:left w:val="nil"/>
              <w:bottom w:val="nil"/>
              <w:right w:val="nil"/>
            </w:tcBorders>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460" w:type="dxa"/>
            <w:vMerge w:val="restart"/>
            <w:tcBorders>
              <w:top w:val="single" w:sz="4" w:space="0" w:color="auto"/>
              <w:left w:val="nil"/>
              <w:bottom w:val="nil"/>
              <w:right w:val="nil"/>
            </w:tcBorders>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r>
      <w:tr w:rsidR="00A74A3D" w:rsidRPr="00607F1B" w:rsidTr="00FC5BF9">
        <w:tc>
          <w:tcPr>
            <w:tcW w:w="1451" w:type="dxa"/>
            <w:vMerge/>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9</w:t>
            </w:r>
          </w:p>
        </w:tc>
        <w:tc>
          <w:tcPr>
            <w:tcW w:w="988"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33"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3</w:t>
            </w:r>
          </w:p>
        </w:tc>
        <w:tc>
          <w:tcPr>
            <w:tcW w:w="1004"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2</w:t>
            </w:r>
          </w:p>
        </w:tc>
        <w:tc>
          <w:tcPr>
            <w:tcW w:w="934" w:type="dxa"/>
            <w:vMerge/>
            <w:tcBorders>
              <w:top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07F1B"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07F1B">
              <w:rPr>
                <w:rFonts w:ascii="Times New Roman" w:eastAsia="Times New Roman" w:hAnsi="Times New Roman"/>
                <w:sz w:val="20"/>
                <w:szCs w:val="20"/>
              </w:rPr>
              <w:t>0</w:t>
            </w:r>
          </w:p>
        </w:tc>
        <w:tc>
          <w:tcPr>
            <w:tcW w:w="1396" w:type="dxa"/>
            <w:vMerge/>
            <w:tcBorders>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bottom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top w:val="nil"/>
              <w:bottom w:val="single" w:sz="4" w:space="0" w:color="auto"/>
              <w:right w:val="single" w:sz="4" w:space="0" w:color="auto"/>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top w:val="nil"/>
              <w:left w:val="single" w:sz="4" w:space="0" w:color="auto"/>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vMerge/>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tcBorders>
              <w:bottom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sidRPr="00607F1B">
              <w:rPr>
                <w:rFonts w:ascii="Times New Roman" w:eastAsia="Times New Roman" w:hAnsi="Times New Roman"/>
              </w:rPr>
              <w:t>Потребности в продукции, в пунктах назначения</w:t>
            </w:r>
          </w:p>
        </w:tc>
        <w:tc>
          <w:tcPr>
            <w:tcW w:w="1342" w:type="dxa"/>
            <w:gridSpan w:val="2"/>
            <w:tcBorders>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110/</w:t>
            </w:r>
            <w:r>
              <w:rPr>
                <w:rFonts w:ascii="Times New Roman" w:eastAsia="Times New Roman" w:hAnsi="Times New Roman"/>
              </w:rPr>
              <w:t>0</w:t>
            </w:r>
          </w:p>
        </w:tc>
        <w:tc>
          <w:tcPr>
            <w:tcW w:w="1344"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90/</w:t>
            </w:r>
            <w:r>
              <w:rPr>
                <w:rFonts w:ascii="Times New Roman" w:eastAsia="Times New Roman" w:hAnsi="Times New Roman"/>
              </w:rPr>
              <w:t>25</w:t>
            </w:r>
            <w:r w:rsidRPr="00607F1B">
              <w:rPr>
                <w:rFonts w:ascii="Times New Roman" w:eastAsia="Times New Roman" w:hAnsi="Times New Roman"/>
              </w:rPr>
              <w:t>/</w:t>
            </w:r>
            <w:r>
              <w:rPr>
                <w:rFonts w:ascii="Times New Roman" w:eastAsia="Times New Roman" w:hAnsi="Times New Roman"/>
              </w:rPr>
              <w:t>0</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130/</w:t>
            </w:r>
            <w:r>
              <w:rPr>
                <w:rFonts w:ascii="Times New Roman" w:eastAsia="Times New Roman" w:hAnsi="Times New Roman"/>
              </w:rPr>
              <w:t>20/0</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100/</w:t>
            </w:r>
            <w:r>
              <w:rPr>
                <w:rFonts w:ascii="Times New Roman" w:eastAsia="Times New Roman" w:hAnsi="Times New Roman"/>
              </w:rPr>
              <w:t>0</w:t>
            </w:r>
          </w:p>
        </w:tc>
        <w:tc>
          <w:tcPr>
            <w:tcW w:w="1346" w:type="dxa"/>
            <w:gridSpan w:val="2"/>
            <w:tcBorders>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sidRPr="00607F1B">
              <w:rPr>
                <w:rFonts w:ascii="Times New Roman" w:eastAsia="Times New Roman" w:hAnsi="Times New Roman"/>
              </w:rPr>
              <w:t>15/</w:t>
            </w:r>
            <w:r>
              <w:rPr>
                <w:rFonts w:ascii="Times New Roman" w:eastAsia="Times New Roman" w:hAnsi="Times New Roman"/>
              </w:rPr>
              <w:t>0</w:t>
            </w:r>
          </w:p>
        </w:tc>
        <w:tc>
          <w:tcPr>
            <w:tcW w:w="1396" w:type="dxa"/>
            <w:tcBorders>
              <w:bottom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07F1B">
              <w:rPr>
                <w:rFonts w:ascii="Times New Roman" w:eastAsia="Times New Roman" w:hAnsi="Times New Roman"/>
                <w:sz w:val="28"/>
                <w:szCs w:val="28"/>
              </w:rPr>
              <w:t>445=445</w:t>
            </w:r>
          </w:p>
        </w:tc>
        <w:tc>
          <w:tcPr>
            <w:tcW w:w="460" w:type="dxa"/>
            <w:tcBorders>
              <w:top w:val="single" w:sz="4" w:space="0" w:color="auto"/>
              <w:left w:val="single" w:sz="4" w:space="0" w:color="auto"/>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single" w:sz="4" w:space="0" w:color="auto"/>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val="restart"/>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Штрафы столбцов</w:t>
            </w:r>
          </w:p>
        </w:tc>
        <w:tc>
          <w:tcPr>
            <w:tcW w:w="1342" w:type="dxa"/>
            <w:gridSpan w:val="2"/>
            <w:tcBorders>
              <w:bottom w:val="single" w:sz="4" w:space="0" w:color="auto"/>
            </w:tcBorders>
            <w:vAlign w:val="center"/>
          </w:tcPr>
          <w:p w:rsidR="00A74A3D" w:rsidRPr="00CD0659" w:rsidRDefault="00A74A3D" w:rsidP="00FC5BF9">
            <w:pPr>
              <w:autoSpaceDE w:val="0"/>
              <w:autoSpaceDN w:val="0"/>
              <w:adjustRightInd w:val="0"/>
              <w:spacing w:after="0" w:line="240" w:lineRule="auto"/>
              <w:jc w:val="center"/>
              <w:rPr>
                <w:rFonts w:ascii="Times New Roman" w:eastAsia="Times New Roman" w:hAnsi="Times New Roman"/>
                <w:b/>
                <w:sz w:val="28"/>
                <w:szCs w:val="28"/>
              </w:rPr>
            </w:pPr>
            <w:r w:rsidRPr="00CD0659">
              <w:rPr>
                <w:rFonts w:ascii="Times New Roman" w:eastAsia="Times New Roman" w:hAnsi="Times New Roman"/>
                <w:b/>
                <w:sz w:val="28"/>
                <w:szCs w:val="28"/>
              </w:rPr>
              <w:t>3</w:t>
            </w:r>
          </w:p>
        </w:tc>
        <w:tc>
          <w:tcPr>
            <w:tcW w:w="1344" w:type="dxa"/>
            <w:gridSpan w:val="2"/>
            <w:tcBorders>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46" w:type="dxa"/>
            <w:gridSpan w:val="2"/>
            <w:tcBorders>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tcBorders>
              <w:top w:val="nil"/>
              <w:right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1342" w:type="dxa"/>
            <w:gridSpan w:val="2"/>
            <w:tcBorders>
              <w:top w:val="single" w:sz="4" w:space="0" w:color="auto"/>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4" w:type="dxa"/>
            <w:gridSpan w:val="2"/>
            <w:tcBorders>
              <w:left w:val="single" w:sz="4" w:space="0" w:color="auto"/>
            </w:tcBorders>
            <w:vAlign w:val="center"/>
          </w:tcPr>
          <w:p w:rsidR="00A74A3D" w:rsidRPr="00006B31" w:rsidRDefault="00A74A3D" w:rsidP="00FC5BF9">
            <w:pPr>
              <w:autoSpaceDE w:val="0"/>
              <w:autoSpaceDN w:val="0"/>
              <w:adjustRightInd w:val="0"/>
              <w:spacing w:after="0" w:line="240" w:lineRule="auto"/>
              <w:jc w:val="center"/>
              <w:rPr>
                <w:rFonts w:ascii="Times New Roman" w:eastAsia="Times New Roman" w:hAnsi="Times New Roman"/>
                <w:b/>
                <w:sz w:val="28"/>
                <w:szCs w:val="28"/>
              </w:rPr>
            </w:pPr>
            <w:r w:rsidRPr="00006B31">
              <w:rPr>
                <w:rFonts w:ascii="Times New Roman" w:eastAsia="Times New Roman" w:hAnsi="Times New Roman"/>
                <w:b/>
                <w:sz w:val="28"/>
                <w:szCs w:val="28"/>
              </w:rPr>
              <w:t>3</w:t>
            </w:r>
          </w:p>
        </w:tc>
        <w:tc>
          <w:tcPr>
            <w:tcW w:w="1346" w:type="dxa"/>
            <w:gridSpan w:val="2"/>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w:t>
            </w:r>
          </w:p>
        </w:tc>
        <w:tc>
          <w:tcPr>
            <w:tcW w:w="1346" w:type="dxa"/>
            <w:gridSpan w:val="2"/>
            <w:tcBorders>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46" w:type="dxa"/>
            <w:gridSpan w:val="2"/>
            <w:tcBorders>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tcBorders>
              <w:top w:val="nil"/>
              <w:right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1342" w:type="dxa"/>
            <w:gridSpan w:val="2"/>
            <w:tcBorders>
              <w:top w:val="nil"/>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4" w:type="dxa"/>
            <w:gridSpan w:val="2"/>
            <w:tcBorders>
              <w:lef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w:t>
            </w:r>
          </w:p>
        </w:tc>
        <w:tc>
          <w:tcPr>
            <w:tcW w:w="1346" w:type="dxa"/>
            <w:gridSpan w:val="2"/>
            <w:tcBorders>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w:t>
            </w:r>
          </w:p>
        </w:tc>
        <w:tc>
          <w:tcPr>
            <w:tcW w:w="1346" w:type="dxa"/>
            <w:gridSpan w:val="2"/>
            <w:tcBorders>
              <w:bottom w:val="single" w:sz="4" w:space="0" w:color="auto"/>
            </w:tcBorders>
            <w:vAlign w:val="center"/>
          </w:tcPr>
          <w:p w:rsidR="00A74A3D" w:rsidRPr="00006B31" w:rsidRDefault="00A74A3D" w:rsidP="00FC5BF9">
            <w:pPr>
              <w:autoSpaceDE w:val="0"/>
              <w:autoSpaceDN w:val="0"/>
              <w:adjustRightInd w:val="0"/>
              <w:spacing w:after="0" w:line="240" w:lineRule="auto"/>
              <w:jc w:val="center"/>
              <w:rPr>
                <w:rFonts w:ascii="Times New Roman" w:eastAsia="Times New Roman" w:hAnsi="Times New Roman"/>
                <w:b/>
                <w:sz w:val="28"/>
                <w:szCs w:val="28"/>
              </w:rPr>
            </w:pPr>
            <w:r w:rsidRPr="00006B31">
              <w:rPr>
                <w:rFonts w:ascii="Times New Roman" w:eastAsia="Times New Roman" w:hAnsi="Times New Roman"/>
                <w:b/>
                <w:sz w:val="28"/>
                <w:szCs w:val="28"/>
              </w:rPr>
              <w:t>7</w:t>
            </w:r>
          </w:p>
        </w:tc>
        <w:tc>
          <w:tcPr>
            <w:tcW w:w="1346" w:type="dxa"/>
            <w:gridSpan w:val="2"/>
            <w:tcBorders>
              <w:bottom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tcBorders>
              <w:top w:val="nil"/>
              <w:right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1342" w:type="dxa"/>
            <w:gridSpan w:val="2"/>
            <w:tcBorders>
              <w:top w:val="nil"/>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4" w:type="dxa"/>
            <w:gridSpan w:val="2"/>
            <w:tcBorders>
              <w:left w:val="single" w:sz="4" w:space="0" w:color="auto"/>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w:t>
            </w:r>
          </w:p>
        </w:tc>
        <w:tc>
          <w:tcPr>
            <w:tcW w:w="1346" w:type="dxa"/>
            <w:gridSpan w:val="2"/>
            <w:tcBorders>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w:t>
            </w:r>
          </w:p>
        </w:tc>
        <w:tc>
          <w:tcPr>
            <w:tcW w:w="1346" w:type="dxa"/>
            <w:gridSpan w:val="2"/>
            <w:tcBorders>
              <w:top w:val="single" w:sz="4" w:space="0" w:color="auto"/>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left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tcBorders>
              <w:top w:val="nil"/>
              <w:right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1342" w:type="dxa"/>
            <w:gridSpan w:val="2"/>
            <w:tcBorders>
              <w:top w:val="nil"/>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4" w:type="dxa"/>
            <w:gridSpan w:val="2"/>
            <w:tcBorders>
              <w:left w:val="single" w:sz="4" w:space="0" w:color="auto"/>
              <w:bottom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w:t>
            </w:r>
          </w:p>
        </w:tc>
        <w:tc>
          <w:tcPr>
            <w:tcW w:w="1346" w:type="dxa"/>
            <w:gridSpan w:val="2"/>
            <w:tcBorders>
              <w:bottom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4</w:t>
            </w:r>
          </w:p>
        </w:tc>
        <w:tc>
          <w:tcPr>
            <w:tcW w:w="1346" w:type="dxa"/>
            <w:gridSpan w:val="2"/>
            <w:tcBorders>
              <w:top w:val="nil"/>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left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tcBorders>
              <w:top w:val="nil"/>
              <w:right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1342" w:type="dxa"/>
            <w:gridSpan w:val="2"/>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4" w:type="dxa"/>
            <w:gridSpan w:val="2"/>
            <w:tcBorders>
              <w:top w:val="single" w:sz="4" w:space="0" w:color="auto"/>
              <w:left w:val="nil"/>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left w:val="single" w:sz="4" w:space="0" w:color="auto"/>
              <w:bottom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4</w:t>
            </w:r>
          </w:p>
        </w:tc>
        <w:tc>
          <w:tcPr>
            <w:tcW w:w="1346" w:type="dxa"/>
            <w:gridSpan w:val="2"/>
            <w:tcBorders>
              <w:top w:val="nil"/>
              <w:left w:val="single" w:sz="4" w:space="0" w:color="auto"/>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left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07F1B" w:rsidTr="00FC5BF9">
        <w:tc>
          <w:tcPr>
            <w:tcW w:w="1451" w:type="dxa"/>
            <w:vMerge/>
            <w:tcBorders>
              <w:top w:val="nil"/>
              <w:right w:val="single" w:sz="4" w:space="0" w:color="auto"/>
            </w:tcBorders>
            <w:vAlign w:val="center"/>
          </w:tcPr>
          <w:p w:rsidR="00A74A3D" w:rsidRPr="00607F1B" w:rsidRDefault="00A74A3D" w:rsidP="00FC5BF9">
            <w:pPr>
              <w:autoSpaceDE w:val="0"/>
              <w:autoSpaceDN w:val="0"/>
              <w:adjustRightInd w:val="0"/>
              <w:spacing w:line="240" w:lineRule="auto"/>
              <w:jc w:val="center"/>
              <w:rPr>
                <w:rFonts w:ascii="Times New Roman" w:eastAsia="Times New Roman" w:hAnsi="Times New Roman"/>
              </w:rPr>
            </w:pPr>
          </w:p>
        </w:tc>
        <w:tc>
          <w:tcPr>
            <w:tcW w:w="1342" w:type="dxa"/>
            <w:gridSpan w:val="2"/>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4" w:type="dxa"/>
            <w:gridSpan w:val="2"/>
            <w:tcBorders>
              <w:top w:val="nil"/>
              <w:left w:val="nil"/>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top w:val="single" w:sz="4" w:space="0" w:color="auto"/>
              <w:left w:val="nil"/>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top w:val="nil"/>
              <w:left w:val="nil"/>
              <w:bottom w:val="nil"/>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p>
        </w:tc>
        <w:tc>
          <w:tcPr>
            <w:tcW w:w="1346" w:type="dxa"/>
            <w:gridSpan w:val="2"/>
            <w:tcBorders>
              <w:left w:val="single" w:sz="4" w:space="0" w:color="auto"/>
              <w:right w:val="single" w:sz="4" w:space="0" w:color="auto"/>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1396" w:type="dxa"/>
            <w:tcBorders>
              <w:top w:val="nil"/>
              <w:left w:val="single" w:sz="4" w:space="0" w:color="auto"/>
              <w:bottom w:val="nil"/>
              <w:right w:val="nil"/>
            </w:tcBorders>
            <w:vAlign w:val="center"/>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60" w:type="dxa"/>
            <w:tcBorders>
              <w:top w:val="nil"/>
              <w:left w:val="nil"/>
              <w:bottom w:val="nil"/>
              <w:right w:val="nil"/>
            </w:tcBorders>
          </w:tcPr>
          <w:p w:rsidR="00A74A3D" w:rsidRPr="00607F1B"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Pr="00607F1B" w:rsidRDefault="00A74A3D" w:rsidP="00A74A3D">
      <w:pPr>
        <w:spacing w:after="0" w:line="360" w:lineRule="auto"/>
        <w:ind w:firstLine="709"/>
        <w:jc w:val="both"/>
        <w:rPr>
          <w:rFonts w:ascii="Times New Roman" w:hAnsi="Times New Roman"/>
          <w:sz w:val="16"/>
          <w:szCs w:val="16"/>
        </w:rPr>
      </w:pPr>
    </w:p>
    <w:p w:rsidR="00A74A3D" w:rsidRDefault="00A74A3D" w:rsidP="00A74A3D">
      <w:pPr>
        <w:spacing w:after="0" w:line="360" w:lineRule="auto"/>
        <w:ind w:firstLine="709"/>
        <w:jc w:val="both"/>
        <w:rPr>
          <w:rFonts w:ascii="Times New Roman" w:hAnsi="Times New Roman"/>
          <w:sz w:val="28"/>
          <w:szCs w:val="28"/>
        </w:rPr>
      </w:pPr>
      <w:r w:rsidRPr="00CB17C5">
        <w:rPr>
          <w:rFonts w:ascii="Times New Roman" w:hAnsi="Times New Roman"/>
          <w:sz w:val="28"/>
          <w:szCs w:val="28"/>
        </w:rPr>
        <w:t>Затраты на транспортировку при перемещении товара согласно полученному опорному плану равны:</w:t>
      </w:r>
    </w:p>
    <w:p w:rsidR="00A74A3D" w:rsidRDefault="00A74A3D" w:rsidP="00A74A3D">
      <w:pPr>
        <w:spacing w:after="0" w:line="360" w:lineRule="auto"/>
        <w:ind w:firstLine="709"/>
        <w:jc w:val="both"/>
        <w:rPr>
          <w:rFonts w:ascii="Times New Roman" w:hAnsi="Times New Roman"/>
          <w:sz w:val="28"/>
          <w:szCs w:val="28"/>
        </w:rPr>
      </w:pPr>
      <w:r w:rsidRPr="00006B31">
        <w:rPr>
          <w:rFonts w:ascii="Times New Roman" w:hAnsi="Times New Roman"/>
          <w:position w:val="-10"/>
          <w:sz w:val="28"/>
          <w:szCs w:val="28"/>
        </w:rPr>
        <w:object w:dxaOrig="6200" w:dyaOrig="340">
          <v:shape id="_x0000_i1068" type="#_x0000_t75" style="width:309.75pt;height:17.25pt" o:ole="">
            <v:imagedata r:id="rId144" o:title=""/>
          </v:shape>
          <o:OLEObject Type="Embed" ProgID="Equation.3" ShapeID="_x0000_i1068" DrawAspect="Content" ObjectID="_1528146990" r:id="rId145"/>
        </w:object>
      </w:r>
    </w:p>
    <w:p w:rsidR="00A74A3D" w:rsidRDefault="00A74A3D" w:rsidP="00A74A3D">
      <w:pPr>
        <w:spacing w:after="0" w:line="360" w:lineRule="auto"/>
        <w:ind w:firstLine="709"/>
        <w:jc w:val="both"/>
        <w:rPr>
          <w:rFonts w:ascii="Times New Roman" w:hAnsi="Times New Roman"/>
          <w:sz w:val="28"/>
          <w:szCs w:val="28"/>
        </w:rPr>
      </w:pPr>
      <w:r>
        <w:rPr>
          <w:rFonts w:ascii="Times New Roman" w:hAnsi="Times New Roman"/>
          <w:sz w:val="28"/>
          <w:szCs w:val="28"/>
        </w:rPr>
        <w:t>Отметим, что хотя введенные фиктивные строки или столбцы и считаются равноправными, но в случае задания в них нулевых тарифов эти тарифы не считаются как минимальные при построении опорных планов.</w:t>
      </w:r>
    </w:p>
    <w:p w:rsidR="00A74A3D" w:rsidRDefault="00A74A3D" w:rsidP="00A74A3D">
      <w:pPr>
        <w:spacing w:after="0" w:line="360" w:lineRule="auto"/>
        <w:ind w:firstLine="709"/>
        <w:jc w:val="both"/>
        <w:rPr>
          <w:rFonts w:ascii="Times New Roman" w:hAnsi="Times New Roman"/>
          <w:sz w:val="28"/>
          <w:szCs w:val="28"/>
        </w:rPr>
      </w:pPr>
    </w:p>
    <w:p w:rsidR="00A74A3D" w:rsidRDefault="00A74A3D" w:rsidP="00A74A3D">
      <w:pPr>
        <w:spacing w:after="0" w:line="360" w:lineRule="auto"/>
        <w:ind w:firstLine="709"/>
        <w:jc w:val="both"/>
        <w:rPr>
          <w:rFonts w:ascii="Times New Roman" w:hAnsi="Times New Roman"/>
          <w:sz w:val="28"/>
          <w:szCs w:val="28"/>
        </w:rPr>
        <w:sectPr w:rsidR="00A74A3D" w:rsidSect="00CD0659">
          <w:pgSz w:w="16838" w:h="11906" w:orient="landscape"/>
          <w:pgMar w:top="851" w:right="1134" w:bottom="1701" w:left="1134" w:header="709" w:footer="709" w:gutter="0"/>
          <w:cols w:space="708"/>
          <w:docGrid w:linePitch="360"/>
        </w:sectPr>
      </w:pPr>
    </w:p>
    <w:p w:rsidR="00A74A3D" w:rsidRDefault="00A74A3D" w:rsidP="00A74A3D">
      <w:pPr>
        <w:spacing w:after="0" w:line="360" w:lineRule="auto"/>
        <w:ind w:firstLine="425"/>
        <w:jc w:val="both"/>
        <w:rPr>
          <w:rFonts w:ascii="Times New Roman" w:hAnsi="Times New Roman"/>
          <w:bCs/>
          <w:sz w:val="28"/>
          <w:szCs w:val="28"/>
        </w:rPr>
      </w:pPr>
      <w:r>
        <w:rPr>
          <w:rFonts w:ascii="Times New Roman" w:hAnsi="Times New Roman"/>
          <w:bCs/>
          <w:sz w:val="28"/>
          <w:szCs w:val="28"/>
        </w:rPr>
        <w:lastRenderedPageBreak/>
        <w:t>Отметим, что опорный план найденный методом северо-западного угла дает в общем случае наихудшее приближение, т.к. является «слепым», т.е. совершенно не зависит от тарифов.</w:t>
      </w:r>
    </w:p>
    <w:p w:rsidR="00A74A3D" w:rsidRDefault="00A74A3D" w:rsidP="00A74A3D">
      <w:pPr>
        <w:spacing w:after="0" w:line="360" w:lineRule="auto"/>
        <w:ind w:firstLine="425"/>
        <w:jc w:val="both"/>
        <w:rPr>
          <w:rFonts w:ascii="Times New Roman" w:hAnsi="Times New Roman"/>
          <w:bCs/>
          <w:sz w:val="28"/>
          <w:szCs w:val="28"/>
        </w:rPr>
      </w:pPr>
      <w:r>
        <w:rPr>
          <w:rFonts w:ascii="Times New Roman" w:hAnsi="Times New Roman"/>
          <w:bCs/>
          <w:sz w:val="28"/>
          <w:szCs w:val="28"/>
        </w:rPr>
        <w:t>Метод минимального элемента предполагает перевозки в первую очередь в те пункты назначения, доставка в которые обойдется дешевле. В силу этого в общем случае суммарные затраты на транспортировку при применении этого метода несколько меньше.</w:t>
      </w:r>
    </w:p>
    <w:p w:rsidR="00A74A3D" w:rsidRDefault="00A74A3D" w:rsidP="00A74A3D">
      <w:pPr>
        <w:spacing w:after="0" w:line="360" w:lineRule="auto"/>
        <w:ind w:firstLine="425"/>
        <w:jc w:val="both"/>
        <w:rPr>
          <w:rFonts w:ascii="Times New Roman" w:hAnsi="Times New Roman"/>
          <w:bCs/>
          <w:sz w:val="28"/>
          <w:szCs w:val="28"/>
        </w:rPr>
      </w:pPr>
      <w:r>
        <w:rPr>
          <w:rFonts w:ascii="Times New Roman" w:hAnsi="Times New Roman"/>
          <w:bCs/>
          <w:sz w:val="28"/>
          <w:szCs w:val="28"/>
        </w:rPr>
        <w:t>Метод Фогеля, путем введения понятия штрафов выбирает для перевозок те маршруты, не выбрав которые мы могли бы увеличить расходы на транспорт в дальнейшем, из-за отсутствия выбора места назначения или места отправления.</w:t>
      </w:r>
    </w:p>
    <w:p w:rsidR="00A74A3D" w:rsidRPr="00E15E33" w:rsidRDefault="00A74A3D" w:rsidP="00A74A3D">
      <w:pPr>
        <w:spacing w:after="0" w:line="360" w:lineRule="auto"/>
        <w:ind w:firstLine="425"/>
        <w:jc w:val="both"/>
        <w:rPr>
          <w:rFonts w:ascii="Times New Roman" w:hAnsi="Times New Roman"/>
          <w:bCs/>
          <w:sz w:val="28"/>
          <w:szCs w:val="28"/>
        </w:rPr>
      </w:pPr>
      <w:r w:rsidRPr="008C22C7">
        <w:rPr>
          <w:rFonts w:ascii="Times New Roman" w:hAnsi="Times New Roman"/>
          <w:bCs/>
          <w:sz w:val="28"/>
          <w:szCs w:val="28"/>
        </w:rPr>
        <w:t xml:space="preserve">Начав решать транспортную задачу и получив опорный план необходимо приступить непосредственно к оптимизации этого плана. Данная </w:t>
      </w:r>
      <w:r w:rsidRPr="00E15E33">
        <w:rPr>
          <w:rFonts w:ascii="Times New Roman" w:hAnsi="Times New Roman"/>
          <w:bCs/>
          <w:sz w:val="28"/>
          <w:szCs w:val="28"/>
        </w:rPr>
        <w:t>оптимизация может быть проведена методом потенциалов.</w:t>
      </w:r>
    </w:p>
    <w:p w:rsidR="00A74A3D" w:rsidRPr="00E15E33" w:rsidRDefault="00A74A3D" w:rsidP="00A74A3D">
      <w:pPr>
        <w:spacing w:after="0" w:line="360" w:lineRule="auto"/>
        <w:ind w:firstLine="425"/>
        <w:jc w:val="both"/>
        <w:rPr>
          <w:rFonts w:ascii="Times New Roman" w:hAnsi="Times New Roman"/>
          <w:bCs/>
          <w:sz w:val="28"/>
          <w:szCs w:val="28"/>
          <w:u w:val="single"/>
        </w:rPr>
      </w:pPr>
      <w:r w:rsidRPr="00E15E33">
        <w:rPr>
          <w:rFonts w:ascii="Times New Roman" w:hAnsi="Times New Roman"/>
          <w:bCs/>
          <w:sz w:val="28"/>
          <w:szCs w:val="28"/>
          <w:u w:val="single"/>
        </w:rPr>
        <w:t>Потенциал удобно воспринимать как себестоимость продукции.</w:t>
      </w:r>
    </w:p>
    <w:p w:rsidR="00A74A3D" w:rsidRPr="00E15E33" w:rsidRDefault="00A74A3D" w:rsidP="00A74A3D">
      <w:pPr>
        <w:spacing w:after="0" w:line="360" w:lineRule="auto"/>
        <w:jc w:val="center"/>
        <w:rPr>
          <w:rFonts w:ascii="Times New Roman" w:hAnsi="Times New Roman"/>
          <w:sz w:val="28"/>
          <w:szCs w:val="28"/>
        </w:rPr>
      </w:pPr>
      <w:r w:rsidRPr="00E15E33">
        <w:rPr>
          <w:rFonts w:ascii="Times New Roman" w:hAnsi="Times New Roman"/>
          <w:b/>
          <w:bCs/>
          <w:sz w:val="28"/>
          <w:szCs w:val="28"/>
        </w:rPr>
        <w:t>Алгоритм решения транспортной задачи методом потенциалов.</w:t>
      </w:r>
    </w:p>
    <w:p w:rsidR="00A74A3D" w:rsidRPr="00E15E33" w:rsidRDefault="00A74A3D" w:rsidP="00A74A3D">
      <w:pPr>
        <w:pStyle w:val="a8"/>
        <w:numPr>
          <w:ilvl w:val="0"/>
          <w:numId w:val="32"/>
        </w:numPr>
        <w:tabs>
          <w:tab w:val="clear" w:pos="1200"/>
          <w:tab w:val="num" w:pos="-2694"/>
          <w:tab w:val="center" w:pos="1418"/>
        </w:tabs>
        <w:spacing w:line="360" w:lineRule="auto"/>
        <w:ind w:left="0" w:firstLine="709"/>
        <w:rPr>
          <w:sz w:val="28"/>
          <w:szCs w:val="28"/>
        </w:rPr>
      </w:pPr>
      <w:r w:rsidRPr="00E15E33">
        <w:rPr>
          <w:sz w:val="28"/>
          <w:szCs w:val="28"/>
        </w:rPr>
        <w:t>Проверяют выполнение необходимого и достаточного условия разрешимости задачи. Если задача имеет неправильный баланс, то вводят фиктивного поставщика или потребителя с недостающими запасами или запросами и нулевыми стоимостями перевозок.</w:t>
      </w:r>
    </w:p>
    <w:p w:rsidR="00A74A3D" w:rsidRPr="00E15E33" w:rsidRDefault="00A74A3D" w:rsidP="00A74A3D">
      <w:pPr>
        <w:pStyle w:val="a8"/>
        <w:numPr>
          <w:ilvl w:val="0"/>
          <w:numId w:val="32"/>
        </w:numPr>
        <w:tabs>
          <w:tab w:val="clear" w:pos="1200"/>
          <w:tab w:val="num" w:pos="-2694"/>
          <w:tab w:val="center" w:pos="1418"/>
        </w:tabs>
        <w:spacing w:line="360" w:lineRule="auto"/>
        <w:ind w:left="0" w:firstLine="709"/>
        <w:rPr>
          <w:sz w:val="28"/>
          <w:szCs w:val="28"/>
        </w:rPr>
      </w:pPr>
      <w:r w:rsidRPr="00E15E33">
        <w:rPr>
          <w:sz w:val="28"/>
          <w:szCs w:val="28"/>
        </w:rPr>
        <w:t xml:space="preserve">Строят начальное опорное решение (методом </w:t>
      </w:r>
      <w:proofErr w:type="spellStart"/>
      <w:r w:rsidRPr="00E15E33">
        <w:rPr>
          <w:sz w:val="28"/>
          <w:szCs w:val="28"/>
        </w:rPr>
        <w:t>севкро</w:t>
      </w:r>
      <w:proofErr w:type="spellEnd"/>
      <w:r w:rsidRPr="00E15E33">
        <w:rPr>
          <w:sz w:val="28"/>
          <w:szCs w:val="28"/>
        </w:rPr>
        <w:t xml:space="preserve"> западного элемента, минимального элемента или методом Фогеля). </w:t>
      </w:r>
    </w:p>
    <w:p w:rsidR="00A74A3D" w:rsidRPr="00E15E33" w:rsidRDefault="00A74A3D" w:rsidP="00A74A3D">
      <w:pPr>
        <w:numPr>
          <w:ilvl w:val="0"/>
          <w:numId w:val="32"/>
        </w:numPr>
        <w:tabs>
          <w:tab w:val="clear" w:pos="1200"/>
        </w:tabs>
        <w:spacing w:after="0" w:line="360" w:lineRule="auto"/>
        <w:ind w:left="0" w:firstLine="709"/>
        <w:jc w:val="both"/>
        <w:rPr>
          <w:rFonts w:ascii="Times New Roman" w:hAnsi="Times New Roman"/>
          <w:sz w:val="28"/>
          <w:szCs w:val="28"/>
        </w:rPr>
      </w:pPr>
      <w:r w:rsidRPr="00E15E33">
        <w:rPr>
          <w:rFonts w:ascii="Times New Roman" w:hAnsi="Times New Roman"/>
          <w:sz w:val="28"/>
          <w:szCs w:val="28"/>
        </w:rPr>
        <w:t xml:space="preserve">Опорный план проверяется на условие «вырождения». </w:t>
      </w:r>
      <w:proofErr w:type="gramStart"/>
      <w:r w:rsidRPr="00E15E33">
        <w:rPr>
          <w:rFonts w:ascii="Times New Roman" w:hAnsi="Times New Roman"/>
          <w:sz w:val="28"/>
          <w:szCs w:val="28"/>
        </w:rPr>
        <w:t xml:space="preserve">Согласно теореме Данцига количество занятых клеток в плане не должно превышать суммарного числа строк и столбцов минус единицу </w:t>
      </w:r>
      <w:r w:rsidRPr="00E15E33">
        <w:rPr>
          <w:rFonts w:ascii="Times New Roman" w:hAnsi="Times New Roman"/>
          <w:position w:val="-12"/>
          <w:sz w:val="28"/>
          <w:szCs w:val="28"/>
        </w:rPr>
        <w:object w:dxaOrig="1440" w:dyaOrig="360">
          <v:shape id="_x0000_i1069" type="#_x0000_t75" style="width:1in;height:18pt" o:ole="">
            <v:imagedata r:id="rId146" o:title=""/>
          </v:shape>
          <o:OLEObject Type="Embed" ProgID="Equation.3" ShapeID="_x0000_i1069" DrawAspect="Content" ObjectID="_1528146991" r:id="rId147"/>
        </w:object>
      </w:r>
      <w:r w:rsidRPr="00E15E33">
        <w:rPr>
          <w:rFonts w:ascii="Times New Roman" w:hAnsi="Times New Roman"/>
          <w:sz w:val="28"/>
          <w:szCs w:val="28"/>
        </w:rPr>
        <w:t xml:space="preserve"> (Для дальнейшего решения необходимо добиться того чтобы количество занятых клеток в плане в точности равнялось суммарному числу строк и столбцов минус единица </w:t>
      </w:r>
      <w:r w:rsidRPr="00E15E33">
        <w:rPr>
          <w:rFonts w:ascii="Times New Roman" w:hAnsi="Times New Roman"/>
          <w:position w:val="-12"/>
          <w:sz w:val="28"/>
          <w:szCs w:val="28"/>
        </w:rPr>
        <w:object w:dxaOrig="1440" w:dyaOrig="360">
          <v:shape id="_x0000_i1070" type="#_x0000_t75" style="width:1in;height:18pt" o:ole="">
            <v:imagedata r:id="rId148" o:title=""/>
          </v:shape>
          <o:OLEObject Type="Embed" ProgID="Equation.3" ShapeID="_x0000_i1070" DrawAspect="Content" ObjectID="_1528146992" r:id="rId149"/>
        </w:object>
      </w:r>
      <w:r w:rsidRPr="00E15E33">
        <w:rPr>
          <w:rFonts w:ascii="Times New Roman" w:hAnsi="Times New Roman"/>
          <w:sz w:val="28"/>
          <w:szCs w:val="28"/>
        </w:rPr>
        <w:t>, этого можно добиться вводя при необходимости нулевые перевозки, т.е. заполняя некоторые клетки нулями).</w:t>
      </w:r>
      <w:proofErr w:type="gramEnd"/>
    </w:p>
    <w:p w:rsidR="00A74A3D" w:rsidRPr="00E15E33" w:rsidRDefault="00A74A3D" w:rsidP="00A74A3D">
      <w:pPr>
        <w:spacing w:after="0" w:line="360" w:lineRule="auto"/>
        <w:ind w:firstLine="709"/>
        <w:jc w:val="both"/>
        <w:rPr>
          <w:rFonts w:ascii="Times New Roman" w:hAnsi="Times New Roman"/>
          <w:sz w:val="28"/>
          <w:szCs w:val="28"/>
        </w:rPr>
      </w:pPr>
      <w:r w:rsidRPr="00E15E33">
        <w:rPr>
          <w:rFonts w:ascii="Times New Roman" w:hAnsi="Times New Roman"/>
          <w:sz w:val="28"/>
          <w:szCs w:val="28"/>
        </w:rPr>
        <w:lastRenderedPageBreak/>
        <w:t xml:space="preserve">где </w:t>
      </w:r>
      <w:proofErr w:type="spellStart"/>
      <w:proofErr w:type="gramStart"/>
      <w:r w:rsidRPr="00E15E33">
        <w:rPr>
          <w:rFonts w:ascii="Times New Roman" w:hAnsi="Times New Roman"/>
          <w:sz w:val="28"/>
          <w:szCs w:val="28"/>
        </w:rPr>
        <w:t>К</w:t>
      </w:r>
      <w:r w:rsidRPr="00E15E33">
        <w:rPr>
          <w:rFonts w:ascii="Times New Roman" w:hAnsi="Times New Roman"/>
          <w:sz w:val="28"/>
          <w:szCs w:val="28"/>
          <w:vertAlign w:val="subscript"/>
        </w:rPr>
        <w:t>з</w:t>
      </w:r>
      <w:proofErr w:type="spellEnd"/>
      <w:proofErr w:type="gramEnd"/>
      <w:r w:rsidRPr="00E15E33">
        <w:rPr>
          <w:rFonts w:ascii="Times New Roman" w:hAnsi="Times New Roman"/>
          <w:sz w:val="28"/>
          <w:szCs w:val="28"/>
          <w:vertAlign w:val="subscript"/>
        </w:rPr>
        <w:t xml:space="preserve"> </w:t>
      </w:r>
      <w:r w:rsidRPr="00E15E33">
        <w:rPr>
          <w:rFonts w:ascii="Times New Roman" w:hAnsi="Times New Roman"/>
          <w:sz w:val="28"/>
          <w:szCs w:val="28"/>
        </w:rPr>
        <w:t>– число занятых клеток; n – число строк (пунктов отправления); m – число столбцов (пунктов назначения).</w:t>
      </w:r>
    </w:p>
    <w:p w:rsidR="00A74A3D" w:rsidRPr="00E15E33" w:rsidRDefault="00A74A3D" w:rsidP="00A74A3D">
      <w:pPr>
        <w:pStyle w:val="a8"/>
        <w:numPr>
          <w:ilvl w:val="0"/>
          <w:numId w:val="32"/>
        </w:numPr>
        <w:tabs>
          <w:tab w:val="clear" w:pos="1200"/>
          <w:tab w:val="num" w:pos="-2694"/>
          <w:tab w:val="center" w:pos="1418"/>
        </w:tabs>
        <w:spacing w:line="360" w:lineRule="auto"/>
        <w:ind w:left="0" w:firstLine="709"/>
        <w:rPr>
          <w:sz w:val="28"/>
          <w:szCs w:val="28"/>
        </w:rPr>
      </w:pPr>
      <w:r w:rsidRPr="00E15E33">
        <w:rPr>
          <w:sz w:val="28"/>
          <w:szCs w:val="28"/>
        </w:rPr>
        <w:t xml:space="preserve">Строят систему потенциалов, соответствующих опорному плану. Для этого одной из строк, или одному из столбцов (обычно тому, которому соответствует большее число занятых клеток) присваивают произвольное значение «потенциал» </w:t>
      </w:r>
      <w:r>
        <w:rPr>
          <w:sz w:val="28"/>
          <w:szCs w:val="28"/>
        </w:rPr>
        <w:t xml:space="preserve">(значение потенциала удобно брать больше чем значение максимального тарифа) </w:t>
      </w:r>
      <w:r w:rsidRPr="00E15E33">
        <w:rPr>
          <w:sz w:val="28"/>
          <w:szCs w:val="28"/>
        </w:rPr>
        <w:t xml:space="preserve">и через заполненные клетки, используя соотношение </w:t>
      </w:r>
      <w:r w:rsidRPr="00E15E33">
        <w:rPr>
          <w:position w:val="-12"/>
          <w:sz w:val="28"/>
          <w:szCs w:val="28"/>
        </w:rPr>
        <w:object w:dxaOrig="240" w:dyaOrig="360">
          <v:shape id="_x0000_i1071" type="#_x0000_t75" style="width:12pt;height:18pt" o:ole="">
            <v:imagedata r:id="rId150" o:title=""/>
          </v:shape>
          <o:OLEObject Type="Embed" ProgID="Equation.3" ShapeID="_x0000_i1071" DrawAspect="Content" ObjectID="_1528146993" r:id="rId151"/>
        </w:object>
      </w:r>
      <w:r w:rsidRPr="00E15E33">
        <w:rPr>
          <w:sz w:val="28"/>
          <w:szCs w:val="28"/>
        </w:rPr>
        <w:t>+</w:t>
      </w:r>
      <w:r w:rsidRPr="00E15E33">
        <w:rPr>
          <w:position w:val="-14"/>
          <w:sz w:val="28"/>
          <w:szCs w:val="28"/>
        </w:rPr>
        <w:object w:dxaOrig="279" w:dyaOrig="380">
          <v:shape id="_x0000_i1072" type="#_x0000_t75" style="width:14.25pt;height:18.75pt" o:ole="">
            <v:imagedata r:id="rId152" o:title=""/>
          </v:shape>
          <o:OLEObject Type="Embed" ProgID="Equation.3" ShapeID="_x0000_i1072" DrawAspect="Content" ObjectID="_1528146994" r:id="rId153"/>
        </w:object>
      </w:r>
      <w:r w:rsidRPr="00E15E33">
        <w:rPr>
          <w:sz w:val="28"/>
          <w:szCs w:val="28"/>
        </w:rPr>
        <w:t>=</w:t>
      </w:r>
      <w:r w:rsidRPr="00E15E33">
        <w:rPr>
          <w:position w:val="-14"/>
          <w:sz w:val="28"/>
          <w:szCs w:val="28"/>
        </w:rPr>
        <w:object w:dxaOrig="260" w:dyaOrig="380">
          <v:shape id="_x0000_i1073" type="#_x0000_t75" style="width:12.75pt;height:18.75pt" o:ole="">
            <v:imagedata r:id="rId154" o:title=""/>
          </v:shape>
          <o:OLEObject Type="Embed" ProgID="Equation.3" ShapeID="_x0000_i1073" DrawAspect="Content" ObjectID="_1528146995" r:id="rId155"/>
        </w:object>
      </w:r>
      <w:r w:rsidRPr="00E15E33">
        <w:rPr>
          <w:sz w:val="28"/>
          <w:szCs w:val="28"/>
        </w:rPr>
        <w:t xml:space="preserve"> (где </w:t>
      </w:r>
      <w:r w:rsidRPr="00E15E33">
        <w:rPr>
          <w:position w:val="-12"/>
          <w:sz w:val="28"/>
          <w:szCs w:val="28"/>
        </w:rPr>
        <w:object w:dxaOrig="240" w:dyaOrig="360">
          <v:shape id="_x0000_i1074" type="#_x0000_t75" style="width:12pt;height:18pt" o:ole="">
            <v:imagedata r:id="rId150" o:title=""/>
          </v:shape>
          <o:OLEObject Type="Embed" ProgID="Equation.3" ShapeID="_x0000_i1074" DrawAspect="Content" ObjectID="_1528146996" r:id="rId156"/>
        </w:object>
      </w:r>
      <w:r w:rsidRPr="00E15E33">
        <w:rPr>
          <w:sz w:val="28"/>
          <w:szCs w:val="28"/>
        </w:rPr>
        <w:t xml:space="preserve">– потенциал строки, а </w:t>
      </w:r>
      <w:r w:rsidRPr="00E15E33">
        <w:rPr>
          <w:position w:val="-14"/>
          <w:sz w:val="28"/>
          <w:szCs w:val="28"/>
        </w:rPr>
        <w:object w:dxaOrig="260" w:dyaOrig="380">
          <v:shape id="_x0000_i1075" type="#_x0000_t75" style="width:12.75pt;height:18.75pt" o:ole="">
            <v:imagedata r:id="rId154" o:title=""/>
          </v:shape>
          <o:OLEObject Type="Embed" ProgID="Equation.3" ShapeID="_x0000_i1075" DrawAspect="Content" ObjectID="_1528146997" r:id="rId157"/>
        </w:object>
      </w:r>
      <w:r w:rsidRPr="00E15E33">
        <w:rPr>
          <w:sz w:val="28"/>
          <w:szCs w:val="28"/>
        </w:rPr>
        <w:t xml:space="preserve">– потенциал столбца), строят систему </w:t>
      </w:r>
      <w:proofErr w:type="gramStart"/>
      <w:r w:rsidRPr="00E15E33">
        <w:rPr>
          <w:sz w:val="28"/>
          <w:szCs w:val="28"/>
        </w:rPr>
        <w:t>потенциалов</w:t>
      </w:r>
      <w:proofErr w:type="gramEnd"/>
      <w:r w:rsidRPr="00E15E33">
        <w:rPr>
          <w:sz w:val="28"/>
          <w:szCs w:val="28"/>
        </w:rPr>
        <w:t xml:space="preserve"> т.е. получают потенциалы всех строк и столбцов. </w:t>
      </w:r>
      <w:proofErr w:type="gramStart"/>
      <w:r w:rsidRPr="00E15E33">
        <w:rPr>
          <w:sz w:val="28"/>
          <w:szCs w:val="28"/>
        </w:rPr>
        <w:t xml:space="preserve">(Поясним, что предложенная для построения системы потенциалов формула </w:t>
      </w:r>
      <w:r w:rsidRPr="00E15E33">
        <w:rPr>
          <w:position w:val="-12"/>
          <w:sz w:val="28"/>
          <w:szCs w:val="28"/>
        </w:rPr>
        <w:object w:dxaOrig="240" w:dyaOrig="360">
          <v:shape id="_x0000_i1076" type="#_x0000_t75" style="width:12pt;height:18pt" o:ole="">
            <v:imagedata r:id="rId150" o:title=""/>
          </v:shape>
          <o:OLEObject Type="Embed" ProgID="Equation.3" ShapeID="_x0000_i1076" DrawAspect="Content" ObjectID="_1528146998" r:id="rId158"/>
        </w:object>
      </w:r>
      <w:r w:rsidRPr="00E15E33">
        <w:rPr>
          <w:sz w:val="28"/>
          <w:szCs w:val="28"/>
        </w:rPr>
        <w:t>+</w:t>
      </w:r>
      <w:r w:rsidRPr="00E15E33">
        <w:rPr>
          <w:position w:val="-14"/>
          <w:sz w:val="28"/>
          <w:szCs w:val="28"/>
        </w:rPr>
        <w:object w:dxaOrig="279" w:dyaOrig="380">
          <v:shape id="_x0000_i1077" type="#_x0000_t75" style="width:14.25pt;height:18.75pt" o:ole="">
            <v:imagedata r:id="rId152" o:title=""/>
          </v:shape>
          <o:OLEObject Type="Embed" ProgID="Equation.3" ShapeID="_x0000_i1077" DrawAspect="Content" ObjectID="_1528146999" r:id="rId159"/>
        </w:object>
      </w:r>
      <w:r w:rsidRPr="00E15E33">
        <w:rPr>
          <w:sz w:val="28"/>
          <w:szCs w:val="28"/>
        </w:rPr>
        <w:t>=</w:t>
      </w:r>
      <w:r w:rsidRPr="00E15E33">
        <w:rPr>
          <w:position w:val="-14"/>
          <w:sz w:val="28"/>
          <w:szCs w:val="28"/>
        </w:rPr>
        <w:object w:dxaOrig="260" w:dyaOrig="380">
          <v:shape id="_x0000_i1078" type="#_x0000_t75" style="width:12.75pt;height:18.75pt" o:ole="">
            <v:imagedata r:id="rId154" o:title=""/>
          </v:shape>
          <o:OLEObject Type="Embed" ProgID="Equation.3" ShapeID="_x0000_i1078" DrawAspect="Content" ObjectID="_1528147000" r:id="rId160"/>
        </w:object>
      </w:r>
      <w:r w:rsidRPr="00E15E33">
        <w:rPr>
          <w:sz w:val="28"/>
          <w:szCs w:val="28"/>
        </w:rPr>
        <w:t xml:space="preserve"> позволяет по известной себестоимости товара в пункте отправления путем прибавления к ней тарифа за транспортировку определить себестоимость товара в пункте назначения, и обратно, преобразовав формулу </w:t>
      </w:r>
      <w:r w:rsidRPr="00E15E33">
        <w:rPr>
          <w:position w:val="-14"/>
          <w:sz w:val="28"/>
          <w:szCs w:val="28"/>
        </w:rPr>
        <w:object w:dxaOrig="260" w:dyaOrig="380">
          <v:shape id="_x0000_i1079" type="#_x0000_t75" style="width:12.75pt;height:18.75pt" o:ole="">
            <v:imagedata r:id="rId154" o:title=""/>
          </v:shape>
          <o:OLEObject Type="Embed" ProgID="Equation.3" ShapeID="_x0000_i1079" DrawAspect="Content" ObjectID="_1528147001" r:id="rId161"/>
        </w:object>
      </w:r>
      <w:r w:rsidRPr="00E15E33">
        <w:rPr>
          <w:sz w:val="28"/>
          <w:szCs w:val="28"/>
        </w:rPr>
        <w:t>-</w:t>
      </w:r>
      <w:r w:rsidRPr="00E15E33">
        <w:rPr>
          <w:position w:val="-14"/>
          <w:sz w:val="28"/>
          <w:szCs w:val="28"/>
        </w:rPr>
        <w:object w:dxaOrig="279" w:dyaOrig="380">
          <v:shape id="_x0000_i1080" type="#_x0000_t75" style="width:14.25pt;height:18.75pt" o:ole="">
            <v:imagedata r:id="rId152" o:title=""/>
          </v:shape>
          <o:OLEObject Type="Embed" ProgID="Equation.3" ShapeID="_x0000_i1080" DrawAspect="Content" ObjectID="_1528147002" r:id="rId162"/>
        </w:object>
      </w:r>
      <w:r w:rsidRPr="00E15E33">
        <w:rPr>
          <w:sz w:val="28"/>
          <w:szCs w:val="28"/>
        </w:rPr>
        <w:t>=</w:t>
      </w:r>
      <w:r w:rsidRPr="00E15E33">
        <w:rPr>
          <w:position w:val="-12"/>
          <w:sz w:val="28"/>
          <w:szCs w:val="28"/>
        </w:rPr>
        <w:object w:dxaOrig="240" w:dyaOrig="360">
          <v:shape id="_x0000_i1081" type="#_x0000_t75" style="width:12pt;height:18pt" o:ole="">
            <v:imagedata r:id="rId150" o:title=""/>
          </v:shape>
          <o:OLEObject Type="Embed" ProgID="Equation.3" ShapeID="_x0000_i1081" DrawAspect="Content" ObjectID="_1528147003" r:id="rId163"/>
        </w:object>
      </w:r>
      <w:r w:rsidRPr="00E15E33">
        <w:rPr>
          <w:sz w:val="28"/>
          <w:szCs w:val="28"/>
        </w:rPr>
        <w:t xml:space="preserve"> по известной себестоимости товара в пункте назначения становится возможным, вычтя тариф за транспортировку определить себестоимость товара в пункте отправления.</w:t>
      </w:r>
      <w:proofErr w:type="gramEnd"/>
      <w:r w:rsidRPr="00E15E33">
        <w:rPr>
          <w:sz w:val="28"/>
          <w:szCs w:val="28"/>
        </w:rPr>
        <w:t xml:space="preserve"> Еще раз </w:t>
      </w:r>
      <w:proofErr w:type="gramStart"/>
      <w:r w:rsidRPr="00E15E33">
        <w:rPr>
          <w:sz w:val="28"/>
          <w:szCs w:val="28"/>
        </w:rPr>
        <w:t>отметим</w:t>
      </w:r>
      <w:proofErr w:type="gramEnd"/>
      <w:r w:rsidRPr="00E15E33">
        <w:rPr>
          <w:sz w:val="28"/>
          <w:szCs w:val="28"/>
        </w:rPr>
        <w:t xml:space="preserve"> что система потенциалов строится только через заполненные клетки.)</w:t>
      </w:r>
    </w:p>
    <w:p w:rsidR="00A74A3D" w:rsidRPr="00E15E33" w:rsidRDefault="00A74A3D" w:rsidP="00A74A3D">
      <w:pPr>
        <w:pStyle w:val="a8"/>
        <w:numPr>
          <w:ilvl w:val="0"/>
          <w:numId w:val="32"/>
        </w:numPr>
        <w:tabs>
          <w:tab w:val="clear" w:pos="1200"/>
          <w:tab w:val="num" w:pos="-2694"/>
          <w:tab w:val="left" w:pos="-180"/>
          <w:tab w:val="center" w:pos="1418"/>
        </w:tabs>
        <w:spacing w:line="360" w:lineRule="auto"/>
        <w:ind w:left="0" w:firstLine="709"/>
        <w:rPr>
          <w:sz w:val="28"/>
          <w:szCs w:val="28"/>
        </w:rPr>
      </w:pPr>
      <w:r w:rsidRPr="00E15E33">
        <w:rPr>
          <w:sz w:val="28"/>
          <w:szCs w:val="28"/>
        </w:rPr>
        <w:t xml:space="preserve">Проверяют, условие оптимальности </w:t>
      </w:r>
      <w:r w:rsidRPr="00E15E33">
        <w:rPr>
          <w:position w:val="-12"/>
          <w:sz w:val="28"/>
          <w:szCs w:val="28"/>
        </w:rPr>
        <w:object w:dxaOrig="240" w:dyaOrig="360">
          <v:shape id="_x0000_i1082" type="#_x0000_t75" style="width:12pt;height:18pt" o:ole="">
            <v:imagedata r:id="rId150" o:title=""/>
          </v:shape>
          <o:OLEObject Type="Embed" ProgID="Equation.3" ShapeID="_x0000_i1082" DrawAspect="Content" ObjectID="_1528147004" r:id="rId164"/>
        </w:object>
      </w:r>
      <w:r w:rsidRPr="00E15E33">
        <w:rPr>
          <w:sz w:val="28"/>
          <w:szCs w:val="28"/>
        </w:rPr>
        <w:t>+</w:t>
      </w:r>
      <w:r w:rsidRPr="00E15E33">
        <w:rPr>
          <w:position w:val="-14"/>
          <w:sz w:val="28"/>
          <w:szCs w:val="28"/>
        </w:rPr>
        <w:object w:dxaOrig="279" w:dyaOrig="380">
          <v:shape id="_x0000_i1083" type="#_x0000_t75" style="width:14.25pt;height:18.75pt" o:ole="">
            <v:imagedata r:id="rId152" o:title=""/>
          </v:shape>
          <o:OLEObject Type="Embed" ProgID="Equation.3" ShapeID="_x0000_i1083" DrawAspect="Content" ObjectID="_1528147005" r:id="rId165"/>
        </w:object>
      </w:r>
      <w:r w:rsidRPr="00E15E33">
        <w:rPr>
          <w:position w:val="-14"/>
          <w:sz w:val="28"/>
          <w:szCs w:val="28"/>
        </w:rPr>
        <w:object w:dxaOrig="440" w:dyaOrig="380">
          <v:shape id="_x0000_i1084" type="#_x0000_t75" style="width:21.75pt;height:18.75pt" o:ole="">
            <v:imagedata r:id="rId166" o:title=""/>
          </v:shape>
          <o:OLEObject Type="Embed" ProgID="Equation.3" ShapeID="_x0000_i1084" DrawAspect="Content" ObjectID="_1528147006" r:id="rId167"/>
        </w:object>
      </w:r>
      <w:r w:rsidRPr="00E15E33">
        <w:rPr>
          <w:sz w:val="28"/>
          <w:szCs w:val="28"/>
        </w:rPr>
        <w:t xml:space="preserve">, это условие можно проверять только для свободных клеток таблицы, т.к. </w:t>
      </w:r>
      <w:proofErr w:type="gramStart"/>
      <w:r>
        <w:rPr>
          <w:sz w:val="28"/>
          <w:szCs w:val="28"/>
        </w:rPr>
        <w:t>в</w:t>
      </w:r>
      <w:proofErr w:type="gramEnd"/>
      <w:r w:rsidRPr="00E15E33">
        <w:rPr>
          <w:sz w:val="28"/>
          <w:szCs w:val="28"/>
        </w:rPr>
        <w:t xml:space="preserve"> заполненных оно всегда выполнено. (</w:t>
      </w:r>
      <w:r>
        <w:rPr>
          <w:sz w:val="28"/>
          <w:szCs w:val="28"/>
        </w:rPr>
        <w:t xml:space="preserve">Отметим, </w:t>
      </w:r>
      <w:r w:rsidRPr="00E15E33">
        <w:rPr>
          <w:sz w:val="28"/>
          <w:szCs w:val="28"/>
        </w:rPr>
        <w:t xml:space="preserve">что </w:t>
      </w:r>
      <w:proofErr w:type="gramStart"/>
      <w:r w:rsidRPr="00E15E33">
        <w:rPr>
          <w:sz w:val="28"/>
          <w:szCs w:val="28"/>
        </w:rPr>
        <w:t>не выполнение</w:t>
      </w:r>
      <w:proofErr w:type="gramEnd"/>
      <w:r w:rsidRPr="00E15E33">
        <w:rPr>
          <w:sz w:val="28"/>
          <w:szCs w:val="28"/>
        </w:rPr>
        <w:t xml:space="preserve"> данного условия фактически означает возможность уменьшения себестоимости товара в пункте назначения, которое может быть достигнуто за счет перераспределения транспортных потоков.)</w:t>
      </w:r>
    </w:p>
    <w:p w:rsidR="00A74A3D" w:rsidRPr="00E15E33" w:rsidRDefault="00A74A3D" w:rsidP="00A74A3D">
      <w:pPr>
        <w:pStyle w:val="a8"/>
        <w:numPr>
          <w:ilvl w:val="0"/>
          <w:numId w:val="32"/>
        </w:numPr>
        <w:tabs>
          <w:tab w:val="clear" w:pos="1200"/>
          <w:tab w:val="num" w:pos="-2694"/>
          <w:tab w:val="left" w:pos="-180"/>
          <w:tab w:val="center" w:pos="1418"/>
        </w:tabs>
        <w:spacing w:line="360" w:lineRule="auto"/>
        <w:ind w:left="0" w:firstLine="709"/>
        <w:rPr>
          <w:sz w:val="28"/>
          <w:szCs w:val="28"/>
        </w:rPr>
      </w:pPr>
      <w:r w:rsidRPr="00E15E33">
        <w:rPr>
          <w:sz w:val="28"/>
          <w:szCs w:val="28"/>
        </w:rPr>
        <w:t>Если условие оптимальности выполнено для всех клеток матрицы, то нами получен оптимальный план перевозок (т.к. уменьшения себестоимости товара в пунктах назначения за счет перераспределения транспортных потоков невозможно) и необходимо только найти значение целевой функции L(</w:t>
      </w:r>
      <w:r w:rsidRPr="00E15E33">
        <w:rPr>
          <w:sz w:val="28"/>
          <w:szCs w:val="28"/>
          <w:lang w:val="en-US"/>
        </w:rPr>
        <w:t>X</w:t>
      </w:r>
      <w:r w:rsidRPr="00E15E33">
        <w:rPr>
          <w:sz w:val="28"/>
          <w:szCs w:val="28"/>
        </w:rPr>
        <w:t xml:space="preserve">). Если же для какой либо клетки условие </w:t>
      </w:r>
      <w:r w:rsidRPr="00E15E33">
        <w:rPr>
          <w:sz w:val="28"/>
          <w:szCs w:val="28"/>
        </w:rPr>
        <w:lastRenderedPageBreak/>
        <w:t>оптимальности нарушается, то необходимо применить «формальное правило улучшение плана» и вернуться к пункту 3.</w:t>
      </w:r>
    </w:p>
    <w:p w:rsidR="00A74A3D" w:rsidRPr="00E15E33" w:rsidRDefault="00A74A3D" w:rsidP="00A74A3D">
      <w:pPr>
        <w:spacing w:after="0" w:line="360" w:lineRule="auto"/>
        <w:jc w:val="center"/>
        <w:rPr>
          <w:rFonts w:ascii="Times New Roman" w:hAnsi="Times New Roman"/>
          <w:b/>
          <w:sz w:val="28"/>
          <w:szCs w:val="28"/>
        </w:rPr>
      </w:pPr>
      <w:r w:rsidRPr="00E15E33">
        <w:rPr>
          <w:rFonts w:ascii="Times New Roman" w:hAnsi="Times New Roman"/>
          <w:b/>
          <w:sz w:val="28"/>
          <w:szCs w:val="28"/>
        </w:rPr>
        <w:t>Формальное правило улучшения плана:</w:t>
      </w:r>
    </w:p>
    <w:p w:rsidR="00A74A3D" w:rsidRPr="00E15E33" w:rsidRDefault="00A74A3D" w:rsidP="00A74A3D">
      <w:pPr>
        <w:tabs>
          <w:tab w:val="left" w:pos="426"/>
        </w:tabs>
        <w:spacing w:after="0" w:line="360" w:lineRule="auto"/>
        <w:ind w:firstLine="284"/>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r w:rsidRPr="00E15E33">
        <w:rPr>
          <w:rFonts w:ascii="Times New Roman" w:hAnsi="Times New Roman"/>
          <w:sz w:val="28"/>
          <w:szCs w:val="28"/>
        </w:rPr>
        <w:t xml:space="preserve">начиная с </w:t>
      </w:r>
      <w:r>
        <w:rPr>
          <w:rFonts w:ascii="Times New Roman" w:hAnsi="Times New Roman"/>
          <w:sz w:val="28"/>
          <w:szCs w:val="28"/>
        </w:rPr>
        <w:t>клетки, имеющей нарушение,</w:t>
      </w:r>
      <w:r w:rsidRPr="00E15E33">
        <w:rPr>
          <w:rFonts w:ascii="Times New Roman" w:hAnsi="Times New Roman"/>
          <w:sz w:val="28"/>
          <w:szCs w:val="28"/>
        </w:rPr>
        <w:t xml:space="preserve"> </w:t>
      </w:r>
      <w:r>
        <w:rPr>
          <w:rFonts w:ascii="Times New Roman" w:hAnsi="Times New Roman"/>
          <w:sz w:val="28"/>
          <w:szCs w:val="28"/>
        </w:rPr>
        <w:t>двигаясь только по горизонталям и вертикалям,</w:t>
      </w:r>
      <w:r w:rsidRPr="00E15E33">
        <w:rPr>
          <w:rFonts w:ascii="Times New Roman" w:hAnsi="Times New Roman"/>
          <w:sz w:val="28"/>
          <w:szCs w:val="28"/>
        </w:rPr>
        <w:t xml:space="preserve"> строится замкнутый контур с вершинами в занятых клетках;</w:t>
      </w:r>
    </w:p>
    <w:p w:rsidR="00A74A3D" w:rsidRPr="00E15E33" w:rsidRDefault="00A74A3D" w:rsidP="00A74A3D">
      <w:pPr>
        <w:tabs>
          <w:tab w:val="left" w:pos="426"/>
        </w:tabs>
        <w:spacing w:after="0" w:line="360" w:lineRule="auto"/>
        <w:ind w:firstLine="284"/>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E15E33">
        <w:rPr>
          <w:rFonts w:ascii="Times New Roman" w:hAnsi="Times New Roman"/>
          <w:sz w:val="28"/>
          <w:szCs w:val="28"/>
        </w:rPr>
        <w:t>начиная с клетки, имеющей нарушение, нумеруются вершины контура (направление обхода контура значения не имеет</w:t>
      </w:r>
      <w:r>
        <w:rPr>
          <w:rFonts w:ascii="Times New Roman" w:hAnsi="Times New Roman"/>
          <w:sz w:val="28"/>
          <w:szCs w:val="28"/>
        </w:rPr>
        <w:t>);</w:t>
      </w:r>
    </w:p>
    <w:p w:rsidR="00A74A3D" w:rsidRPr="00E15E33" w:rsidRDefault="00A74A3D" w:rsidP="00A74A3D">
      <w:pPr>
        <w:tabs>
          <w:tab w:val="left" w:pos="426"/>
        </w:tabs>
        <w:spacing w:after="0" w:line="360" w:lineRule="auto"/>
        <w:ind w:firstLine="284"/>
        <w:jc w:val="both"/>
        <w:rPr>
          <w:rFonts w:ascii="Times New Roman" w:hAnsi="Times New Roman"/>
          <w:spacing w:val="-4"/>
          <w:sz w:val="28"/>
          <w:szCs w:val="28"/>
        </w:rPr>
      </w:pPr>
      <w:r>
        <w:rPr>
          <w:rFonts w:ascii="Times New Roman" w:hAnsi="Times New Roman"/>
          <w:spacing w:val="-4"/>
          <w:sz w:val="28"/>
          <w:szCs w:val="28"/>
        </w:rPr>
        <w:t>в)</w:t>
      </w:r>
      <w:r>
        <w:rPr>
          <w:rFonts w:ascii="Times New Roman" w:hAnsi="Times New Roman"/>
          <w:spacing w:val="-4"/>
          <w:sz w:val="28"/>
          <w:szCs w:val="28"/>
        </w:rPr>
        <w:tab/>
      </w:r>
      <w:r w:rsidRPr="00E15E33">
        <w:rPr>
          <w:rFonts w:ascii="Times New Roman" w:hAnsi="Times New Roman"/>
          <w:spacing w:val="-4"/>
          <w:sz w:val="28"/>
          <w:szCs w:val="28"/>
        </w:rPr>
        <w:t xml:space="preserve">в четных вершинах </w:t>
      </w:r>
      <w:r>
        <w:rPr>
          <w:rFonts w:ascii="Times New Roman" w:hAnsi="Times New Roman"/>
          <w:spacing w:val="-4"/>
          <w:sz w:val="28"/>
          <w:szCs w:val="28"/>
        </w:rPr>
        <w:t xml:space="preserve">контура </w:t>
      </w:r>
      <w:r w:rsidRPr="00E15E33">
        <w:rPr>
          <w:rFonts w:ascii="Times New Roman" w:hAnsi="Times New Roman"/>
          <w:spacing w:val="-4"/>
          <w:sz w:val="28"/>
          <w:szCs w:val="28"/>
        </w:rPr>
        <w:t xml:space="preserve">находится </w:t>
      </w:r>
      <w:r>
        <w:rPr>
          <w:rFonts w:ascii="Times New Roman" w:hAnsi="Times New Roman"/>
          <w:spacing w:val="-4"/>
          <w:sz w:val="28"/>
          <w:szCs w:val="28"/>
        </w:rPr>
        <w:t xml:space="preserve">значение </w:t>
      </w:r>
      <w:r w:rsidRPr="00E15E33">
        <w:rPr>
          <w:rFonts w:ascii="Times New Roman" w:hAnsi="Times New Roman"/>
          <w:spacing w:val="-4"/>
          <w:sz w:val="28"/>
          <w:szCs w:val="28"/>
        </w:rPr>
        <w:t>миним</w:t>
      </w:r>
      <w:r>
        <w:rPr>
          <w:rFonts w:ascii="Times New Roman" w:hAnsi="Times New Roman"/>
          <w:spacing w:val="-4"/>
          <w:sz w:val="28"/>
          <w:szCs w:val="28"/>
        </w:rPr>
        <w:t>альной перевозки</w:t>
      </w:r>
      <w:r w:rsidRPr="00E15E33">
        <w:rPr>
          <w:rFonts w:ascii="Times New Roman" w:hAnsi="Times New Roman"/>
          <w:spacing w:val="-4"/>
          <w:sz w:val="28"/>
          <w:szCs w:val="28"/>
        </w:rPr>
        <w:t>;</w:t>
      </w:r>
    </w:p>
    <w:p w:rsidR="00A74A3D" w:rsidRDefault="00A74A3D" w:rsidP="00A74A3D">
      <w:pPr>
        <w:tabs>
          <w:tab w:val="left" w:pos="426"/>
        </w:tabs>
        <w:spacing w:after="0" w:line="360" w:lineRule="auto"/>
        <w:ind w:firstLine="284"/>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r>
      <w:r w:rsidRPr="00E15E33">
        <w:rPr>
          <w:rFonts w:ascii="Times New Roman" w:hAnsi="Times New Roman"/>
          <w:sz w:val="28"/>
          <w:szCs w:val="28"/>
        </w:rPr>
        <w:t xml:space="preserve">для балансировки матрицы в нечетные </w:t>
      </w:r>
      <w:r>
        <w:rPr>
          <w:rFonts w:ascii="Times New Roman" w:hAnsi="Times New Roman"/>
          <w:sz w:val="28"/>
          <w:szCs w:val="28"/>
        </w:rPr>
        <w:t xml:space="preserve">вершины контура </w:t>
      </w:r>
      <w:r w:rsidRPr="00E15E33">
        <w:rPr>
          <w:rFonts w:ascii="Times New Roman" w:hAnsi="Times New Roman"/>
          <w:sz w:val="28"/>
          <w:szCs w:val="28"/>
        </w:rPr>
        <w:t>найденное значение прибавляется, из четных</w:t>
      </w:r>
      <w:r>
        <w:rPr>
          <w:rFonts w:ascii="Times New Roman" w:hAnsi="Times New Roman"/>
          <w:sz w:val="28"/>
          <w:szCs w:val="28"/>
        </w:rPr>
        <w:t xml:space="preserve"> вершин</w:t>
      </w:r>
      <w:r w:rsidRPr="00E15E33">
        <w:rPr>
          <w:rFonts w:ascii="Times New Roman" w:hAnsi="Times New Roman"/>
          <w:sz w:val="28"/>
          <w:szCs w:val="28"/>
        </w:rPr>
        <w:t xml:space="preserve"> – вычитается. Получается новый, улучшенный план. </w:t>
      </w:r>
    </w:p>
    <w:p w:rsidR="00A74A3D" w:rsidRPr="00747109" w:rsidRDefault="00A74A3D" w:rsidP="00A74A3D">
      <w:pPr>
        <w:autoSpaceDE w:val="0"/>
        <w:autoSpaceDN w:val="0"/>
        <w:adjustRightInd w:val="0"/>
        <w:spacing w:after="0" w:line="360" w:lineRule="auto"/>
        <w:ind w:firstLine="720"/>
        <w:jc w:val="center"/>
        <w:rPr>
          <w:rFonts w:ascii="Times New Roman" w:hAnsi="Times New Roman"/>
          <w:b/>
          <w:bCs/>
          <w:i/>
          <w:iCs/>
          <w:sz w:val="28"/>
          <w:szCs w:val="28"/>
        </w:rPr>
      </w:pPr>
      <w:r w:rsidRPr="00747109">
        <w:rPr>
          <w:rFonts w:ascii="Times New Roman" w:hAnsi="Times New Roman"/>
          <w:b/>
          <w:bCs/>
          <w:i/>
          <w:iCs/>
          <w:sz w:val="28"/>
          <w:szCs w:val="28"/>
        </w:rPr>
        <w:t>Задача</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sidRPr="00747109">
        <w:rPr>
          <w:rFonts w:ascii="Times New Roman" w:hAnsi="Times New Roman"/>
          <w:sz w:val="28"/>
          <w:szCs w:val="28"/>
        </w:rPr>
        <w:t xml:space="preserve">Найдем оптимальное решение </w:t>
      </w:r>
      <w:r>
        <w:rPr>
          <w:rFonts w:ascii="Times New Roman" w:hAnsi="Times New Roman"/>
          <w:sz w:val="28"/>
          <w:szCs w:val="28"/>
        </w:rPr>
        <w:t xml:space="preserve">транспортной </w:t>
      </w:r>
      <w:proofErr w:type="gramStart"/>
      <w:r w:rsidRPr="00747109">
        <w:rPr>
          <w:rFonts w:ascii="Times New Roman" w:hAnsi="Times New Roman"/>
          <w:sz w:val="28"/>
          <w:szCs w:val="28"/>
        </w:rPr>
        <w:t>задачи</w:t>
      </w:r>
      <w:proofErr w:type="gramEnd"/>
      <w:r w:rsidRPr="00747109">
        <w:rPr>
          <w:rFonts w:ascii="Times New Roman" w:hAnsi="Times New Roman"/>
          <w:sz w:val="28"/>
          <w:szCs w:val="28"/>
        </w:rPr>
        <w:t xml:space="preserve"> </w:t>
      </w:r>
      <w:r>
        <w:rPr>
          <w:rFonts w:ascii="Times New Roman" w:hAnsi="Times New Roman"/>
          <w:sz w:val="28"/>
          <w:szCs w:val="28"/>
        </w:rPr>
        <w:t>опорный план которой представлен следующей транспортной матрицей:</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120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50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50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bl>
    <w:p w:rsidR="00A74A3D" w:rsidRDefault="00A74A3D" w:rsidP="00A74A3D">
      <w:pPr>
        <w:autoSpaceDE w:val="0"/>
        <w:autoSpaceDN w:val="0"/>
        <w:adjustRightInd w:val="0"/>
        <w:spacing w:after="0" w:line="360" w:lineRule="auto"/>
        <w:ind w:firstLine="720"/>
        <w:jc w:val="center"/>
        <w:rPr>
          <w:rFonts w:ascii="Times New Roman" w:hAnsi="Times New Roman"/>
          <w:sz w:val="28"/>
          <w:szCs w:val="28"/>
        </w:rPr>
      </w:pPr>
    </w:p>
    <w:p w:rsidR="00A74A3D" w:rsidRPr="00533752" w:rsidRDefault="00A74A3D" w:rsidP="00A74A3D">
      <w:pPr>
        <w:autoSpaceDE w:val="0"/>
        <w:autoSpaceDN w:val="0"/>
        <w:adjustRightInd w:val="0"/>
        <w:spacing w:after="0" w:line="360" w:lineRule="auto"/>
        <w:ind w:firstLine="720"/>
        <w:jc w:val="center"/>
        <w:rPr>
          <w:rFonts w:ascii="Times New Roman" w:hAnsi="Times New Roman"/>
          <w:b/>
          <w:i/>
          <w:spacing w:val="-4"/>
          <w:sz w:val="28"/>
          <w:szCs w:val="28"/>
        </w:rPr>
      </w:pPr>
      <w:r w:rsidRPr="00533752">
        <w:rPr>
          <w:rFonts w:ascii="Times New Roman" w:hAnsi="Times New Roman"/>
          <w:b/>
          <w:i/>
          <w:spacing w:val="-4"/>
          <w:sz w:val="28"/>
          <w:szCs w:val="28"/>
        </w:rPr>
        <w:t>Решение</w:t>
      </w:r>
    </w:p>
    <w:p w:rsidR="00A74A3D" w:rsidRDefault="00A74A3D" w:rsidP="00A74A3D">
      <w:pPr>
        <w:autoSpaceDE w:val="0"/>
        <w:autoSpaceDN w:val="0"/>
        <w:adjustRightInd w:val="0"/>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 xml:space="preserve">Проверяем условие Данцига: </w:t>
      </w:r>
      <w:r w:rsidRPr="00D903B4">
        <w:rPr>
          <w:rFonts w:ascii="Times New Roman" w:hAnsi="Times New Roman"/>
          <w:spacing w:val="-4"/>
          <w:sz w:val="28"/>
          <w:szCs w:val="28"/>
        </w:rPr>
        <w:t>7= 5+3-1</w:t>
      </w:r>
      <w:r w:rsidRPr="00E61A18">
        <w:rPr>
          <w:rFonts w:ascii="Times New Roman" w:hAnsi="Times New Roman"/>
          <w:i/>
          <w:spacing w:val="-4"/>
          <w:sz w:val="28"/>
          <w:szCs w:val="28"/>
        </w:rPr>
        <w:t>.</w:t>
      </w:r>
      <w:r>
        <w:rPr>
          <w:rFonts w:ascii="Times New Roman" w:hAnsi="Times New Roman"/>
          <w:spacing w:val="-4"/>
          <w:sz w:val="28"/>
          <w:szCs w:val="28"/>
        </w:rPr>
        <w:t xml:space="preserve"> </w:t>
      </w:r>
    </w:p>
    <w:p w:rsidR="00A74A3D" w:rsidRPr="00765066" w:rsidRDefault="00A74A3D" w:rsidP="00A74A3D">
      <w:pPr>
        <w:autoSpaceDE w:val="0"/>
        <w:autoSpaceDN w:val="0"/>
        <w:adjustRightInd w:val="0"/>
        <w:spacing w:after="0" w:line="360" w:lineRule="auto"/>
        <w:ind w:firstLine="720"/>
        <w:jc w:val="both"/>
        <w:rPr>
          <w:rFonts w:ascii="Times New Roman" w:hAnsi="Times New Roman"/>
          <w:i/>
          <w:sz w:val="28"/>
          <w:szCs w:val="28"/>
        </w:rPr>
      </w:pPr>
      <w:r w:rsidRPr="00765066">
        <w:rPr>
          <w:rFonts w:ascii="Times New Roman" w:hAnsi="Times New Roman"/>
          <w:sz w:val="28"/>
          <w:szCs w:val="28"/>
        </w:rPr>
        <w:t xml:space="preserve">Строим систему потенциалов. </w:t>
      </w:r>
      <w:r w:rsidRPr="00765066">
        <w:rPr>
          <w:rFonts w:ascii="Times New Roman" w:hAnsi="Times New Roman"/>
          <w:i/>
          <w:sz w:val="28"/>
          <w:szCs w:val="28"/>
        </w:rPr>
        <w:t xml:space="preserve">Задаем первой строке потенциал равный </w:t>
      </w:r>
      <w:r w:rsidRPr="00765066">
        <w:rPr>
          <w:rFonts w:ascii="Times New Roman" w:hAnsi="Times New Roman"/>
          <w:sz w:val="28"/>
          <w:szCs w:val="28"/>
        </w:rPr>
        <w:t>100</w:t>
      </w:r>
      <w:r w:rsidRPr="00765066">
        <w:rPr>
          <w:rFonts w:ascii="Times New Roman" w:hAnsi="Times New Roman"/>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Pr>
                <w:rFonts w:ascii="Times New Roman" w:eastAsia="Times New Roman" w:hAnsi="Times New Roman"/>
              </w:rPr>
              <w:t>Потенциалы</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120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50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Pr>
                <w:rFonts w:ascii="Times New Roman" w:eastAsia="Times New Roman" w:hAnsi="Times New Roman"/>
              </w:rPr>
              <w:t>97</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50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104</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Потенциалы</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105</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108</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101</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106</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104</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Pr="00607F1B" w:rsidRDefault="00A74A3D" w:rsidP="00A74A3D">
      <w:pPr>
        <w:spacing w:after="0" w:line="360" w:lineRule="auto"/>
        <w:ind w:firstLine="709"/>
        <w:jc w:val="both"/>
        <w:rPr>
          <w:rFonts w:ascii="Times New Roman" w:hAnsi="Times New Roman"/>
          <w:sz w:val="16"/>
          <w:szCs w:val="16"/>
        </w:rPr>
      </w:pPr>
    </w:p>
    <w:p w:rsidR="00A74A3D" w:rsidRPr="00D903B4" w:rsidRDefault="00A74A3D" w:rsidP="00A74A3D">
      <w:pPr>
        <w:autoSpaceDE w:val="0"/>
        <w:autoSpaceDN w:val="0"/>
        <w:adjustRightInd w:val="0"/>
        <w:spacing w:after="0" w:line="360" w:lineRule="auto"/>
        <w:ind w:firstLine="720"/>
        <w:jc w:val="both"/>
        <w:rPr>
          <w:rFonts w:ascii="Times New Roman" w:hAnsi="Times New Roman"/>
          <w:i/>
          <w:sz w:val="28"/>
          <w:szCs w:val="28"/>
        </w:rPr>
      </w:pPr>
      <w:r w:rsidRPr="00D903B4">
        <w:rPr>
          <w:rFonts w:ascii="Times New Roman" w:hAnsi="Times New Roman"/>
          <w:i/>
          <w:sz w:val="28"/>
          <w:szCs w:val="28"/>
        </w:rPr>
        <w:t>Через заполненные клетки определяем потенциалы первого, втор</w:t>
      </w:r>
      <w:r>
        <w:rPr>
          <w:rFonts w:ascii="Times New Roman" w:hAnsi="Times New Roman"/>
          <w:i/>
          <w:sz w:val="28"/>
          <w:szCs w:val="28"/>
        </w:rPr>
        <w:t>ого,</w:t>
      </w:r>
      <w:r w:rsidRPr="00D903B4">
        <w:rPr>
          <w:rFonts w:ascii="Times New Roman" w:hAnsi="Times New Roman"/>
          <w:i/>
          <w:sz w:val="28"/>
          <w:szCs w:val="28"/>
        </w:rPr>
        <w:t xml:space="preserve"> и </w:t>
      </w:r>
      <w:r>
        <w:rPr>
          <w:rFonts w:ascii="Times New Roman" w:hAnsi="Times New Roman"/>
          <w:i/>
          <w:sz w:val="28"/>
          <w:szCs w:val="28"/>
        </w:rPr>
        <w:t>третьего</w:t>
      </w:r>
      <w:r w:rsidRPr="00D903B4">
        <w:rPr>
          <w:rFonts w:ascii="Times New Roman" w:hAnsi="Times New Roman"/>
          <w:i/>
          <w:sz w:val="28"/>
          <w:szCs w:val="28"/>
        </w:rPr>
        <w:t xml:space="preserve"> столбцов. Далее через клетку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3</w:t>
      </w:r>
      <w:r w:rsidRPr="00D903B4">
        <w:rPr>
          <w:rFonts w:ascii="Times New Roman" w:hAnsi="Times New Roman"/>
          <w:sz w:val="28"/>
          <w:szCs w:val="28"/>
        </w:rPr>
        <w:t>)</w:t>
      </w:r>
      <w:r w:rsidRPr="00D903B4">
        <w:rPr>
          <w:rFonts w:ascii="Times New Roman" w:hAnsi="Times New Roman"/>
          <w:i/>
          <w:sz w:val="28"/>
          <w:szCs w:val="28"/>
        </w:rPr>
        <w:t xml:space="preserve"> определяем потенциал </w:t>
      </w:r>
      <w:r>
        <w:rPr>
          <w:rFonts w:ascii="Times New Roman" w:hAnsi="Times New Roman"/>
          <w:i/>
          <w:sz w:val="28"/>
          <w:szCs w:val="28"/>
        </w:rPr>
        <w:t>второй</w:t>
      </w:r>
      <w:r w:rsidRPr="00D903B4">
        <w:rPr>
          <w:rFonts w:ascii="Times New Roman" w:hAnsi="Times New Roman"/>
          <w:i/>
          <w:sz w:val="28"/>
          <w:szCs w:val="28"/>
        </w:rPr>
        <w:t xml:space="preserve"> строки, через клетку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sidRPr="00D903B4">
        <w:rPr>
          <w:rFonts w:ascii="Times New Roman" w:eastAsia="Times New Roman" w:hAnsi="Times New Roman"/>
          <w:sz w:val="28"/>
          <w:szCs w:val="28"/>
          <w:vertAlign w:val="subscript"/>
        </w:rPr>
        <w:t>4</w:t>
      </w:r>
      <w:r w:rsidRPr="00D903B4">
        <w:rPr>
          <w:rFonts w:ascii="Times New Roman" w:hAnsi="Times New Roman"/>
          <w:sz w:val="28"/>
          <w:szCs w:val="28"/>
        </w:rPr>
        <w:t>)</w:t>
      </w:r>
      <w:r w:rsidRPr="00D903B4">
        <w:rPr>
          <w:rFonts w:ascii="Times New Roman" w:hAnsi="Times New Roman"/>
          <w:i/>
          <w:sz w:val="28"/>
          <w:szCs w:val="28"/>
        </w:rPr>
        <w:t xml:space="preserve"> определяем потенциал </w:t>
      </w:r>
      <w:r>
        <w:rPr>
          <w:rFonts w:ascii="Times New Roman" w:hAnsi="Times New Roman"/>
          <w:i/>
          <w:sz w:val="28"/>
          <w:szCs w:val="28"/>
        </w:rPr>
        <w:t>четвертого столбца</w:t>
      </w:r>
      <w:r w:rsidRPr="00D903B4">
        <w:rPr>
          <w:rFonts w:ascii="Times New Roman" w:hAnsi="Times New Roman"/>
          <w:i/>
          <w:sz w:val="28"/>
          <w:szCs w:val="28"/>
        </w:rPr>
        <w:t xml:space="preserve">. После чего через клетку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4</w:t>
      </w:r>
      <w:r w:rsidRPr="00D903B4">
        <w:rPr>
          <w:rFonts w:ascii="Times New Roman" w:hAnsi="Times New Roman"/>
          <w:sz w:val="28"/>
          <w:szCs w:val="28"/>
        </w:rPr>
        <w:t>)</w:t>
      </w:r>
      <w:r w:rsidRPr="00D903B4">
        <w:rPr>
          <w:rFonts w:ascii="Times New Roman" w:hAnsi="Times New Roman"/>
          <w:i/>
          <w:sz w:val="28"/>
          <w:szCs w:val="28"/>
        </w:rPr>
        <w:t xml:space="preserve"> определяем потенциал трет</w:t>
      </w:r>
      <w:r>
        <w:rPr>
          <w:rFonts w:ascii="Times New Roman" w:hAnsi="Times New Roman"/>
          <w:i/>
          <w:sz w:val="28"/>
          <w:szCs w:val="28"/>
        </w:rPr>
        <w:t>ей</w:t>
      </w:r>
      <w:r w:rsidRPr="00D903B4">
        <w:rPr>
          <w:rFonts w:ascii="Times New Roman" w:hAnsi="Times New Roman"/>
          <w:i/>
          <w:sz w:val="28"/>
          <w:szCs w:val="28"/>
        </w:rPr>
        <w:t xml:space="preserve"> </w:t>
      </w:r>
      <w:r>
        <w:rPr>
          <w:rFonts w:ascii="Times New Roman" w:hAnsi="Times New Roman"/>
          <w:i/>
          <w:sz w:val="28"/>
          <w:szCs w:val="28"/>
        </w:rPr>
        <w:t xml:space="preserve">строки и через клетку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w:t>
      </w:r>
      <w:proofErr w:type="gramStart"/>
      <w:r w:rsidRPr="00D903B4">
        <w:rPr>
          <w:rFonts w:ascii="Times New Roman" w:eastAsia="Times New Roman" w:hAnsi="Times New Roman"/>
          <w:sz w:val="28"/>
          <w:szCs w:val="28"/>
        </w:rPr>
        <w:t>B</w:t>
      </w:r>
      <w:proofErr w:type="gramEnd"/>
      <w:r>
        <w:rPr>
          <w:rFonts w:ascii="Times New Roman" w:eastAsia="Times New Roman" w:hAnsi="Times New Roman"/>
          <w:sz w:val="28"/>
          <w:szCs w:val="28"/>
          <w:vertAlign w:val="subscript"/>
        </w:rPr>
        <w:t>ф</w:t>
      </w:r>
      <w:r w:rsidRPr="00D903B4">
        <w:rPr>
          <w:rFonts w:ascii="Times New Roman" w:hAnsi="Times New Roman"/>
          <w:sz w:val="28"/>
          <w:szCs w:val="28"/>
        </w:rPr>
        <w:t>)</w:t>
      </w:r>
      <w:r w:rsidRPr="00D903B4">
        <w:rPr>
          <w:rFonts w:ascii="Times New Roman" w:hAnsi="Times New Roman"/>
          <w:i/>
          <w:sz w:val="28"/>
          <w:szCs w:val="28"/>
        </w:rPr>
        <w:t xml:space="preserve"> </w:t>
      </w:r>
      <w:r>
        <w:rPr>
          <w:rFonts w:ascii="Times New Roman" w:hAnsi="Times New Roman"/>
          <w:i/>
          <w:sz w:val="28"/>
          <w:szCs w:val="28"/>
        </w:rPr>
        <w:t>потенциал последнего столбца</w:t>
      </w:r>
      <w:r w:rsidRPr="00D903B4">
        <w:rPr>
          <w:rFonts w:ascii="Times New Roman" w:hAnsi="Times New Roman"/>
          <w:i/>
          <w:sz w:val="28"/>
          <w:szCs w:val="28"/>
        </w:rPr>
        <w:t>.</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Проверяем условие оптимальности. </w:t>
      </w:r>
      <w:r w:rsidRPr="00D903B4">
        <w:rPr>
          <w:rFonts w:ascii="Times New Roman" w:hAnsi="Times New Roman"/>
          <w:i/>
          <w:sz w:val="28"/>
          <w:szCs w:val="28"/>
        </w:rPr>
        <w:t xml:space="preserve">Оно не выполнено в клетках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4</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4,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w:t>
      </w:r>
      <w:proofErr w:type="gramStart"/>
      <w:r w:rsidRPr="00D903B4">
        <w:rPr>
          <w:rFonts w:ascii="Times New Roman" w:eastAsia="Times New Roman" w:hAnsi="Times New Roman"/>
          <w:sz w:val="28"/>
          <w:szCs w:val="28"/>
        </w:rPr>
        <w:t>B</w:t>
      </w:r>
      <w:proofErr w:type="gramEnd"/>
      <w:r>
        <w:rPr>
          <w:rFonts w:ascii="Times New Roman" w:eastAsia="Times New Roman" w:hAnsi="Times New Roman"/>
          <w:sz w:val="28"/>
          <w:szCs w:val="28"/>
          <w:vertAlign w:val="subscript"/>
        </w:rPr>
        <w:t>ф</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4,</w:t>
      </w:r>
      <w:r w:rsidRPr="00765066">
        <w:rPr>
          <w:rFonts w:ascii="Times New Roman" w:hAnsi="Times New Roman"/>
          <w:sz w:val="28"/>
          <w:szCs w:val="28"/>
        </w:rPr>
        <w:t xml:space="preserve">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1</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6,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6,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ф</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7 </w:t>
      </w:r>
      <w:r w:rsidRPr="00D903B4">
        <w:rPr>
          <w:rFonts w:ascii="Times New Roman" w:hAnsi="Times New Roman"/>
          <w:i/>
          <w:sz w:val="28"/>
          <w:szCs w:val="28"/>
        </w:rPr>
        <w:t>и</w:t>
      </w:r>
      <w:r w:rsidRPr="00D903B4">
        <w:rPr>
          <w:rFonts w:ascii="Times New Roman" w:hAnsi="Times New Roman"/>
          <w:sz w:val="28"/>
          <w:szCs w:val="28"/>
        </w:rPr>
        <w:t xml:space="preserve"> (</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в которой</w:t>
      </w:r>
      <w:r w:rsidRPr="00D903B4">
        <w:rPr>
          <w:rFonts w:ascii="Times New Roman" w:hAnsi="Times New Roman"/>
          <w:i/>
          <w:sz w:val="28"/>
          <w:szCs w:val="28"/>
        </w:rPr>
        <w:t xml:space="preserve"> нарушение составляет</w:t>
      </w:r>
      <w:r>
        <w:rPr>
          <w:rFonts w:ascii="Times New Roman" w:hAnsi="Times New Roman"/>
          <w:sz w:val="28"/>
          <w:szCs w:val="28"/>
        </w:rPr>
        <w:t xml:space="preserve"> 2. </w:t>
      </w:r>
    </w:p>
    <w:p w:rsidR="00A74A3D" w:rsidRPr="007053F7"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Применим формальное правило улучшение плана для клетки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w:t>
      </w:r>
      <w:proofErr w:type="gramStart"/>
      <w:r w:rsidRPr="00D903B4">
        <w:rPr>
          <w:rFonts w:ascii="Times New Roman" w:eastAsia="Times New Roman" w:hAnsi="Times New Roman"/>
          <w:sz w:val="28"/>
          <w:szCs w:val="28"/>
        </w:rPr>
        <w:t>B</w:t>
      </w:r>
      <w:proofErr w:type="gramEnd"/>
      <w:r>
        <w:rPr>
          <w:rFonts w:ascii="Times New Roman" w:eastAsia="Times New Roman" w:hAnsi="Times New Roman"/>
          <w:sz w:val="28"/>
          <w:szCs w:val="28"/>
          <w:vertAlign w:val="subscript"/>
        </w:rPr>
        <w:t>ф</w:t>
      </w:r>
      <w:r w:rsidRPr="00D903B4">
        <w:rPr>
          <w:rFonts w:ascii="Times New Roman" w:hAnsi="Times New Roman"/>
          <w:sz w:val="28"/>
          <w:szCs w:val="28"/>
        </w:rPr>
        <w:t>)</w:t>
      </w:r>
      <w:r>
        <w:rPr>
          <w:rFonts w:ascii="Times New Roman" w:hAnsi="Times New Roman"/>
          <w:sz w:val="28"/>
          <w:szCs w:val="28"/>
        </w:rPr>
        <w:t xml:space="preserve">, </w:t>
      </w:r>
      <w:r w:rsidRPr="00927837">
        <w:rPr>
          <w:rFonts w:ascii="Times New Roman" w:hAnsi="Times New Roman"/>
          <w:i/>
          <w:sz w:val="28"/>
          <w:szCs w:val="28"/>
        </w:rPr>
        <w:t>т.к. в ней выявлено наибольшее нарушение</w:t>
      </w:r>
      <w:r>
        <w:rPr>
          <w:rFonts w:ascii="Times New Roman" w:hAnsi="Times New Roman"/>
          <w:sz w:val="28"/>
          <w:szCs w:val="28"/>
        </w:rPr>
        <w:t xml:space="preserve">. </w:t>
      </w:r>
    </w:p>
    <w:p w:rsidR="00A74A3D" w:rsidRPr="007D2EE2" w:rsidRDefault="00A74A3D" w:rsidP="00A74A3D">
      <w:pPr>
        <w:autoSpaceDE w:val="0"/>
        <w:autoSpaceDN w:val="0"/>
        <w:adjustRightInd w:val="0"/>
        <w:spacing w:after="0" w:line="360" w:lineRule="auto"/>
        <w:ind w:firstLine="720"/>
        <w:jc w:val="center"/>
        <w:rPr>
          <w:rFonts w:ascii="Times New Roman" w:hAnsi="Times New Roman"/>
          <w:sz w:val="28"/>
          <w:szCs w:val="28"/>
          <w:lang w:val="en-US"/>
        </w:rPr>
      </w:pPr>
      <w:r>
        <w:object w:dxaOrig="6251" w:dyaOrig="2700">
          <v:shape id="_x0000_i1085" type="#_x0000_t75" style="width:312.75pt;height:135pt" o:ole="">
            <v:imagedata r:id="rId168" o:title=""/>
          </v:shape>
          <o:OLEObject Type="Embed" ProgID="XaraX.Document" ShapeID="_x0000_i1085" DrawAspect="Content" ObjectID="_1528147007" r:id="rId169">
            <o:FieldCodes>\s</o:FieldCodes>
          </o:OLEObject>
        </w:objec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Получили следующий вид транспортной матрицы:</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120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bl>
    <w:p w:rsidR="00A74A3D" w:rsidRDefault="00A74A3D" w:rsidP="00A74A3D">
      <w:pPr>
        <w:autoSpaceDE w:val="0"/>
        <w:autoSpaceDN w:val="0"/>
        <w:adjustRightInd w:val="0"/>
        <w:spacing w:after="0" w:line="360" w:lineRule="auto"/>
        <w:ind w:firstLine="720"/>
        <w:jc w:val="both"/>
        <w:rPr>
          <w:rFonts w:ascii="Times New Roman" w:hAnsi="Times New Roman"/>
          <w:spacing w:val="-4"/>
          <w:sz w:val="28"/>
          <w:szCs w:val="28"/>
        </w:rPr>
      </w:pPr>
    </w:p>
    <w:p w:rsidR="00A74A3D" w:rsidRPr="00765066" w:rsidRDefault="00A74A3D" w:rsidP="00A74A3D">
      <w:pPr>
        <w:autoSpaceDE w:val="0"/>
        <w:autoSpaceDN w:val="0"/>
        <w:adjustRightInd w:val="0"/>
        <w:spacing w:after="0" w:line="360" w:lineRule="auto"/>
        <w:ind w:firstLine="720"/>
        <w:jc w:val="both"/>
        <w:rPr>
          <w:rFonts w:ascii="Times New Roman" w:hAnsi="Times New Roman"/>
          <w:i/>
          <w:sz w:val="28"/>
          <w:szCs w:val="28"/>
        </w:rPr>
      </w:pPr>
      <w:r>
        <w:rPr>
          <w:rFonts w:ascii="Times New Roman" w:hAnsi="Times New Roman"/>
          <w:spacing w:val="-4"/>
          <w:sz w:val="28"/>
          <w:szCs w:val="28"/>
        </w:rPr>
        <w:t>Проверяем условие Данцига и с</w:t>
      </w:r>
      <w:r w:rsidRPr="00765066">
        <w:rPr>
          <w:rFonts w:ascii="Times New Roman" w:hAnsi="Times New Roman"/>
          <w:sz w:val="28"/>
          <w:szCs w:val="28"/>
        </w:rPr>
        <w:t xml:space="preserve">троим систему потенциалов. </w:t>
      </w:r>
      <w:r w:rsidRPr="00765066">
        <w:rPr>
          <w:rFonts w:ascii="Times New Roman" w:hAnsi="Times New Roman"/>
          <w:i/>
          <w:sz w:val="28"/>
          <w:szCs w:val="28"/>
        </w:rPr>
        <w:t xml:space="preserve">Задаем первой строке потенциал равный </w:t>
      </w:r>
      <w:r w:rsidRPr="00765066">
        <w:rPr>
          <w:rFonts w:ascii="Times New Roman" w:hAnsi="Times New Roman"/>
          <w:sz w:val="28"/>
          <w:szCs w:val="28"/>
        </w:rPr>
        <w:t>100</w:t>
      </w:r>
      <w:r w:rsidRPr="00765066">
        <w:rPr>
          <w:rFonts w:ascii="Times New Roman" w:hAnsi="Times New Roman"/>
          <w:i/>
          <w:sz w:val="28"/>
          <w:szCs w:val="28"/>
        </w:rPr>
        <w:t>.</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Pr>
                <w:rFonts w:ascii="Times New Roman" w:eastAsia="Times New Roman" w:hAnsi="Times New Roman"/>
              </w:rPr>
              <w:t>Потенциалы</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lastRenderedPageBreak/>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120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Pr>
                <w:rFonts w:ascii="Times New Roman" w:eastAsia="Times New Roman" w:hAnsi="Times New Roman"/>
              </w:rPr>
              <w:t>97</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104</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Потенциалы</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105</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108</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101</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106</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97</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Проверяем условие оптимальности. </w:t>
      </w:r>
      <w:r w:rsidRPr="00D903B4">
        <w:rPr>
          <w:rFonts w:ascii="Times New Roman" w:hAnsi="Times New Roman"/>
          <w:i/>
          <w:sz w:val="28"/>
          <w:szCs w:val="28"/>
        </w:rPr>
        <w:t xml:space="preserve">Оно не выполнено в клетках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4</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4,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1</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6,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6 </w:t>
      </w:r>
      <w:r w:rsidRPr="00D903B4">
        <w:rPr>
          <w:rFonts w:ascii="Times New Roman" w:hAnsi="Times New Roman"/>
          <w:i/>
          <w:sz w:val="28"/>
          <w:szCs w:val="28"/>
        </w:rPr>
        <w:t>и</w:t>
      </w:r>
      <w:r w:rsidRPr="00D903B4">
        <w:rPr>
          <w:rFonts w:ascii="Times New Roman" w:hAnsi="Times New Roman"/>
          <w:sz w:val="28"/>
          <w:szCs w:val="28"/>
        </w:rPr>
        <w:t xml:space="preserve"> (</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 xml:space="preserve">в </w:t>
      </w:r>
      <w:proofErr w:type="gramStart"/>
      <w:r>
        <w:rPr>
          <w:rFonts w:ascii="Times New Roman" w:hAnsi="Times New Roman"/>
          <w:i/>
          <w:sz w:val="28"/>
          <w:szCs w:val="28"/>
        </w:rPr>
        <w:t>которой</w:t>
      </w:r>
      <w:proofErr w:type="gramEnd"/>
      <w:r w:rsidRPr="00D903B4">
        <w:rPr>
          <w:rFonts w:ascii="Times New Roman" w:hAnsi="Times New Roman"/>
          <w:i/>
          <w:sz w:val="28"/>
          <w:szCs w:val="28"/>
        </w:rPr>
        <w:t xml:space="preserve"> нарушение составляет</w:t>
      </w:r>
      <w:r>
        <w:rPr>
          <w:rFonts w:ascii="Times New Roman" w:hAnsi="Times New Roman"/>
          <w:sz w:val="28"/>
          <w:szCs w:val="28"/>
        </w:rPr>
        <w:t xml:space="preserve"> 2. </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Применим формальное правило улучшение плана для клетки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1</w:t>
      </w:r>
      <w:r w:rsidRPr="00D903B4">
        <w:rPr>
          <w:rFonts w:ascii="Times New Roman" w:hAnsi="Times New Roman"/>
          <w:sz w:val="28"/>
          <w:szCs w:val="28"/>
        </w:rPr>
        <w:t>)</w:t>
      </w:r>
      <w:r>
        <w:rPr>
          <w:rFonts w:ascii="Times New Roman" w:hAnsi="Times New Roman"/>
          <w:sz w:val="28"/>
          <w:szCs w:val="28"/>
        </w:rPr>
        <w:t xml:space="preserve">, </w:t>
      </w:r>
      <w:r w:rsidRPr="00927837">
        <w:rPr>
          <w:rFonts w:ascii="Times New Roman" w:hAnsi="Times New Roman"/>
          <w:i/>
          <w:sz w:val="28"/>
          <w:szCs w:val="28"/>
        </w:rPr>
        <w:t>т.к. в ней выявлено наибольшее нарушение</w:t>
      </w:r>
      <w:r>
        <w:rPr>
          <w:rFonts w:ascii="Times New Roman" w:hAnsi="Times New Roman"/>
          <w:sz w:val="28"/>
          <w:szCs w:val="28"/>
        </w:rPr>
        <w:t xml:space="preserve">. </w:t>
      </w:r>
    </w:p>
    <w:p w:rsidR="00A74A3D" w:rsidRPr="00F070D2" w:rsidRDefault="00A74A3D" w:rsidP="00A74A3D">
      <w:pPr>
        <w:autoSpaceDE w:val="0"/>
        <w:autoSpaceDN w:val="0"/>
        <w:adjustRightInd w:val="0"/>
        <w:spacing w:after="0" w:line="360" w:lineRule="auto"/>
        <w:jc w:val="center"/>
        <w:rPr>
          <w:rFonts w:ascii="Times New Roman" w:hAnsi="Times New Roman"/>
          <w:sz w:val="28"/>
          <w:szCs w:val="28"/>
          <w:lang w:val="en-US"/>
        </w:rPr>
      </w:pPr>
      <w:r>
        <w:object w:dxaOrig="6251" w:dyaOrig="2700">
          <v:shape id="_x0000_i1086" type="#_x0000_t75" style="width:312.75pt;height:135pt" o:ole="">
            <v:imagedata r:id="rId170" o:title=""/>
          </v:shape>
          <o:OLEObject Type="Embed" ProgID="XaraX.Document" ShapeID="_x0000_i1086" DrawAspect="Content" ObjectID="_1528147008" r:id="rId171">
            <o:FieldCodes>\s</o:FieldCodes>
          </o:OLEObject>
        </w:objec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Получили следующий вид транспортной матрицы:</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2</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bl>
    <w:p w:rsidR="00A74A3D" w:rsidRDefault="00A74A3D" w:rsidP="00A74A3D">
      <w:pPr>
        <w:autoSpaceDE w:val="0"/>
        <w:autoSpaceDN w:val="0"/>
        <w:adjustRightInd w:val="0"/>
        <w:spacing w:after="0" w:line="360" w:lineRule="auto"/>
        <w:ind w:firstLine="720"/>
        <w:jc w:val="both"/>
        <w:rPr>
          <w:rFonts w:ascii="Times New Roman" w:hAnsi="Times New Roman"/>
          <w:spacing w:val="-4"/>
          <w:sz w:val="28"/>
          <w:szCs w:val="28"/>
        </w:rPr>
      </w:pPr>
    </w:p>
    <w:p w:rsidR="00A74A3D" w:rsidRPr="00765066" w:rsidRDefault="00A74A3D" w:rsidP="00A74A3D">
      <w:pPr>
        <w:autoSpaceDE w:val="0"/>
        <w:autoSpaceDN w:val="0"/>
        <w:adjustRightInd w:val="0"/>
        <w:spacing w:after="0" w:line="360" w:lineRule="auto"/>
        <w:ind w:firstLine="720"/>
        <w:jc w:val="both"/>
        <w:rPr>
          <w:rFonts w:ascii="Times New Roman" w:hAnsi="Times New Roman"/>
          <w:i/>
          <w:sz w:val="28"/>
          <w:szCs w:val="28"/>
        </w:rPr>
      </w:pPr>
      <w:r>
        <w:rPr>
          <w:rFonts w:ascii="Times New Roman" w:hAnsi="Times New Roman"/>
          <w:spacing w:val="-4"/>
          <w:sz w:val="28"/>
          <w:szCs w:val="28"/>
        </w:rPr>
        <w:t>Проверяем условие Данцига и с</w:t>
      </w:r>
      <w:r w:rsidRPr="00765066">
        <w:rPr>
          <w:rFonts w:ascii="Times New Roman" w:hAnsi="Times New Roman"/>
          <w:sz w:val="28"/>
          <w:szCs w:val="28"/>
        </w:rPr>
        <w:t xml:space="preserve">троим систему потенциалов. </w:t>
      </w:r>
      <w:r w:rsidRPr="00765066">
        <w:rPr>
          <w:rFonts w:ascii="Times New Roman" w:hAnsi="Times New Roman"/>
          <w:i/>
          <w:sz w:val="28"/>
          <w:szCs w:val="28"/>
        </w:rPr>
        <w:t xml:space="preserve">Задаем </w:t>
      </w:r>
      <w:r>
        <w:rPr>
          <w:rFonts w:ascii="Times New Roman" w:hAnsi="Times New Roman"/>
          <w:i/>
          <w:sz w:val="28"/>
          <w:szCs w:val="28"/>
        </w:rPr>
        <w:t>второй</w:t>
      </w:r>
      <w:r w:rsidRPr="00765066">
        <w:rPr>
          <w:rFonts w:ascii="Times New Roman" w:hAnsi="Times New Roman"/>
          <w:i/>
          <w:sz w:val="28"/>
          <w:szCs w:val="28"/>
        </w:rPr>
        <w:t xml:space="preserve"> строке потенциал равный </w:t>
      </w:r>
      <w:r w:rsidRPr="00765066">
        <w:rPr>
          <w:rFonts w:ascii="Times New Roman" w:hAnsi="Times New Roman"/>
          <w:sz w:val="28"/>
          <w:szCs w:val="28"/>
        </w:rPr>
        <w:t>100</w:t>
      </w:r>
      <w:r w:rsidRPr="00765066">
        <w:rPr>
          <w:rFonts w:ascii="Times New Roman" w:hAnsi="Times New Roman"/>
          <w:i/>
          <w:sz w:val="28"/>
          <w:szCs w:val="28"/>
        </w:rPr>
        <w:t>.</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Pr>
                <w:rFonts w:ascii="Times New Roman" w:eastAsia="Times New Roman" w:hAnsi="Times New Roman"/>
              </w:rPr>
              <w:t>Потенциалы</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90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2</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103</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Pr>
                <w:rFonts w:ascii="Times New Roman" w:eastAsia="Times New Roman" w:hAnsi="Times New Roman"/>
              </w:rPr>
              <w:t>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107</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Потенциалы</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102</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111</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104</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109</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Проверяем условие оптимальности. </w:t>
      </w:r>
      <w:r w:rsidRPr="00D903B4">
        <w:rPr>
          <w:rFonts w:ascii="Times New Roman" w:hAnsi="Times New Roman"/>
          <w:i/>
          <w:sz w:val="28"/>
          <w:szCs w:val="28"/>
        </w:rPr>
        <w:t xml:space="preserve">Оно не выполнено в клетках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4</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4,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6 </w:t>
      </w:r>
      <w:r w:rsidRPr="00D903B4">
        <w:rPr>
          <w:rFonts w:ascii="Times New Roman" w:hAnsi="Times New Roman"/>
          <w:i/>
          <w:sz w:val="28"/>
          <w:szCs w:val="28"/>
        </w:rPr>
        <w:t>и</w:t>
      </w:r>
      <w:r w:rsidRPr="00D903B4">
        <w:rPr>
          <w:rFonts w:ascii="Times New Roman" w:hAnsi="Times New Roman"/>
          <w:sz w:val="28"/>
          <w:szCs w:val="28"/>
        </w:rPr>
        <w:t xml:space="preserve"> (</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 xml:space="preserve">в </w:t>
      </w:r>
      <w:proofErr w:type="gramStart"/>
      <w:r>
        <w:rPr>
          <w:rFonts w:ascii="Times New Roman" w:hAnsi="Times New Roman"/>
          <w:i/>
          <w:sz w:val="28"/>
          <w:szCs w:val="28"/>
        </w:rPr>
        <w:t>которой</w:t>
      </w:r>
      <w:proofErr w:type="gramEnd"/>
      <w:r w:rsidRPr="00D903B4">
        <w:rPr>
          <w:rFonts w:ascii="Times New Roman" w:hAnsi="Times New Roman"/>
          <w:i/>
          <w:sz w:val="28"/>
          <w:szCs w:val="28"/>
        </w:rPr>
        <w:t xml:space="preserve"> нарушение составляет</w:t>
      </w:r>
      <w:r>
        <w:rPr>
          <w:rFonts w:ascii="Times New Roman" w:hAnsi="Times New Roman"/>
          <w:sz w:val="28"/>
          <w:szCs w:val="28"/>
        </w:rPr>
        <w:t xml:space="preserve"> 2. </w:t>
      </w:r>
    </w:p>
    <w:p w:rsidR="00A74A3D" w:rsidRPr="007053F7"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Применим формальное правило улучшение плана для клетки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2</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sidRPr="00927837">
        <w:rPr>
          <w:rFonts w:ascii="Times New Roman" w:hAnsi="Times New Roman"/>
          <w:i/>
          <w:sz w:val="28"/>
          <w:szCs w:val="28"/>
        </w:rPr>
        <w:t>т.к. в ней выявлено наибольшее нарушение</w:t>
      </w:r>
      <w:r>
        <w:rPr>
          <w:rFonts w:ascii="Times New Roman" w:hAnsi="Times New Roman"/>
          <w:sz w:val="28"/>
          <w:szCs w:val="28"/>
        </w:rPr>
        <w:t xml:space="preserve">. </w:t>
      </w:r>
    </w:p>
    <w:p w:rsidR="00A74A3D" w:rsidRDefault="00A74A3D" w:rsidP="00A74A3D">
      <w:pPr>
        <w:autoSpaceDE w:val="0"/>
        <w:autoSpaceDN w:val="0"/>
        <w:adjustRightInd w:val="0"/>
        <w:spacing w:after="0" w:line="360" w:lineRule="auto"/>
        <w:ind w:firstLine="720"/>
        <w:jc w:val="center"/>
        <w:rPr>
          <w:rFonts w:ascii="Times New Roman" w:hAnsi="Times New Roman"/>
          <w:sz w:val="28"/>
          <w:szCs w:val="28"/>
        </w:rPr>
      </w:pPr>
      <w:r>
        <w:object w:dxaOrig="6253" w:dyaOrig="2835">
          <v:shape id="_x0000_i1087" type="#_x0000_t75" style="width:312.75pt;height:141.75pt" o:ole="">
            <v:imagedata r:id="rId172" o:title=""/>
          </v:shape>
          <o:OLEObject Type="Embed" ProgID="XaraX.Document" ShapeID="_x0000_i1087" DrawAspect="Content" ObjectID="_1528147009" r:id="rId173">
            <o:FieldCodes>\s</o:FieldCodes>
          </o:OLEObject>
        </w:objec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Получили следующий вид транспортной матрицы:</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r w:rsidRPr="006820B5">
              <w:rPr>
                <w:rFonts w:ascii="Times New Roman" w:eastAsia="Times New Roman" w:hAnsi="Times New Roman"/>
                <w:sz w:val="28"/>
                <w:szCs w:val="28"/>
              </w:rPr>
              <w:t>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3</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bl>
    <w:p w:rsidR="00A74A3D" w:rsidRDefault="00A74A3D" w:rsidP="00A74A3D">
      <w:pPr>
        <w:autoSpaceDE w:val="0"/>
        <w:autoSpaceDN w:val="0"/>
        <w:adjustRightInd w:val="0"/>
        <w:spacing w:after="0" w:line="360" w:lineRule="auto"/>
        <w:ind w:firstLine="720"/>
        <w:jc w:val="both"/>
        <w:rPr>
          <w:rFonts w:ascii="Times New Roman" w:hAnsi="Times New Roman"/>
          <w:spacing w:val="-4"/>
          <w:sz w:val="28"/>
          <w:szCs w:val="28"/>
        </w:rPr>
      </w:pPr>
    </w:p>
    <w:p w:rsidR="00A74A3D" w:rsidRPr="00765066" w:rsidRDefault="00A74A3D" w:rsidP="00A74A3D">
      <w:pPr>
        <w:autoSpaceDE w:val="0"/>
        <w:autoSpaceDN w:val="0"/>
        <w:adjustRightInd w:val="0"/>
        <w:spacing w:after="0" w:line="360" w:lineRule="auto"/>
        <w:ind w:firstLine="720"/>
        <w:jc w:val="both"/>
        <w:rPr>
          <w:rFonts w:ascii="Times New Roman" w:hAnsi="Times New Roman"/>
          <w:i/>
          <w:sz w:val="28"/>
          <w:szCs w:val="28"/>
        </w:rPr>
      </w:pPr>
      <w:r>
        <w:rPr>
          <w:rFonts w:ascii="Times New Roman" w:hAnsi="Times New Roman"/>
          <w:spacing w:val="-4"/>
          <w:sz w:val="28"/>
          <w:szCs w:val="28"/>
        </w:rPr>
        <w:t>Проверяем условие Данцига и с</w:t>
      </w:r>
      <w:r w:rsidRPr="00765066">
        <w:rPr>
          <w:rFonts w:ascii="Times New Roman" w:hAnsi="Times New Roman"/>
          <w:sz w:val="28"/>
          <w:szCs w:val="28"/>
        </w:rPr>
        <w:t xml:space="preserve">троим систему потенциалов. </w:t>
      </w:r>
      <w:r w:rsidRPr="00765066">
        <w:rPr>
          <w:rFonts w:ascii="Times New Roman" w:hAnsi="Times New Roman"/>
          <w:i/>
          <w:sz w:val="28"/>
          <w:szCs w:val="28"/>
        </w:rPr>
        <w:t xml:space="preserve">Задаем </w:t>
      </w:r>
      <w:r>
        <w:rPr>
          <w:rFonts w:ascii="Times New Roman" w:hAnsi="Times New Roman"/>
          <w:i/>
          <w:sz w:val="28"/>
          <w:szCs w:val="28"/>
        </w:rPr>
        <w:t>второй</w:t>
      </w:r>
      <w:r w:rsidRPr="00765066">
        <w:rPr>
          <w:rFonts w:ascii="Times New Roman" w:hAnsi="Times New Roman"/>
          <w:i/>
          <w:sz w:val="28"/>
          <w:szCs w:val="28"/>
        </w:rPr>
        <w:t xml:space="preserve"> строке потенциал равный </w:t>
      </w:r>
      <w:r w:rsidRPr="00765066">
        <w:rPr>
          <w:rFonts w:ascii="Times New Roman" w:hAnsi="Times New Roman"/>
          <w:sz w:val="28"/>
          <w:szCs w:val="28"/>
        </w:rPr>
        <w:t>100</w:t>
      </w:r>
      <w:r w:rsidRPr="00765066">
        <w:rPr>
          <w:rFonts w:ascii="Times New Roman" w:hAnsi="Times New Roman"/>
          <w:i/>
          <w:sz w:val="28"/>
          <w:szCs w:val="28"/>
        </w:rPr>
        <w:t>.</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Pr>
                <w:rFonts w:ascii="Times New Roman" w:eastAsia="Times New Roman" w:hAnsi="Times New Roman"/>
              </w:rPr>
              <w:t>Потенциалы</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r w:rsidRPr="006820B5">
              <w:rPr>
                <w:rFonts w:ascii="Times New Roman" w:eastAsia="Times New Roman" w:hAnsi="Times New Roman"/>
                <w:sz w:val="28"/>
                <w:szCs w:val="28"/>
              </w:rPr>
              <w:t>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3</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97</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Pr>
                <w:rFonts w:ascii="Times New Roman" w:eastAsia="Times New Roman" w:hAnsi="Times New Roman"/>
              </w:rPr>
              <w:t>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107</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Потенциалы</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102</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105</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98</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109</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Проверяем условие оптимальности. </w:t>
      </w:r>
      <w:r w:rsidRPr="00D903B4">
        <w:rPr>
          <w:rFonts w:ascii="Times New Roman" w:hAnsi="Times New Roman"/>
          <w:i/>
          <w:sz w:val="28"/>
          <w:szCs w:val="28"/>
        </w:rPr>
        <w:t>Оно не выполнено в клетк</w:t>
      </w:r>
      <w:r>
        <w:rPr>
          <w:rFonts w:ascii="Times New Roman" w:hAnsi="Times New Roman"/>
          <w:i/>
          <w:sz w:val="28"/>
          <w:szCs w:val="28"/>
        </w:rPr>
        <w:t>е</w:t>
      </w:r>
      <w:r w:rsidRPr="00D903B4">
        <w:rPr>
          <w:rFonts w:ascii="Times New Roman" w:hAnsi="Times New Roman"/>
          <w:i/>
          <w:sz w:val="28"/>
          <w:szCs w:val="28"/>
        </w:rPr>
        <w:t xml:space="preserve">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4</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4. </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Применим формальное правило улучшение плана для клетки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4</w:t>
      </w:r>
      <w:r w:rsidRPr="00D903B4">
        <w:rPr>
          <w:rFonts w:ascii="Times New Roman" w:hAnsi="Times New Roman"/>
          <w:sz w:val="28"/>
          <w:szCs w:val="28"/>
        </w:rPr>
        <w:t>)</w:t>
      </w:r>
      <w:r>
        <w:rPr>
          <w:rFonts w:ascii="Times New Roman" w:hAnsi="Times New Roman"/>
          <w:sz w:val="28"/>
          <w:szCs w:val="28"/>
        </w:rPr>
        <w:t xml:space="preserve">. </w:t>
      </w:r>
    </w:p>
    <w:p w:rsidR="00A74A3D" w:rsidRPr="00E15E33"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center"/>
        <w:rPr>
          <w:rFonts w:ascii="Times New Roman" w:hAnsi="Times New Roman"/>
          <w:sz w:val="28"/>
          <w:szCs w:val="28"/>
        </w:rPr>
      </w:pPr>
      <w:r>
        <w:object w:dxaOrig="6253" w:dyaOrig="2835">
          <v:shape id="_x0000_i1088" type="#_x0000_t75" style="width:312.75pt;height:141.75pt" o:ole="">
            <v:imagedata r:id="rId174" o:title=""/>
          </v:shape>
          <o:OLEObject Type="Embed" ProgID="XaraX.Document" ShapeID="_x0000_i1088" DrawAspect="Content" ObjectID="_1528147010" r:id="rId175">
            <o:FieldCodes>\s</o:FieldCodes>
          </o:OLEObject>
        </w:objec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Получили следующий вид транспортной матрицы:</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3</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bl>
    <w:p w:rsidR="00A74A3D" w:rsidRDefault="00A74A3D" w:rsidP="00A74A3D">
      <w:pPr>
        <w:autoSpaceDE w:val="0"/>
        <w:autoSpaceDN w:val="0"/>
        <w:adjustRightInd w:val="0"/>
        <w:spacing w:after="0" w:line="360" w:lineRule="auto"/>
        <w:ind w:firstLine="720"/>
        <w:jc w:val="both"/>
        <w:rPr>
          <w:rFonts w:ascii="Times New Roman" w:hAnsi="Times New Roman"/>
          <w:spacing w:val="-4"/>
          <w:sz w:val="28"/>
          <w:szCs w:val="28"/>
        </w:rPr>
      </w:pPr>
    </w:p>
    <w:p w:rsidR="00A74A3D" w:rsidRPr="00765066" w:rsidRDefault="00A74A3D" w:rsidP="00A74A3D">
      <w:pPr>
        <w:autoSpaceDE w:val="0"/>
        <w:autoSpaceDN w:val="0"/>
        <w:adjustRightInd w:val="0"/>
        <w:spacing w:after="0" w:line="360" w:lineRule="auto"/>
        <w:ind w:firstLine="720"/>
        <w:jc w:val="both"/>
        <w:rPr>
          <w:rFonts w:ascii="Times New Roman" w:hAnsi="Times New Roman"/>
          <w:i/>
          <w:sz w:val="28"/>
          <w:szCs w:val="28"/>
        </w:rPr>
      </w:pPr>
      <w:r>
        <w:rPr>
          <w:rFonts w:ascii="Times New Roman" w:hAnsi="Times New Roman"/>
          <w:spacing w:val="-4"/>
          <w:sz w:val="28"/>
          <w:szCs w:val="28"/>
        </w:rPr>
        <w:t>Проверяем условие Данцига и с</w:t>
      </w:r>
      <w:r w:rsidRPr="00765066">
        <w:rPr>
          <w:rFonts w:ascii="Times New Roman" w:hAnsi="Times New Roman"/>
          <w:sz w:val="28"/>
          <w:szCs w:val="28"/>
        </w:rPr>
        <w:t xml:space="preserve">троим систему потенциалов. </w:t>
      </w:r>
      <w:r w:rsidRPr="00765066">
        <w:rPr>
          <w:rFonts w:ascii="Times New Roman" w:hAnsi="Times New Roman"/>
          <w:i/>
          <w:sz w:val="28"/>
          <w:szCs w:val="28"/>
        </w:rPr>
        <w:t xml:space="preserve">Задаем </w:t>
      </w:r>
      <w:r>
        <w:rPr>
          <w:rFonts w:ascii="Times New Roman" w:hAnsi="Times New Roman"/>
          <w:i/>
          <w:sz w:val="28"/>
          <w:szCs w:val="28"/>
        </w:rPr>
        <w:t>второй</w:t>
      </w:r>
      <w:r w:rsidRPr="00765066">
        <w:rPr>
          <w:rFonts w:ascii="Times New Roman" w:hAnsi="Times New Roman"/>
          <w:i/>
          <w:sz w:val="28"/>
          <w:szCs w:val="28"/>
        </w:rPr>
        <w:t xml:space="preserve"> строке потенциал равный </w:t>
      </w:r>
      <w:r w:rsidRPr="00765066">
        <w:rPr>
          <w:rFonts w:ascii="Times New Roman" w:hAnsi="Times New Roman"/>
          <w:sz w:val="28"/>
          <w:szCs w:val="28"/>
        </w:rPr>
        <w:t>100</w:t>
      </w:r>
      <w:r w:rsidRPr="00765066">
        <w:rPr>
          <w:rFonts w:ascii="Times New Roman" w:hAnsi="Times New Roman"/>
          <w:i/>
          <w:sz w:val="28"/>
          <w:szCs w:val="28"/>
        </w:rPr>
        <w:t>.</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Pr>
                <w:rFonts w:ascii="Times New Roman" w:eastAsia="Times New Roman" w:hAnsi="Times New Roman"/>
              </w:rPr>
              <w:t>Потенциалы</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3</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98</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Pr>
                <w:rFonts w:ascii="Times New Roman" w:eastAsia="Times New Roman" w:hAnsi="Times New Roman"/>
              </w:rPr>
              <w:t>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65</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98</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Потенциалы</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102</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105</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99</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Проверяем условие оптимальности. </w:t>
      </w:r>
      <w:r w:rsidRPr="00D903B4">
        <w:rPr>
          <w:rFonts w:ascii="Times New Roman" w:hAnsi="Times New Roman"/>
          <w:i/>
          <w:sz w:val="28"/>
          <w:szCs w:val="28"/>
        </w:rPr>
        <w:t xml:space="preserve">Оно не выполнено в клетках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1</w:t>
      </w:r>
      <w:r w:rsidRPr="00D903B4">
        <w:rPr>
          <w:rFonts w:ascii="Times New Roman" w:eastAsia="Times New Roman" w:hAnsi="Times New Roman"/>
          <w:sz w:val="28"/>
          <w:szCs w:val="28"/>
        </w:rPr>
        <w:t>,</w:t>
      </w:r>
      <w:proofErr w:type="gramStart"/>
      <w:r w:rsidRPr="00D903B4">
        <w:rPr>
          <w:rFonts w:ascii="Times New Roman" w:eastAsia="Times New Roman" w:hAnsi="Times New Roman"/>
          <w:sz w:val="28"/>
          <w:szCs w:val="28"/>
        </w:rPr>
        <w:t>B</w:t>
      </w:r>
      <w:proofErr w:type="gramEnd"/>
      <w:r>
        <w:rPr>
          <w:rFonts w:ascii="Times New Roman" w:eastAsia="Times New Roman" w:hAnsi="Times New Roman"/>
          <w:sz w:val="28"/>
          <w:szCs w:val="28"/>
          <w:vertAlign w:val="subscript"/>
        </w:rPr>
        <w:t>ф</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2,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sidRPr="00D903B4">
        <w:rPr>
          <w:rFonts w:ascii="Times New Roman" w:hAnsi="Times New Roman"/>
          <w:i/>
          <w:sz w:val="28"/>
          <w:szCs w:val="28"/>
        </w:rPr>
        <w:t>где нарушение составляет</w:t>
      </w:r>
      <w:r>
        <w:rPr>
          <w:rFonts w:ascii="Times New Roman" w:hAnsi="Times New Roman"/>
          <w:sz w:val="28"/>
          <w:szCs w:val="28"/>
        </w:rPr>
        <w:t xml:space="preserve"> 5 </w:t>
      </w:r>
      <w:r w:rsidRPr="00D903B4">
        <w:rPr>
          <w:rFonts w:ascii="Times New Roman" w:hAnsi="Times New Roman"/>
          <w:i/>
          <w:sz w:val="28"/>
          <w:szCs w:val="28"/>
        </w:rPr>
        <w:t>и</w:t>
      </w:r>
      <w:r w:rsidRPr="00D903B4">
        <w:rPr>
          <w:rFonts w:ascii="Times New Roman" w:hAnsi="Times New Roman"/>
          <w:sz w:val="28"/>
          <w:szCs w:val="28"/>
        </w:rPr>
        <w:t xml:space="preserve"> (</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ф</w:t>
      </w:r>
      <w:r w:rsidRPr="00D903B4">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в которой</w:t>
      </w:r>
      <w:r w:rsidRPr="00D903B4">
        <w:rPr>
          <w:rFonts w:ascii="Times New Roman" w:hAnsi="Times New Roman"/>
          <w:i/>
          <w:sz w:val="28"/>
          <w:szCs w:val="28"/>
        </w:rPr>
        <w:t xml:space="preserve"> нарушение составляет</w:t>
      </w:r>
      <w:r>
        <w:rPr>
          <w:rFonts w:ascii="Times New Roman" w:hAnsi="Times New Roman"/>
          <w:sz w:val="28"/>
          <w:szCs w:val="28"/>
        </w:rPr>
        <w:t xml:space="preserve"> 2. </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Применим формальное правило улучшение плана для клетки </w:t>
      </w:r>
      <w:r w:rsidRPr="00D903B4">
        <w:rPr>
          <w:rFonts w:ascii="Times New Roman" w:hAnsi="Times New Roman"/>
          <w:sz w:val="28"/>
          <w:szCs w:val="28"/>
        </w:rPr>
        <w:t>(</w:t>
      </w:r>
      <w:r w:rsidRPr="00D903B4">
        <w:rPr>
          <w:rFonts w:ascii="Times New Roman" w:eastAsia="Times New Roman" w:hAnsi="Times New Roman"/>
          <w:sz w:val="28"/>
          <w:szCs w:val="28"/>
        </w:rPr>
        <w:t>A</w:t>
      </w:r>
      <w:r>
        <w:rPr>
          <w:rFonts w:ascii="Times New Roman" w:eastAsia="Times New Roman" w:hAnsi="Times New Roman"/>
          <w:sz w:val="28"/>
          <w:szCs w:val="28"/>
          <w:vertAlign w:val="subscript"/>
        </w:rPr>
        <w:t>3</w:t>
      </w:r>
      <w:r w:rsidRPr="00D903B4">
        <w:rPr>
          <w:rFonts w:ascii="Times New Roman" w:eastAsia="Times New Roman" w:hAnsi="Times New Roman"/>
          <w:sz w:val="28"/>
          <w:szCs w:val="28"/>
        </w:rPr>
        <w:t>,B</w:t>
      </w:r>
      <w:r>
        <w:rPr>
          <w:rFonts w:ascii="Times New Roman" w:eastAsia="Times New Roman" w:hAnsi="Times New Roman"/>
          <w:sz w:val="28"/>
          <w:szCs w:val="28"/>
          <w:vertAlign w:val="subscript"/>
        </w:rPr>
        <w:t>2</w:t>
      </w:r>
      <w:r w:rsidRPr="00D903B4">
        <w:rPr>
          <w:rFonts w:ascii="Times New Roman" w:hAnsi="Times New Roman"/>
          <w:sz w:val="28"/>
          <w:szCs w:val="28"/>
        </w:rPr>
        <w:t>)</w:t>
      </w:r>
      <w:r>
        <w:rPr>
          <w:rFonts w:ascii="Times New Roman" w:hAnsi="Times New Roman"/>
          <w:sz w:val="28"/>
          <w:szCs w:val="28"/>
        </w:rPr>
        <w:t xml:space="preserve">, </w:t>
      </w:r>
      <w:r w:rsidRPr="00927837">
        <w:rPr>
          <w:rFonts w:ascii="Times New Roman" w:hAnsi="Times New Roman"/>
          <w:i/>
          <w:sz w:val="28"/>
          <w:szCs w:val="28"/>
        </w:rPr>
        <w:t>т.к. в ней выявлено наибольшее нарушение</w:t>
      </w:r>
      <w:r>
        <w:rPr>
          <w:rFonts w:ascii="Times New Roman" w:hAnsi="Times New Roman"/>
          <w:sz w:val="28"/>
          <w:szCs w:val="28"/>
        </w:rPr>
        <w:t xml:space="preserve">. </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center"/>
        <w:rPr>
          <w:rFonts w:ascii="Times New Roman" w:hAnsi="Times New Roman"/>
          <w:sz w:val="28"/>
          <w:szCs w:val="28"/>
        </w:rPr>
      </w:pPr>
      <w:r>
        <w:object w:dxaOrig="6253" w:dyaOrig="2835">
          <v:shape id="_x0000_i1089" type="#_x0000_t75" style="width:312.75pt;height:141.75pt" o:ole="">
            <v:imagedata r:id="rId176" o:title=""/>
          </v:shape>
          <o:OLEObject Type="Embed" ProgID="XaraX.Document" ShapeID="_x0000_i1089" DrawAspect="Content" ObjectID="_1528147011" r:id="rId177">
            <o:FieldCodes>\s</o:FieldCodes>
          </o:OLEObject>
        </w:objec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Получили следующий вид транспортной матрицы:</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3</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r>
    </w:tbl>
    <w:p w:rsidR="00A74A3D" w:rsidRDefault="00A74A3D" w:rsidP="00A74A3D">
      <w:pPr>
        <w:autoSpaceDE w:val="0"/>
        <w:autoSpaceDN w:val="0"/>
        <w:adjustRightInd w:val="0"/>
        <w:spacing w:after="0" w:line="360" w:lineRule="auto"/>
        <w:ind w:firstLine="720"/>
        <w:jc w:val="both"/>
        <w:rPr>
          <w:rFonts w:ascii="Times New Roman" w:hAnsi="Times New Roman"/>
          <w:spacing w:val="-4"/>
          <w:sz w:val="28"/>
          <w:szCs w:val="28"/>
        </w:rPr>
      </w:pPr>
    </w:p>
    <w:p w:rsidR="00A74A3D" w:rsidRPr="00765066" w:rsidRDefault="00A74A3D" w:rsidP="00A74A3D">
      <w:pPr>
        <w:autoSpaceDE w:val="0"/>
        <w:autoSpaceDN w:val="0"/>
        <w:adjustRightInd w:val="0"/>
        <w:spacing w:after="0" w:line="360" w:lineRule="auto"/>
        <w:ind w:firstLine="720"/>
        <w:jc w:val="both"/>
        <w:rPr>
          <w:rFonts w:ascii="Times New Roman" w:hAnsi="Times New Roman"/>
          <w:i/>
          <w:sz w:val="28"/>
          <w:szCs w:val="28"/>
        </w:rPr>
      </w:pPr>
      <w:r>
        <w:rPr>
          <w:rFonts w:ascii="Times New Roman" w:hAnsi="Times New Roman"/>
          <w:spacing w:val="-4"/>
          <w:sz w:val="28"/>
          <w:szCs w:val="28"/>
        </w:rPr>
        <w:t>Проверяем условие Данцига и с</w:t>
      </w:r>
      <w:r w:rsidRPr="00765066">
        <w:rPr>
          <w:rFonts w:ascii="Times New Roman" w:hAnsi="Times New Roman"/>
          <w:sz w:val="28"/>
          <w:szCs w:val="28"/>
        </w:rPr>
        <w:t xml:space="preserve">троим систему потенциалов. </w:t>
      </w:r>
      <w:r w:rsidRPr="00765066">
        <w:rPr>
          <w:rFonts w:ascii="Times New Roman" w:hAnsi="Times New Roman"/>
          <w:i/>
          <w:sz w:val="28"/>
          <w:szCs w:val="28"/>
        </w:rPr>
        <w:t xml:space="preserve">Задаем </w:t>
      </w:r>
      <w:r>
        <w:rPr>
          <w:rFonts w:ascii="Times New Roman" w:hAnsi="Times New Roman"/>
          <w:i/>
          <w:sz w:val="28"/>
          <w:szCs w:val="28"/>
        </w:rPr>
        <w:t>второй</w:t>
      </w:r>
      <w:r w:rsidRPr="00765066">
        <w:rPr>
          <w:rFonts w:ascii="Times New Roman" w:hAnsi="Times New Roman"/>
          <w:i/>
          <w:sz w:val="28"/>
          <w:szCs w:val="28"/>
        </w:rPr>
        <w:t xml:space="preserve"> строке потенциал равный </w:t>
      </w:r>
      <w:r w:rsidRPr="00765066">
        <w:rPr>
          <w:rFonts w:ascii="Times New Roman" w:hAnsi="Times New Roman"/>
          <w:sz w:val="28"/>
          <w:szCs w:val="28"/>
        </w:rPr>
        <w:t>100</w:t>
      </w:r>
      <w:r w:rsidRPr="00765066">
        <w:rPr>
          <w:rFonts w:ascii="Times New Roman" w:hAnsi="Times New Roman"/>
          <w:i/>
          <w:sz w:val="28"/>
          <w:szCs w:val="28"/>
        </w:rPr>
        <w:t>.</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25"/>
        <w:gridCol w:w="417"/>
        <w:gridCol w:w="988"/>
        <w:gridCol w:w="356"/>
        <w:gridCol w:w="933"/>
        <w:gridCol w:w="413"/>
        <w:gridCol w:w="1004"/>
        <w:gridCol w:w="342"/>
        <w:gridCol w:w="934"/>
        <w:gridCol w:w="412"/>
        <w:gridCol w:w="1396"/>
      </w:tblGrid>
      <w:tr w:rsidR="00A74A3D" w:rsidRPr="006820B5" w:rsidTr="00FC5BF9">
        <w:tc>
          <w:tcPr>
            <w:tcW w:w="1451" w:type="dxa"/>
            <w:vMerge w:val="restart"/>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отправления, A</w:t>
            </w:r>
            <w:proofErr w:type="spellStart"/>
            <w:r w:rsidRPr="006820B5">
              <w:rPr>
                <w:rFonts w:ascii="Times New Roman" w:eastAsia="Times New Roman" w:hAnsi="Times New Roman"/>
                <w:vertAlign w:val="subscript"/>
                <w:lang w:val="en-US"/>
              </w:rPr>
              <w:t>i</w:t>
            </w:r>
            <w:proofErr w:type="spellEnd"/>
          </w:p>
        </w:tc>
        <w:tc>
          <w:tcPr>
            <w:tcW w:w="6724" w:type="dxa"/>
            <w:gridSpan w:val="10"/>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rPr>
              <w:t>Пункты назначения B</w:t>
            </w:r>
            <w:r w:rsidRPr="006820B5">
              <w:rPr>
                <w:rFonts w:ascii="Times New Roman" w:eastAsia="Times New Roman" w:hAnsi="Times New Roman"/>
                <w:vertAlign w:val="subscript"/>
                <w:lang w:val="en-US"/>
              </w:rPr>
              <w:t>j</w:t>
            </w: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sz w:val="28"/>
                <w:szCs w:val="28"/>
              </w:rPr>
            </w:pPr>
            <w:r>
              <w:rPr>
                <w:rFonts w:ascii="Times New Roman" w:eastAsia="Times New Roman" w:hAnsi="Times New Roman"/>
              </w:rPr>
              <w:t>Потенциалы</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1342"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1</w:t>
            </w:r>
          </w:p>
        </w:tc>
        <w:tc>
          <w:tcPr>
            <w:tcW w:w="1344"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lang w:val="en-US"/>
              </w:rPr>
            </w:pPr>
            <w:r w:rsidRPr="006820B5">
              <w:rPr>
                <w:rFonts w:ascii="Times New Roman" w:eastAsia="Times New Roman" w:hAnsi="Times New Roman"/>
              </w:rPr>
              <w:t>B</w:t>
            </w:r>
            <w:r w:rsidRPr="006820B5">
              <w:rPr>
                <w:rFonts w:ascii="Times New Roman" w:eastAsia="Times New Roman" w:hAnsi="Times New Roman"/>
                <w:vertAlign w:val="subscript"/>
                <w:lang w:val="en-US"/>
              </w:rPr>
              <w:t>2</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3</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B</w:t>
            </w:r>
            <w:r w:rsidRPr="006820B5">
              <w:rPr>
                <w:rFonts w:ascii="Times New Roman" w:eastAsia="Times New Roman" w:hAnsi="Times New Roman"/>
                <w:vertAlign w:val="subscript"/>
              </w:rPr>
              <w:t>4</w:t>
            </w:r>
          </w:p>
        </w:tc>
        <w:tc>
          <w:tcPr>
            <w:tcW w:w="1346" w:type="dxa"/>
            <w:gridSpan w:val="2"/>
            <w:tcBorders>
              <w:bottom w:val="single" w:sz="4" w:space="0" w:color="auto"/>
            </w:tcBorders>
            <w:vAlign w:val="center"/>
          </w:tcPr>
          <w:p w:rsidR="00A74A3D" w:rsidRPr="006820B5" w:rsidRDefault="00A74A3D" w:rsidP="00FC5BF9">
            <w:pPr>
              <w:spacing w:line="240" w:lineRule="auto"/>
              <w:jc w:val="center"/>
              <w:rPr>
                <w:rFonts w:ascii="Times New Roman" w:eastAsia="Times New Roman" w:hAnsi="Times New Roman"/>
              </w:rPr>
            </w:pPr>
            <w:proofErr w:type="spellStart"/>
            <w:proofErr w:type="gramStart"/>
            <w:r w:rsidRPr="006820B5">
              <w:rPr>
                <w:rFonts w:ascii="Times New Roman" w:eastAsia="Times New Roman" w:hAnsi="Times New Roman"/>
              </w:rPr>
              <w:t>B</w:t>
            </w:r>
            <w:proofErr w:type="gramEnd"/>
            <w:r w:rsidRPr="006820B5">
              <w:rPr>
                <w:rFonts w:ascii="Times New Roman" w:eastAsia="Times New Roman" w:hAnsi="Times New Roman"/>
                <w:vertAlign w:val="subscript"/>
              </w:rPr>
              <w:t>ф</w:t>
            </w:r>
            <w:proofErr w:type="spellEnd"/>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1</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sidRPr="006820B5">
              <w:rPr>
                <w:rFonts w:ascii="Times New Roman" w:eastAsia="Times New Roman" w:hAnsi="Times New Roman"/>
                <w:sz w:val="28"/>
                <w:szCs w:val="28"/>
              </w:rPr>
              <w:t>1</w:t>
            </w:r>
            <w:r>
              <w:rPr>
                <w:rFonts w:ascii="Times New Roman" w:eastAsia="Times New Roman" w:hAnsi="Times New Roman"/>
                <w:sz w:val="28"/>
                <w:szCs w:val="28"/>
              </w:rPr>
              <w:t>3</w:t>
            </w:r>
            <w:r w:rsidRPr="006820B5">
              <w:rPr>
                <w:rFonts w:ascii="Times New Roman" w:eastAsia="Times New Roman" w:hAnsi="Times New Roman"/>
                <w:sz w:val="28"/>
                <w:szCs w:val="28"/>
              </w:rPr>
              <w:t>0</w:t>
            </w: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ind w:left="-95" w:right="-108"/>
              <w:jc w:val="center"/>
              <w:rPr>
                <w:rFonts w:ascii="Times New Roman" w:eastAsia="Times New Roman" w:hAnsi="Times New Roman"/>
              </w:rPr>
            </w:pPr>
            <w:r>
              <w:rPr>
                <w:rFonts w:ascii="Times New Roman" w:eastAsia="Times New Roman" w:hAnsi="Times New Roman"/>
              </w:rPr>
              <w:t>103</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8</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1</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2</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110</w:t>
            </w: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spacing w:line="240" w:lineRule="auto"/>
              <w:jc w:val="center"/>
              <w:rPr>
                <w:rFonts w:ascii="Times New Roman" w:eastAsia="Times New Roman" w:hAnsi="Times New Roman"/>
              </w:rPr>
            </w:pPr>
            <w:r>
              <w:rPr>
                <w:rFonts w:ascii="Times New Roman" w:eastAsia="Times New Roman" w:hAnsi="Times New Roman"/>
              </w:rPr>
              <w:t>100</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88"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5</w:t>
            </w:r>
          </w:p>
        </w:tc>
        <w:tc>
          <w:tcPr>
            <w:tcW w:w="933"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4</w:t>
            </w:r>
          </w:p>
        </w:tc>
        <w:tc>
          <w:tcPr>
            <w:tcW w:w="100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34" w:type="dxa"/>
            <w:vMerge/>
            <w:tcBorders>
              <w:top w:val="nil"/>
              <w:bottom w:val="single" w:sz="4" w:space="0" w:color="auto"/>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bottom w:val="single" w:sz="4" w:space="0" w:color="auto"/>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p>
        </w:tc>
      </w:tr>
      <w:tr w:rsidR="00A74A3D" w:rsidRPr="006820B5" w:rsidTr="00FC5BF9">
        <w:tc>
          <w:tcPr>
            <w:tcW w:w="1451" w:type="dxa"/>
            <w:vMerge w:val="restart"/>
            <w:vAlign w:val="center"/>
          </w:tcPr>
          <w:p w:rsidR="00A74A3D" w:rsidRPr="006820B5" w:rsidRDefault="00A74A3D" w:rsidP="00FC5BF9">
            <w:pPr>
              <w:spacing w:line="240" w:lineRule="auto"/>
              <w:jc w:val="center"/>
              <w:rPr>
                <w:rFonts w:ascii="Times New Roman" w:eastAsia="Times New Roman" w:hAnsi="Times New Roman"/>
              </w:rPr>
            </w:pPr>
            <w:r w:rsidRPr="006820B5">
              <w:rPr>
                <w:rFonts w:ascii="Times New Roman" w:eastAsia="Times New Roman" w:hAnsi="Times New Roman"/>
              </w:rPr>
              <w:t>A</w:t>
            </w:r>
            <w:r w:rsidRPr="006820B5">
              <w:rPr>
                <w:rFonts w:ascii="Times New Roman" w:eastAsia="Times New Roman" w:hAnsi="Times New Roman"/>
                <w:vertAlign w:val="subscript"/>
              </w:rPr>
              <w:t>3</w:t>
            </w:r>
          </w:p>
        </w:tc>
        <w:tc>
          <w:tcPr>
            <w:tcW w:w="925"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88"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356"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3"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00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34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934" w:type="dxa"/>
            <w:vMerge w:val="restart"/>
            <w:tcBorders>
              <w:bottom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left w:val="nil"/>
              <w:bottom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0"/>
                <w:szCs w:val="20"/>
              </w:rPr>
            </w:pPr>
          </w:p>
        </w:tc>
        <w:tc>
          <w:tcPr>
            <w:tcW w:w="1396" w:type="dxa"/>
            <w:vMerge w:val="restart"/>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103</w:t>
            </w:r>
          </w:p>
        </w:tc>
      </w:tr>
      <w:tr w:rsidR="00A74A3D" w:rsidRPr="006820B5" w:rsidTr="00FC5BF9">
        <w:tc>
          <w:tcPr>
            <w:tcW w:w="1451"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925"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7"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9</w:t>
            </w:r>
          </w:p>
        </w:tc>
        <w:tc>
          <w:tcPr>
            <w:tcW w:w="988"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56"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3"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3"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3</w:t>
            </w:r>
          </w:p>
        </w:tc>
        <w:tc>
          <w:tcPr>
            <w:tcW w:w="100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34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2</w:t>
            </w:r>
          </w:p>
        </w:tc>
        <w:tc>
          <w:tcPr>
            <w:tcW w:w="934" w:type="dxa"/>
            <w:vMerge/>
            <w:tcBorders>
              <w:top w:val="nil"/>
              <w:right w:val="nil"/>
            </w:tcBorders>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c>
          <w:tcPr>
            <w:tcW w:w="412" w:type="dxa"/>
            <w:tcBorders>
              <w:top w:val="nil"/>
              <w:left w:val="nil"/>
            </w:tcBorders>
            <w:vAlign w:val="bottom"/>
          </w:tcPr>
          <w:p w:rsidR="00A74A3D" w:rsidRPr="006820B5" w:rsidRDefault="00A74A3D" w:rsidP="00FC5BF9">
            <w:pPr>
              <w:autoSpaceDE w:val="0"/>
              <w:autoSpaceDN w:val="0"/>
              <w:adjustRightInd w:val="0"/>
              <w:spacing w:after="0" w:line="240" w:lineRule="auto"/>
              <w:jc w:val="right"/>
              <w:rPr>
                <w:rFonts w:ascii="Times New Roman" w:eastAsia="Times New Roman" w:hAnsi="Times New Roman"/>
                <w:sz w:val="20"/>
                <w:szCs w:val="20"/>
              </w:rPr>
            </w:pPr>
            <w:r w:rsidRPr="006820B5">
              <w:rPr>
                <w:rFonts w:ascii="Times New Roman" w:eastAsia="Times New Roman" w:hAnsi="Times New Roman"/>
                <w:sz w:val="20"/>
                <w:szCs w:val="20"/>
              </w:rPr>
              <w:t>0</w:t>
            </w:r>
          </w:p>
        </w:tc>
        <w:tc>
          <w:tcPr>
            <w:tcW w:w="1396" w:type="dxa"/>
            <w:vMerge/>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r w:rsidR="00A74A3D" w:rsidRPr="006820B5" w:rsidTr="00FC5BF9">
        <w:tc>
          <w:tcPr>
            <w:tcW w:w="1451" w:type="dxa"/>
            <w:vAlign w:val="center"/>
          </w:tcPr>
          <w:p w:rsidR="00A74A3D" w:rsidRPr="006820B5" w:rsidRDefault="00A74A3D" w:rsidP="00FC5BF9">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Потенциалы</w:t>
            </w:r>
          </w:p>
        </w:tc>
        <w:tc>
          <w:tcPr>
            <w:tcW w:w="1342"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102</w:t>
            </w:r>
          </w:p>
        </w:tc>
        <w:tc>
          <w:tcPr>
            <w:tcW w:w="1344"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105</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104</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102</w:t>
            </w:r>
          </w:p>
        </w:tc>
        <w:tc>
          <w:tcPr>
            <w:tcW w:w="1346" w:type="dxa"/>
            <w:gridSpan w:val="2"/>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w:t>
            </w:r>
          </w:p>
        </w:tc>
        <w:tc>
          <w:tcPr>
            <w:tcW w:w="1396" w:type="dxa"/>
            <w:vAlign w:val="center"/>
          </w:tcPr>
          <w:p w:rsidR="00A74A3D" w:rsidRPr="006820B5" w:rsidRDefault="00A74A3D" w:rsidP="00FC5BF9">
            <w:pPr>
              <w:autoSpaceDE w:val="0"/>
              <w:autoSpaceDN w:val="0"/>
              <w:adjustRightInd w:val="0"/>
              <w:spacing w:after="0" w:line="240" w:lineRule="auto"/>
              <w:jc w:val="center"/>
              <w:rPr>
                <w:rFonts w:ascii="Times New Roman" w:eastAsia="Times New Roman" w:hAnsi="Times New Roman"/>
                <w:sz w:val="28"/>
                <w:szCs w:val="28"/>
              </w:rPr>
            </w:pPr>
          </w:p>
        </w:tc>
      </w:tr>
    </w:tbl>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Проверяем условие оптимальности. </w:t>
      </w:r>
      <w:r>
        <w:rPr>
          <w:rFonts w:ascii="Times New Roman" w:hAnsi="Times New Roman"/>
          <w:i/>
          <w:sz w:val="28"/>
          <w:szCs w:val="28"/>
        </w:rPr>
        <w:t>Оно</w:t>
      </w:r>
      <w:r w:rsidRPr="00D903B4">
        <w:rPr>
          <w:rFonts w:ascii="Times New Roman" w:hAnsi="Times New Roman"/>
          <w:i/>
          <w:sz w:val="28"/>
          <w:szCs w:val="28"/>
        </w:rPr>
        <w:t xml:space="preserve"> выполнено в</w:t>
      </w:r>
      <w:r>
        <w:rPr>
          <w:rFonts w:ascii="Times New Roman" w:hAnsi="Times New Roman"/>
          <w:i/>
          <w:sz w:val="28"/>
          <w:szCs w:val="28"/>
        </w:rPr>
        <w:t>о всех</w:t>
      </w:r>
      <w:r w:rsidRPr="00D903B4">
        <w:rPr>
          <w:rFonts w:ascii="Times New Roman" w:hAnsi="Times New Roman"/>
          <w:i/>
          <w:sz w:val="28"/>
          <w:szCs w:val="28"/>
        </w:rPr>
        <w:t xml:space="preserve"> клетках</w:t>
      </w:r>
      <w:r>
        <w:rPr>
          <w:rFonts w:ascii="Times New Roman" w:hAnsi="Times New Roman"/>
          <w:i/>
          <w:sz w:val="28"/>
          <w:szCs w:val="28"/>
        </w:rPr>
        <w:t>,</w:t>
      </w:r>
      <w:r w:rsidRPr="00D903B4">
        <w:rPr>
          <w:rFonts w:ascii="Times New Roman" w:hAnsi="Times New Roman"/>
          <w:i/>
          <w:sz w:val="28"/>
          <w:szCs w:val="28"/>
        </w:rPr>
        <w:t xml:space="preserve"> </w:t>
      </w:r>
      <w:proofErr w:type="gramStart"/>
      <w:r>
        <w:rPr>
          <w:rFonts w:ascii="Times New Roman" w:hAnsi="Times New Roman"/>
          <w:i/>
          <w:sz w:val="28"/>
          <w:szCs w:val="28"/>
        </w:rPr>
        <w:t>следовательно</w:t>
      </w:r>
      <w:proofErr w:type="gramEnd"/>
      <w:r>
        <w:rPr>
          <w:rFonts w:ascii="Times New Roman" w:hAnsi="Times New Roman"/>
          <w:i/>
          <w:sz w:val="28"/>
          <w:szCs w:val="28"/>
        </w:rPr>
        <w:t xml:space="preserve"> получен оптимальный план перевозок. Суммарные затраты за транспортировку составит:</w:t>
      </w:r>
      <w:r w:rsidRPr="00107309">
        <w:rPr>
          <w:rFonts w:ascii="Times New Roman" w:hAnsi="Times New Roman"/>
          <w:sz w:val="28"/>
          <w:szCs w:val="28"/>
        </w:rPr>
        <w:t xml:space="preserve"> </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sidRPr="00107309">
        <w:rPr>
          <w:rFonts w:ascii="Times New Roman" w:hAnsi="Times New Roman"/>
          <w:position w:val="-6"/>
          <w:sz w:val="28"/>
          <w:szCs w:val="28"/>
        </w:rPr>
        <w:object w:dxaOrig="5720" w:dyaOrig="279">
          <v:shape id="_x0000_i1090" type="#_x0000_t75" style="width:285.75pt;height:14.25pt" o:ole="">
            <v:imagedata r:id="rId178" o:title=""/>
          </v:shape>
          <o:OLEObject Type="Embed" ProgID="Equation.3" ShapeID="_x0000_i1090" DrawAspect="Content" ObjectID="_1528147012" r:id="rId179"/>
        </w:object>
      </w:r>
      <w:r>
        <w:rPr>
          <w:rFonts w:ascii="Times New Roman" w:hAnsi="Times New Roman"/>
          <w:sz w:val="28"/>
          <w:szCs w:val="28"/>
        </w:rPr>
        <w:t xml:space="preserve">. </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Отметим, что мы за нулевое приближение мы выбрали опорный план полученный методом «северо-западного угла», в силу чего нам и пришлось производить большое количество итераций. Если бы в качестве начального </w:t>
      </w:r>
      <w:r>
        <w:rPr>
          <w:rFonts w:ascii="Times New Roman" w:hAnsi="Times New Roman"/>
          <w:sz w:val="28"/>
          <w:szCs w:val="28"/>
        </w:rPr>
        <w:lastRenderedPageBreak/>
        <w:t>приближения был выбран опорный план полученный методом «минимального элемента», то необходимое количество итераций было бы существенно меньше, а при выборе в качестве исходного опорного плана построенного «методом Фогеля» в данном примере вообще не пришлось бы производить итерации.</w:t>
      </w: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p>
    <w:p w:rsidR="00A74A3D" w:rsidRDefault="00A74A3D" w:rsidP="00A74A3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Отметим также что при решении данного примера контура которые мы </w:t>
      </w:r>
      <w:proofErr w:type="gramStart"/>
      <w:r>
        <w:rPr>
          <w:rFonts w:ascii="Times New Roman" w:hAnsi="Times New Roman"/>
          <w:sz w:val="28"/>
          <w:szCs w:val="28"/>
        </w:rPr>
        <w:t>строили</w:t>
      </w:r>
      <w:proofErr w:type="gramEnd"/>
      <w:r>
        <w:rPr>
          <w:rFonts w:ascii="Times New Roman" w:hAnsi="Times New Roman"/>
          <w:sz w:val="28"/>
          <w:szCs w:val="28"/>
        </w:rPr>
        <w:t xml:space="preserve"> получались прямоугольные, это не всегда так, контура могут быть различных форм, но строятся они всегда по одному принципу и в каждом случае могут быть получены единственным образом.</w:t>
      </w:r>
    </w:p>
    <w:p w:rsidR="00A74A3D" w:rsidRDefault="00A74A3D" w:rsidP="00A74A3D">
      <w:pPr>
        <w:autoSpaceDE w:val="0"/>
        <w:autoSpaceDN w:val="0"/>
        <w:adjustRightInd w:val="0"/>
        <w:spacing w:after="0" w:line="360" w:lineRule="auto"/>
        <w:ind w:firstLine="720"/>
        <w:jc w:val="center"/>
        <w:rPr>
          <w:rFonts w:ascii="Times New Roman" w:hAnsi="Times New Roman"/>
          <w:b/>
          <w:bCs/>
          <w:sz w:val="28"/>
          <w:szCs w:val="28"/>
        </w:rPr>
      </w:pPr>
      <w:r>
        <w:object w:dxaOrig="6544" w:dyaOrig="2966">
          <v:shape id="_x0000_i1091" type="#_x0000_t75" style="width:327pt;height:148.5pt" o:ole="">
            <v:imagedata r:id="rId180" o:title=""/>
          </v:shape>
          <o:OLEObject Type="Embed" ProgID="XaraX.Document" ShapeID="_x0000_i1091" DrawAspect="Content" ObjectID="_1528147013" r:id="rId181">
            <o:FieldCodes>\s</o:FieldCodes>
          </o:OLEObject>
        </w:object>
      </w:r>
    </w:p>
    <w:p w:rsidR="00A74A3D" w:rsidRDefault="00A74A3D" w:rsidP="00A74A3D">
      <w:pPr>
        <w:pStyle w:val="a3"/>
        <w:spacing w:before="0" w:beforeAutospacing="0" w:after="0" w:afterAutospacing="0" w:line="360" w:lineRule="auto"/>
        <w:ind w:firstLine="708"/>
        <w:jc w:val="center"/>
        <w:rPr>
          <w:b/>
          <w:bCs/>
          <w:sz w:val="28"/>
          <w:szCs w:val="28"/>
        </w:rPr>
      </w:pPr>
    </w:p>
    <w:p w:rsidR="00A74A3D" w:rsidRDefault="00A74A3D" w:rsidP="00A74A3D">
      <w:pPr>
        <w:pStyle w:val="a3"/>
        <w:spacing w:before="0" w:beforeAutospacing="0" w:after="0" w:afterAutospacing="0" w:line="360" w:lineRule="auto"/>
        <w:ind w:firstLine="708"/>
        <w:jc w:val="center"/>
        <w:rPr>
          <w:b/>
          <w:bCs/>
          <w:sz w:val="28"/>
          <w:szCs w:val="28"/>
        </w:rPr>
      </w:pPr>
      <w:r>
        <w:rPr>
          <w:b/>
          <w:bCs/>
          <w:sz w:val="28"/>
          <w:szCs w:val="28"/>
        </w:rPr>
        <w:t>Лекция 5, 6.</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Эконометрия</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наука, изучающая количественные взаимосвязи экономических объектов и процессов при помощи математических и статистических методов и моделей. Основная задача эконометрии – построение количественно определенных экономико-математических моделей, разработка методов определения их параметров по статистическим данным и анализ их свойств. Наиболее часто используемым математическим аппаратом решения задач данного класса служат методы</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корреляционно-регрессионного анализа</w:t>
      </w:r>
      <w:r>
        <w:rPr>
          <w:rFonts w:ascii="Times New Roman" w:eastAsia="Times New Roman" w:hAnsi="Times New Roman"/>
          <w:color w:val="000000"/>
          <w:sz w:val="27"/>
          <w:szCs w:val="27"/>
          <w:lang w:eastAsia="ru-RU"/>
        </w:rPr>
        <w:t>.</w:t>
      </w:r>
    </w:p>
    <w:p w:rsidR="00A74A3D" w:rsidRDefault="00A74A3D" w:rsidP="00A74A3D">
      <w:pPr>
        <w:spacing w:after="0" w:line="240" w:lineRule="auto"/>
        <w:rPr>
          <w:rFonts w:ascii="Times New Roman" w:eastAsia="Times New Roman" w:hAnsi="Times New Roman"/>
          <w:sz w:val="24"/>
          <w:szCs w:val="24"/>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0" w:name="vopros1"/>
      <w:r>
        <w:rPr>
          <w:rFonts w:ascii="Times New Roman" w:eastAsia="Times New Roman" w:hAnsi="Times New Roman"/>
          <w:b/>
          <w:bCs/>
          <w:color w:val="000000"/>
          <w:sz w:val="27"/>
          <w:szCs w:val="27"/>
          <w:lang w:eastAsia="ru-RU"/>
        </w:rPr>
        <w:t>1. Основные понятия корреляционно-регрессионного анализа</w:t>
      </w:r>
      <w:bookmarkEnd w:id="0"/>
    </w:p>
    <w:p w:rsidR="00A74A3D" w:rsidRDefault="00A74A3D" w:rsidP="00A74A3D">
      <w:pPr>
        <w:spacing w:after="0" w:line="240" w:lineRule="auto"/>
        <w:rPr>
          <w:rFonts w:ascii="Times New Roman" w:eastAsia="Times New Roman" w:hAnsi="Times New Roman"/>
          <w:sz w:val="24"/>
          <w:szCs w:val="24"/>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Понятие</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корреляции</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появилось в середине XIX века в работах английских статистиков Ф. </w:t>
      </w:r>
      <w:proofErr w:type="spellStart"/>
      <w:r>
        <w:rPr>
          <w:rFonts w:ascii="Times New Roman" w:eastAsia="Times New Roman" w:hAnsi="Times New Roman"/>
          <w:color w:val="000000"/>
          <w:sz w:val="27"/>
          <w:szCs w:val="27"/>
          <w:lang w:eastAsia="ru-RU"/>
        </w:rPr>
        <w:t>Гальтона</w:t>
      </w:r>
      <w:proofErr w:type="spellEnd"/>
      <w:r>
        <w:rPr>
          <w:rFonts w:ascii="Times New Roman" w:eastAsia="Times New Roman" w:hAnsi="Times New Roman"/>
          <w:color w:val="000000"/>
          <w:sz w:val="27"/>
          <w:szCs w:val="27"/>
          <w:lang w:eastAsia="ru-RU"/>
        </w:rPr>
        <w:t xml:space="preserve"> и К. Пирсона. Этот термин произошел от </w:t>
      </w:r>
      <w:proofErr w:type="spellStart"/>
      <w:r>
        <w:rPr>
          <w:rFonts w:ascii="Times New Roman" w:eastAsia="Times New Roman" w:hAnsi="Times New Roman"/>
          <w:color w:val="000000"/>
          <w:sz w:val="27"/>
          <w:szCs w:val="27"/>
          <w:lang w:eastAsia="ru-RU"/>
        </w:rPr>
        <w:t>латинского</w:t>
      </w:r>
      <w:r>
        <w:rPr>
          <w:rFonts w:ascii="Times New Roman" w:eastAsia="Times New Roman" w:hAnsi="Times New Roman"/>
          <w:i/>
          <w:iCs/>
          <w:color w:val="000000"/>
          <w:sz w:val="27"/>
          <w:szCs w:val="27"/>
          <w:lang w:eastAsia="ru-RU"/>
        </w:rPr>
        <w:t>"correlatio</w:t>
      </w:r>
      <w:proofErr w:type="spellEnd"/>
      <w:r>
        <w:rPr>
          <w:rFonts w:ascii="Times New Roman" w:eastAsia="Times New Roman" w:hAnsi="Times New Roman"/>
          <w:i/>
          <w:iCs/>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соотношение, взаимосвязь. Понятие</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регрессии</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(латинское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w:t>
      </w:r>
      <w:proofErr w:type="spellStart"/>
      <w:r>
        <w:rPr>
          <w:rFonts w:ascii="Times New Roman" w:eastAsia="Times New Roman" w:hAnsi="Times New Roman"/>
          <w:i/>
          <w:iCs/>
          <w:color w:val="000000"/>
          <w:sz w:val="27"/>
          <w:szCs w:val="27"/>
          <w:lang w:eastAsia="ru-RU"/>
        </w:rPr>
        <w:t>regressio</w:t>
      </w:r>
      <w:proofErr w:type="spellEnd"/>
      <w:r>
        <w:rPr>
          <w:rFonts w:ascii="Times New Roman" w:eastAsia="Times New Roman" w:hAnsi="Times New Roman"/>
          <w:i/>
          <w:iCs/>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движение назад) также введено Ф. </w:t>
      </w:r>
      <w:proofErr w:type="spellStart"/>
      <w:r>
        <w:rPr>
          <w:rFonts w:ascii="Times New Roman" w:eastAsia="Times New Roman" w:hAnsi="Times New Roman"/>
          <w:color w:val="000000"/>
          <w:sz w:val="27"/>
          <w:szCs w:val="27"/>
          <w:lang w:eastAsia="ru-RU"/>
        </w:rPr>
        <w:t>Гальтоном</w:t>
      </w:r>
      <w:proofErr w:type="spellEnd"/>
      <w:r>
        <w:rPr>
          <w:rFonts w:ascii="Times New Roman" w:eastAsia="Times New Roman" w:hAnsi="Times New Roman"/>
          <w:color w:val="000000"/>
          <w:sz w:val="27"/>
          <w:szCs w:val="27"/>
          <w:lang w:eastAsia="ru-RU"/>
        </w:rPr>
        <w:t>, который, изучая связь между ростом родителей и их детей, обнаружил явление "регрессии к среднему" - рост детей очень высоких родителей имел тенденцию быть ближе к средней величине.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Теория и методы корреляционного анализа используются для выявления связи между случайными переменными и оценки ее тесноты.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Основной задачей регрессионного анализа является установление формы и изучение зависимости между переменными.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общем случае две величины могут быть связаны функциональной зависимостью, либо зависимостью другого рода, называемой статистической, либо быть независимыми.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Статистической</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называется зависимость, при которой изменение одной из величин влечет изменение распределения другой.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Статистическая зависимость, при которой изменение одной из величин влечет изменение среднего значения другой, называется</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корреляционной</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Корреляционные зависимости занимают промежуточное положение между функциональной зависимостью и полной независимостью переменных.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Между величинами, характеризующими экономические явления, в большинстве случаев существуют зависимости, отличные </w:t>
      </w:r>
      <w:proofErr w:type="gramStart"/>
      <w:r>
        <w:rPr>
          <w:rFonts w:ascii="Times New Roman" w:eastAsia="Times New Roman" w:hAnsi="Times New Roman"/>
          <w:color w:val="000000"/>
          <w:sz w:val="27"/>
          <w:szCs w:val="27"/>
          <w:lang w:eastAsia="ru-RU"/>
        </w:rPr>
        <w:t>от</w:t>
      </w:r>
      <w:proofErr w:type="gramEnd"/>
      <w:r>
        <w:rPr>
          <w:rFonts w:ascii="Times New Roman" w:eastAsia="Times New Roman" w:hAnsi="Times New Roman"/>
          <w:color w:val="000000"/>
          <w:sz w:val="27"/>
          <w:szCs w:val="27"/>
          <w:lang w:eastAsia="ru-RU"/>
        </w:rPr>
        <w:t xml:space="preserve"> функциональных. Действительно, в экономике закономерности не проявляются также точно и неизменно, как, например, в физике, химии или астрономии.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Пусть, например, мы рассматриваем зависимость величины Y от величины x – y(x).</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Невозможность выявления строгой связи между двумя переменными объясняется тем, что значение зависимой переменной Y определяется не только значением переменной x, но и другими (неконтролируемыми или неучтенными) факторами, а также тем, что измерение значений переменных неизбежно сопровождается некоторыми случайными ошибками.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Вследствие этого корреляционный анализ широко используется при установлении взаимосвязи экономических показателей.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Итак, если с увеличением x значение зависимой переменной Y в среднем увеличивается, то такая зависимость называется</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прямой</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или</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положительной</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среднее значение Y при увеличении x уменьшается, имеет место</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отрицательная</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или</w:t>
      </w:r>
      <w:r>
        <w:rPr>
          <w:rFonts w:ascii="Times New Roman" w:eastAsia="Times New Roman" w:hAnsi="Times New Roman"/>
          <w:b/>
          <w:bCs/>
          <w:color w:val="000000"/>
          <w:sz w:val="27"/>
          <w:lang w:eastAsia="ru-RU"/>
        </w:rPr>
        <w:t> </w:t>
      </w:r>
      <w:r>
        <w:rPr>
          <w:rFonts w:ascii="Times New Roman" w:eastAsia="Times New Roman" w:hAnsi="Times New Roman"/>
          <w:b/>
          <w:bCs/>
          <w:color w:val="000000"/>
          <w:sz w:val="27"/>
          <w:szCs w:val="27"/>
          <w:lang w:eastAsia="ru-RU"/>
        </w:rPr>
        <w:t>обратная корреляция</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с изменением x значения Y в среднем не изменяются, то говорят, что корреляция –</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нулевая</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Часто при исследовании взаимосвязи между какими-либо показателями, представляют изучаемый объект в виде так называемого "черного (кибернетического) ящика".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Самый простой случай – изучение связи между одной переменной x, которую называют</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фактором</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b/>
          <w:bCs/>
          <w:color w:val="000000"/>
          <w:sz w:val="27"/>
          <w:szCs w:val="27"/>
          <w:lang w:eastAsia="ru-RU"/>
        </w:rPr>
        <w:t>входной переменной</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независимой переменной</w:t>
      </w:r>
      <w:r>
        <w:rPr>
          <w:rFonts w:ascii="Times New Roman" w:eastAsia="Times New Roman" w:hAnsi="Times New Roman"/>
          <w:color w:val="000000"/>
          <w:sz w:val="27"/>
          <w:szCs w:val="27"/>
          <w:lang w:eastAsia="ru-RU"/>
        </w:rPr>
        <w:t>), и переменной Y, которую называют</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откликом</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b/>
          <w:bCs/>
          <w:color w:val="000000"/>
          <w:sz w:val="27"/>
          <w:szCs w:val="27"/>
          <w:lang w:eastAsia="ru-RU"/>
        </w:rPr>
        <w:t>реакцией</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зависимой переменной</w:t>
      </w:r>
      <w:r>
        <w:rPr>
          <w:rFonts w:ascii="Times New Roman" w:eastAsia="Times New Roman" w:hAnsi="Times New Roman"/>
          <w:color w:val="000000"/>
          <w:sz w:val="27"/>
          <w:szCs w:val="27"/>
          <w:lang w:eastAsia="ru-RU"/>
        </w:rPr>
        <w:t>). Ситуации соответствует рисунок 6.1.</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В более общем случае итогом функционирования системы является целый набор результирующих величин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s</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noProof/>
          <w:color w:val="000000"/>
          <w:sz w:val="27"/>
          <w:szCs w:val="27"/>
          <w:lang w:eastAsia="ru-RU"/>
        </w:rPr>
        <w:drawing>
          <wp:inline distT="0" distB="0" distL="0" distR="0">
            <wp:extent cx="361950" cy="152400"/>
            <wp:effectExtent l="0" t="0" r="0" b="0"/>
            <wp:docPr id="109" name="Рисунок 109" descr="http://emm.ostu.ru/lect/images/pic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emm.ostu.ru/lect/images/pic6-1.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xml:space="preserve">). При этом значения откликов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s</w:t>
      </w:r>
      <w:r>
        <w:rPr>
          <w:rFonts w:ascii="Times New Roman" w:eastAsia="Times New Roman" w:hAnsi="Times New Roman"/>
          <w:color w:val="000000"/>
          <w:sz w:val="27"/>
          <w:szCs w:val="27"/>
          <w:lang w:eastAsia="ru-RU"/>
        </w:rPr>
        <w:t>определяются</w:t>
      </w:r>
      <w:proofErr w:type="spellEnd"/>
      <w:r>
        <w:rPr>
          <w:rFonts w:ascii="Times New Roman" w:eastAsia="Times New Roman" w:hAnsi="Times New Roman"/>
          <w:color w:val="000000"/>
          <w:sz w:val="27"/>
          <w:szCs w:val="27"/>
          <w:lang w:eastAsia="ru-RU"/>
        </w:rPr>
        <w:t xml:space="preserve">, с одной стороны, совокупностью факторов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noProof/>
          <w:color w:val="000000"/>
          <w:sz w:val="27"/>
          <w:szCs w:val="27"/>
          <w:lang w:eastAsia="ru-RU"/>
        </w:rPr>
        <w:drawing>
          <wp:inline distT="0" distB="0" distL="0" distR="0">
            <wp:extent cx="371475" cy="161925"/>
            <wp:effectExtent l="0" t="0" r="0" b="0"/>
            <wp:docPr id="108" name="Рисунок 108" descr="http://emm.ostu.ru/lect/images/pic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emm.ostu.ru/lect/images/pic2-4.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а</w:t>
      </w:r>
      <w:proofErr w:type="gramStart"/>
      <w:r>
        <w:rPr>
          <w:rFonts w:ascii="Times New Roman" w:eastAsia="Times New Roman" w:hAnsi="Times New Roman"/>
          <w:color w:val="000000"/>
          <w:sz w:val="27"/>
          <w:szCs w:val="27"/>
          <w:lang w:eastAsia="ru-RU"/>
        </w:rPr>
        <w:t xml:space="preserve"> ,</w:t>
      </w:r>
      <w:proofErr w:type="gramEnd"/>
      <w:r>
        <w:rPr>
          <w:rFonts w:ascii="Times New Roman" w:eastAsia="Times New Roman" w:hAnsi="Times New Roman"/>
          <w:color w:val="000000"/>
          <w:sz w:val="27"/>
          <w:szCs w:val="27"/>
          <w:lang w:eastAsia="ru-RU"/>
        </w:rPr>
        <w:t xml:space="preserve"> с другой стороны, набором возмущений (случайных, неконтролируемых факторов)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вi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noProof/>
          <w:color w:val="000000"/>
          <w:sz w:val="27"/>
          <w:szCs w:val="27"/>
          <w:lang w:eastAsia="ru-RU"/>
        </w:rPr>
        <w:drawing>
          <wp:inline distT="0" distB="0" distL="0" distR="0">
            <wp:extent cx="419100" cy="152400"/>
            <wp:effectExtent l="0" t="0" r="0" b="0"/>
            <wp:docPr id="107" name="Рисунок 107" descr="http://emm.ostu.ru/lect/images/pic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emm.ostu.ru/lect/images/pic2-38.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Такую ситуацию иллюстрирует рисунок 6.2.</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tbl>
      <w:tblPr>
        <w:tblW w:w="5000" w:type="pct"/>
        <w:jc w:val="center"/>
        <w:tblCellSpacing w:w="15" w:type="dxa"/>
        <w:tblLook w:val="04A0" w:firstRow="1" w:lastRow="0" w:firstColumn="1" w:lastColumn="0" w:noHBand="0" w:noVBand="1"/>
      </w:tblPr>
      <w:tblGrid>
        <w:gridCol w:w="4722"/>
        <w:gridCol w:w="4723"/>
      </w:tblGrid>
      <w:tr w:rsidR="00A74A3D" w:rsidTr="00A74A3D">
        <w:trPr>
          <w:tblCellSpacing w:w="15" w:type="dxa"/>
          <w:jc w:val="center"/>
        </w:trPr>
        <w:tc>
          <w:tcPr>
            <w:tcW w:w="2500" w:type="pct"/>
            <w:tcMar>
              <w:top w:w="15" w:type="dxa"/>
              <w:left w:w="15" w:type="dxa"/>
              <w:bottom w:w="15" w:type="dxa"/>
              <w:right w:w="15" w:type="dxa"/>
            </w:tcMar>
            <w:vAlign w:val="bottom"/>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828800" cy="666750"/>
                  <wp:effectExtent l="0" t="0" r="0" b="0"/>
                  <wp:docPr id="106" name="Рисунок 106" descr="http://emm.ostu.ru/lect/images/ris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emm.ostu.ru/lect/images/ris6-1.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2500" w:type="pct"/>
            <w:tcMar>
              <w:top w:w="15" w:type="dxa"/>
              <w:left w:w="15" w:type="dxa"/>
              <w:bottom w:w="15" w:type="dxa"/>
              <w:right w:w="15" w:type="dxa"/>
            </w:tcMar>
            <w:vAlign w:val="bottom"/>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247900" cy="1076325"/>
                  <wp:effectExtent l="0" t="0" r="0" b="0"/>
                  <wp:docPr id="105" name="Рисунок 105" descr="http://emm.ostu.ru/lect/images/ris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emm.ostu.ru/lect/images/ris6-2.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inline>
              </w:drawing>
            </w:r>
          </w:p>
        </w:tc>
      </w:tr>
      <w:tr w:rsidR="00A74A3D" w:rsidTr="00A74A3D">
        <w:trPr>
          <w:tblCellSpacing w:w="15" w:type="dxa"/>
          <w:jc w:val="center"/>
        </w:trPr>
        <w:tc>
          <w:tcPr>
            <w:tcW w:w="2500" w:type="pct"/>
            <w:tcMar>
              <w:top w:w="15" w:type="dxa"/>
              <w:left w:w="15" w:type="dxa"/>
              <w:bottom w:w="15" w:type="dxa"/>
              <w:right w:w="15" w:type="dxa"/>
            </w:tcMar>
            <w:hideMark/>
          </w:tcPr>
          <w:p w:rsidR="00A74A3D" w:rsidRDefault="00A74A3D">
            <w:pPr>
              <w:spacing w:before="100" w:beforeAutospacing="1" w:after="100" w:afterAutospacing="1" w:line="240" w:lineRule="auto"/>
              <w:jc w:val="center"/>
              <w:outlineLvl w:val="0"/>
              <w:rPr>
                <w:rFonts w:ascii="Times New Roman" w:eastAsia="Times New Roman" w:hAnsi="Times New Roman"/>
                <w:kern w:val="36"/>
                <w:sz w:val="18"/>
                <w:szCs w:val="18"/>
                <w:lang w:eastAsia="ru-RU"/>
              </w:rPr>
            </w:pPr>
            <w:r>
              <w:rPr>
                <w:rFonts w:ascii="Times New Roman" w:eastAsia="Times New Roman" w:hAnsi="Times New Roman"/>
                <w:kern w:val="36"/>
                <w:sz w:val="18"/>
                <w:szCs w:val="18"/>
                <w:lang w:eastAsia="ru-RU"/>
              </w:rPr>
              <w:br/>
              <w:t>Рисунок 6.1 – Представление исследуемой</w:t>
            </w:r>
            <w:r>
              <w:rPr>
                <w:rFonts w:ascii="Times New Roman" w:eastAsia="Times New Roman" w:hAnsi="Times New Roman"/>
                <w:kern w:val="36"/>
                <w:sz w:val="18"/>
                <w:szCs w:val="18"/>
                <w:lang w:eastAsia="ru-RU"/>
              </w:rPr>
              <w:br/>
              <w:t>системы в виде "черного ящика"</w:t>
            </w:r>
            <w:r>
              <w:rPr>
                <w:rFonts w:ascii="Times New Roman" w:eastAsia="Times New Roman" w:hAnsi="Times New Roman"/>
                <w:kern w:val="36"/>
                <w:sz w:val="18"/>
                <w:szCs w:val="18"/>
                <w:lang w:eastAsia="ru-RU"/>
              </w:rPr>
              <w:br/>
              <w:t>(один фактор, один отклик)</w:t>
            </w:r>
          </w:p>
        </w:tc>
        <w:tc>
          <w:tcPr>
            <w:tcW w:w="2500" w:type="pct"/>
            <w:tcMar>
              <w:top w:w="15" w:type="dxa"/>
              <w:left w:w="15" w:type="dxa"/>
              <w:bottom w:w="15" w:type="dxa"/>
              <w:right w:w="15" w:type="dxa"/>
            </w:tcMar>
            <w:hideMark/>
          </w:tcPr>
          <w:p w:rsidR="00A74A3D" w:rsidRDefault="00A74A3D">
            <w:pPr>
              <w:spacing w:before="100" w:beforeAutospacing="1" w:after="100" w:afterAutospacing="1" w:line="240" w:lineRule="auto"/>
              <w:jc w:val="center"/>
              <w:outlineLvl w:val="0"/>
              <w:rPr>
                <w:rFonts w:ascii="Times New Roman" w:eastAsia="Times New Roman" w:hAnsi="Times New Roman"/>
                <w:kern w:val="36"/>
                <w:sz w:val="18"/>
                <w:szCs w:val="18"/>
                <w:lang w:eastAsia="ru-RU"/>
              </w:rPr>
            </w:pPr>
            <w:r>
              <w:rPr>
                <w:rFonts w:ascii="Times New Roman" w:eastAsia="Times New Roman" w:hAnsi="Times New Roman"/>
                <w:kern w:val="36"/>
                <w:sz w:val="18"/>
                <w:szCs w:val="18"/>
                <w:lang w:eastAsia="ru-RU"/>
              </w:rPr>
              <w:br/>
              <w:t>Рисунок 6.2 – Представление исследуемой</w:t>
            </w:r>
            <w:r>
              <w:rPr>
                <w:rFonts w:ascii="Times New Roman" w:eastAsia="Times New Roman" w:hAnsi="Times New Roman"/>
                <w:kern w:val="36"/>
                <w:sz w:val="18"/>
                <w:szCs w:val="18"/>
                <w:lang w:eastAsia="ru-RU"/>
              </w:rPr>
              <w:br/>
              <w:t>системы в виде "черного ящика"</w:t>
            </w:r>
            <w:r>
              <w:rPr>
                <w:rFonts w:ascii="Times New Roman" w:eastAsia="Times New Roman" w:hAnsi="Times New Roman"/>
                <w:kern w:val="36"/>
                <w:sz w:val="18"/>
                <w:szCs w:val="18"/>
                <w:lang w:eastAsia="ru-RU"/>
              </w:rPr>
              <w:br/>
              <w:t>(общий случай)</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Собственно говоря, на протяжении столетий ученые (особенно, естествоиспытатели) используют подобные приемы, т.е. наблюдают, что произойдет с явлением, процессом (с откликом Y), если изменять значения влияющих на процесс факторов (переменных x).</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Корреляционным полем</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называется множество точек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 на плоскости XY (рисунки 6.3 - 6.4).</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tbl>
      <w:tblPr>
        <w:tblW w:w="5000" w:type="pct"/>
        <w:jc w:val="center"/>
        <w:tblCellSpacing w:w="15" w:type="dxa"/>
        <w:tblLook w:val="04A0" w:firstRow="1" w:lastRow="0" w:firstColumn="1" w:lastColumn="0" w:noHBand="0" w:noVBand="1"/>
      </w:tblPr>
      <w:tblGrid>
        <w:gridCol w:w="4722"/>
        <w:gridCol w:w="4723"/>
      </w:tblGrid>
      <w:tr w:rsidR="00A74A3D" w:rsidTr="00A74A3D">
        <w:trPr>
          <w:tblCellSpacing w:w="15" w:type="dxa"/>
          <w:jc w:val="center"/>
        </w:trPr>
        <w:tc>
          <w:tcPr>
            <w:tcW w:w="2500" w:type="pct"/>
            <w:tcMar>
              <w:top w:w="15" w:type="dxa"/>
              <w:left w:w="15" w:type="dxa"/>
              <w:bottom w:w="15" w:type="dxa"/>
              <w:right w:w="15" w:type="dxa"/>
            </w:tcMar>
            <w:vAlign w:val="bottom"/>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352675" cy="2266950"/>
                  <wp:effectExtent l="0" t="0" r="0" b="0"/>
                  <wp:docPr id="104" name="Рисунок 104" descr="http://emm.ostu.ru/lect/images/ris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emm.ostu.ru/lect/images/ris6-3.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352675" cy="2266950"/>
                          </a:xfrm>
                          <a:prstGeom prst="rect">
                            <a:avLst/>
                          </a:prstGeom>
                          <a:noFill/>
                          <a:ln>
                            <a:noFill/>
                          </a:ln>
                        </pic:spPr>
                      </pic:pic>
                    </a:graphicData>
                  </a:graphic>
                </wp:inline>
              </w:drawing>
            </w:r>
          </w:p>
        </w:tc>
        <w:tc>
          <w:tcPr>
            <w:tcW w:w="2500" w:type="pct"/>
            <w:tcMar>
              <w:top w:w="15" w:type="dxa"/>
              <w:left w:w="15" w:type="dxa"/>
              <w:bottom w:w="15" w:type="dxa"/>
              <w:right w:w="15" w:type="dxa"/>
            </w:tcMar>
            <w:vAlign w:val="bottom"/>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333625" cy="2286000"/>
                  <wp:effectExtent l="0" t="0" r="0" b="0"/>
                  <wp:docPr id="103" name="Рисунок 103" descr="http://emm.ostu.ru/lect/images/ris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emm.ostu.ru/lect/images/ris6-4.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333625" cy="2286000"/>
                          </a:xfrm>
                          <a:prstGeom prst="rect">
                            <a:avLst/>
                          </a:prstGeom>
                          <a:noFill/>
                          <a:ln>
                            <a:noFill/>
                          </a:ln>
                        </pic:spPr>
                      </pic:pic>
                    </a:graphicData>
                  </a:graphic>
                </wp:inline>
              </w:drawing>
            </w:r>
          </w:p>
        </w:tc>
      </w:tr>
      <w:tr w:rsidR="00A74A3D" w:rsidTr="00A74A3D">
        <w:trPr>
          <w:tblCellSpacing w:w="15" w:type="dxa"/>
          <w:jc w:val="center"/>
        </w:trPr>
        <w:tc>
          <w:tcPr>
            <w:tcW w:w="2500" w:type="pct"/>
            <w:tcMar>
              <w:top w:w="15" w:type="dxa"/>
              <w:left w:w="15" w:type="dxa"/>
              <w:bottom w:w="15" w:type="dxa"/>
              <w:right w:w="15" w:type="dxa"/>
            </w:tcMar>
            <w:hideMark/>
          </w:tcPr>
          <w:p w:rsidR="00A74A3D" w:rsidRDefault="00A74A3D">
            <w:pPr>
              <w:spacing w:before="100" w:beforeAutospacing="1" w:after="100" w:afterAutospacing="1" w:line="240" w:lineRule="auto"/>
              <w:jc w:val="center"/>
              <w:outlineLvl w:val="0"/>
              <w:rPr>
                <w:rFonts w:ascii="Times New Roman" w:eastAsia="Times New Roman" w:hAnsi="Times New Roman"/>
                <w:kern w:val="36"/>
                <w:sz w:val="18"/>
                <w:szCs w:val="18"/>
                <w:lang w:eastAsia="ru-RU"/>
              </w:rPr>
            </w:pPr>
            <w:r>
              <w:rPr>
                <w:rFonts w:ascii="Times New Roman" w:eastAsia="Times New Roman" w:hAnsi="Times New Roman"/>
                <w:kern w:val="36"/>
                <w:sz w:val="18"/>
                <w:szCs w:val="18"/>
                <w:lang w:eastAsia="ru-RU"/>
              </w:rPr>
              <w:br/>
              <w:t>Рисунок 6.3 – Пример корреляционного поля</w:t>
            </w:r>
            <w:r>
              <w:rPr>
                <w:rFonts w:ascii="Times New Roman" w:eastAsia="Times New Roman" w:hAnsi="Times New Roman"/>
                <w:kern w:val="36"/>
                <w:sz w:val="18"/>
                <w:szCs w:val="18"/>
                <w:lang w:eastAsia="ru-RU"/>
              </w:rPr>
              <w:br/>
              <w:t>(положительная корреляция)</w:t>
            </w:r>
          </w:p>
        </w:tc>
        <w:tc>
          <w:tcPr>
            <w:tcW w:w="2500" w:type="pct"/>
            <w:tcMar>
              <w:top w:w="15" w:type="dxa"/>
              <w:left w:w="15" w:type="dxa"/>
              <w:bottom w:w="15" w:type="dxa"/>
              <w:right w:w="15" w:type="dxa"/>
            </w:tcMar>
            <w:hideMark/>
          </w:tcPr>
          <w:p w:rsidR="00A74A3D" w:rsidRDefault="00A74A3D">
            <w:pPr>
              <w:spacing w:before="100" w:beforeAutospacing="1" w:after="100" w:afterAutospacing="1" w:line="240" w:lineRule="auto"/>
              <w:jc w:val="center"/>
              <w:outlineLvl w:val="0"/>
              <w:rPr>
                <w:rFonts w:ascii="Times New Roman" w:eastAsia="Times New Roman" w:hAnsi="Times New Roman"/>
                <w:kern w:val="36"/>
                <w:sz w:val="18"/>
                <w:szCs w:val="18"/>
                <w:lang w:eastAsia="ru-RU"/>
              </w:rPr>
            </w:pPr>
            <w:r>
              <w:rPr>
                <w:rFonts w:ascii="Times New Roman" w:eastAsia="Times New Roman" w:hAnsi="Times New Roman"/>
                <w:kern w:val="36"/>
                <w:sz w:val="18"/>
                <w:szCs w:val="18"/>
                <w:lang w:eastAsia="ru-RU"/>
              </w:rPr>
              <w:br/>
              <w:t>Рисунок 6.4 – Пример корреляционного поля</w:t>
            </w:r>
            <w:r>
              <w:rPr>
                <w:rFonts w:ascii="Times New Roman" w:eastAsia="Times New Roman" w:hAnsi="Times New Roman"/>
                <w:kern w:val="36"/>
                <w:sz w:val="18"/>
                <w:lang w:eastAsia="ru-RU"/>
              </w:rPr>
              <w:t> </w:t>
            </w:r>
            <w:r>
              <w:rPr>
                <w:rFonts w:ascii="Times New Roman" w:eastAsia="Times New Roman" w:hAnsi="Times New Roman"/>
                <w:kern w:val="36"/>
                <w:sz w:val="18"/>
                <w:szCs w:val="18"/>
                <w:lang w:eastAsia="ru-RU"/>
              </w:rPr>
              <w:br/>
              <w:t>(отрицательная корреляция)</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точки корреляционного поля образуют эллипс, главная диагональ которого имеет положительный угол наклона</w:t>
      </w:r>
      <w:proofErr w:type="gramStart"/>
      <w:r>
        <w:rPr>
          <w:rFonts w:ascii="Times New Roman" w:eastAsia="Times New Roman" w:hAnsi="Times New Roman"/>
          <w:color w:val="000000"/>
          <w:sz w:val="27"/>
          <w:szCs w:val="27"/>
          <w:lang w:eastAsia="ru-RU"/>
        </w:rPr>
        <w:t xml:space="preserve"> ( / ), </w:t>
      </w:r>
      <w:proofErr w:type="gramEnd"/>
      <w:r>
        <w:rPr>
          <w:rFonts w:ascii="Times New Roman" w:eastAsia="Times New Roman" w:hAnsi="Times New Roman"/>
          <w:color w:val="000000"/>
          <w:sz w:val="27"/>
          <w:szCs w:val="27"/>
          <w:lang w:eastAsia="ru-RU"/>
        </w:rPr>
        <w:t>то имеет место положительная корреляция (пример подобной ситуации можно видеть на рисунке 6.3).</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точки корреляционного поля образуют эллипс, главная диагональ которого имеет отрицательный угол наклона</w:t>
      </w:r>
      <w:proofErr w:type="gramStart"/>
      <w:r>
        <w:rPr>
          <w:rFonts w:ascii="Times New Roman" w:eastAsia="Times New Roman" w:hAnsi="Times New Roman"/>
          <w:color w:val="000000"/>
          <w:sz w:val="27"/>
          <w:szCs w:val="27"/>
          <w:lang w:eastAsia="ru-RU"/>
        </w:rPr>
        <w:t xml:space="preserve"> ( \ ), </w:t>
      </w:r>
      <w:proofErr w:type="gramEnd"/>
      <w:r>
        <w:rPr>
          <w:rFonts w:ascii="Times New Roman" w:eastAsia="Times New Roman" w:hAnsi="Times New Roman"/>
          <w:color w:val="000000"/>
          <w:sz w:val="27"/>
          <w:szCs w:val="27"/>
          <w:lang w:eastAsia="ru-RU"/>
        </w:rPr>
        <w:t>то имеет место отрицательная корреляция (пример изображен на рисунке 6.4).</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же в расположении точек нет какой-либо закономерности, то говорят, что в этом случае наблюдается нулевая корреляция.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1" w:name="vopros2"/>
      <w:r>
        <w:rPr>
          <w:rFonts w:ascii="Times New Roman" w:eastAsia="Times New Roman" w:hAnsi="Times New Roman"/>
          <w:b/>
          <w:bCs/>
          <w:color w:val="000000"/>
          <w:sz w:val="27"/>
          <w:szCs w:val="27"/>
          <w:lang w:eastAsia="ru-RU"/>
        </w:rPr>
        <w:t>2. Линейная парная регрессия</w:t>
      </w:r>
      <w:bookmarkEnd w:id="1"/>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Связь зависимой переменной с одной или несколькими независимыми переменными описывается с помощью уравнения регрессии:</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102" name="Рисунок 102"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lang w:eastAsia="ru-RU"/>
              </w:rPr>
              <w:t> = f(x</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x</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m</w:t>
            </w:r>
            <w:proofErr w:type="spellEnd"/>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Это уравнение показывает, каково будет в среднем значение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 если переменные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примут конкретные значения.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независимая переменная одна, то регрессия называется</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парной</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Построение уравнения регрессии включает два этапа: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определение вида зависимости (этап спецификации);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 определение коэффициентов регрессии (этап идентификации).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Предположим, на этапе спецификации установлено, что между величинами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существует линейная зависимость. Реальные значения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будут отличаться от этой теоретической зависимости.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общем случае линейное уравнение связи двух переменных, учитывающее случайные отклонения, можно представить в виде:</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y = </w:t>
            </w:r>
            <w:r>
              <w:rPr>
                <w:rFonts w:ascii="Times New Roman" w:eastAsia="Times New Roman" w:hAnsi="Times New Roman"/>
                <w:noProof/>
                <w:sz w:val="24"/>
                <w:szCs w:val="24"/>
                <w:lang w:eastAsia="ru-RU"/>
              </w:rPr>
              <w:drawing>
                <wp:inline distT="0" distB="0" distL="0" distR="0">
                  <wp:extent cx="95250" cy="76200"/>
                  <wp:effectExtent l="0" t="0" r="0" b="0"/>
                  <wp:docPr id="101" name="Рисунок 101" descr="http://emm.ostu.ru/lect/images/pic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emm.ostu.ru/lect/images/pic5-9.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66675" cy="133350"/>
                  <wp:effectExtent l="0" t="0" r="0" b="0"/>
                  <wp:docPr id="100" name="Рисунок 100"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lang w:eastAsia="ru-RU"/>
              </w:rPr>
              <w:t>x + </w:t>
            </w:r>
            <w:r>
              <w:rPr>
                <w:rFonts w:ascii="Times New Roman" w:eastAsia="Times New Roman" w:hAnsi="Times New Roman"/>
                <w:noProof/>
                <w:sz w:val="24"/>
                <w:szCs w:val="24"/>
                <w:lang w:eastAsia="ru-RU"/>
              </w:rPr>
              <w:drawing>
                <wp:inline distT="0" distB="0" distL="0" distR="0">
                  <wp:extent cx="57150" cy="76200"/>
                  <wp:effectExtent l="0" t="0" r="0" b="0"/>
                  <wp:docPr id="99" name="Рисунок 99" descr="http://emm.ostu.ru/lect/images/pic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emm.ostu.ru/lect/images/pic6-3.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57150" cy="76200"/>
            <wp:effectExtent l="0" t="0" r="0" b="0"/>
            <wp:docPr id="98" name="Рисунок 98" descr="http://emm.ostu.ru/lect/images/pic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emm.ostu.ru/lect/images/pic6-3.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отклонение от теоретически предполагаемого значения;</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noProof/>
          <w:color w:val="000000"/>
          <w:sz w:val="27"/>
          <w:szCs w:val="27"/>
          <w:lang w:eastAsia="ru-RU"/>
        </w:rPr>
        <w:drawing>
          <wp:inline distT="0" distB="0" distL="0" distR="0">
            <wp:extent cx="95250" cy="76200"/>
            <wp:effectExtent l="0" t="0" r="0" b="0"/>
            <wp:docPr id="97" name="Рисунок 97" descr="http://emm.ostu.ru/lect/images/pic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emm.ostu.ru/lect/images/pic5-9.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96" name="Рисунок 96"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неизвестные параметры (коэффициенты регрессии).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уравнении (6.1) можно выделить две части: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w:t>
      </w:r>
      <w:proofErr w:type="gramStart"/>
      <w:r>
        <w:rPr>
          <w:rFonts w:ascii="Times New Roman" w:eastAsia="Times New Roman" w:hAnsi="Times New Roman"/>
          <w:color w:val="000000"/>
          <w:sz w:val="27"/>
          <w:szCs w:val="27"/>
          <w:lang w:eastAsia="ru-RU"/>
        </w:rPr>
        <w:t>систематическую</w:t>
      </w:r>
      <w:proofErr w:type="gramEnd"/>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95" name="Рисунок 95"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95250" cy="76200"/>
            <wp:effectExtent l="0" t="0" r="0" b="0"/>
            <wp:docPr id="94" name="Рисунок 94" descr="http://emm.ostu.ru/lect/images/pic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emm.ostu.ru/lect/images/pic5-9.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93" name="Рисунок 93"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x, где</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92" name="Рисунок 92"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характеризует некоторое среднее значение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для данного значения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случайную</w:t>
      </w:r>
      <w:proofErr w:type="gramStart"/>
      <w:r>
        <w:rPr>
          <w:rFonts w:ascii="Times New Roman" w:eastAsia="Times New Roman" w:hAnsi="Times New Roman"/>
          <w:color w:val="000000"/>
          <w:sz w:val="27"/>
          <w:szCs w:val="27"/>
          <w:lang w:eastAsia="ru-RU"/>
        </w:rPr>
        <w:t xml:space="preserve"> (</w:t>
      </w:r>
      <w:r>
        <w:rPr>
          <w:rFonts w:ascii="Times New Roman" w:eastAsia="Times New Roman" w:hAnsi="Times New Roman"/>
          <w:noProof/>
          <w:color w:val="000000"/>
          <w:sz w:val="27"/>
          <w:szCs w:val="27"/>
          <w:lang w:eastAsia="ru-RU"/>
        </w:rPr>
        <w:drawing>
          <wp:inline distT="0" distB="0" distL="0" distR="0">
            <wp:extent cx="57150" cy="76200"/>
            <wp:effectExtent l="0" t="0" r="0" b="0"/>
            <wp:docPr id="91" name="Рисунок 91" descr="http://emm.ostu.ru/lect/images/pic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emm.ostu.ru/lect/images/pic6-3.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w:t>
      </w:r>
      <w:proofErr w:type="gramEnd"/>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Коэффициенты</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95250" cy="76200"/>
            <wp:effectExtent l="0" t="0" r="0" b="0"/>
            <wp:docPr id="90" name="Рисунок 90" descr="http://emm.ostu.ru/lect/images/pic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emm.ostu.ru/lect/images/pic5-9.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89" name="Рисунок 89"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описывают вид зависимости для генеральной совокупности. Так как при выполнении подобных исследований всегда имеют дело с выборочной совокупностью, то истинные значения параметров</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95250" cy="76200"/>
            <wp:effectExtent l="0" t="0" r="0" b="0"/>
            <wp:docPr id="88" name="Рисунок 88" descr="http://emm.ostu.ru/lect/images/pic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emm.ostu.ru/lect/images/pic5-9.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87" name="Рисунок 87"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являются неизвестными, и мы можем говорить лишь об их оценках. Обозначим эти оценки, соответственно,</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а</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b</w:t>
      </w:r>
      <w:r>
        <w:rPr>
          <w:rFonts w:ascii="Times New Roman" w:eastAsia="Times New Roman" w:hAnsi="Times New Roman"/>
          <w:color w:val="000000"/>
          <w:sz w:val="27"/>
          <w:szCs w:val="27"/>
          <w:lang w:eastAsia="ru-RU"/>
        </w:rPr>
        <w:t>, тогда уравнение регрессии с оцененными параметрами будет иметь вид:</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86" name="Рисунок 86"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vertAlign w:val="subscript"/>
                <w:lang w:eastAsia="ru-RU"/>
              </w:rPr>
              <w:t>i</w:t>
            </w:r>
            <w:r>
              <w:rPr>
                <w:rFonts w:ascii="Times New Roman" w:eastAsia="Times New Roman" w:hAnsi="Times New Roman"/>
                <w:sz w:val="24"/>
                <w:szCs w:val="24"/>
                <w:lang w:eastAsia="ru-RU"/>
              </w:rPr>
              <w:t xml:space="preserve"> = a + </w:t>
            </w:r>
            <w:proofErr w:type="spellStart"/>
            <w:r>
              <w:rPr>
                <w:rFonts w:ascii="Times New Roman" w:eastAsia="Times New Roman" w:hAnsi="Times New Roman"/>
                <w:sz w:val="24"/>
                <w:szCs w:val="24"/>
                <w:lang w:eastAsia="ru-RU"/>
              </w:rPr>
              <w:t>bx</w:t>
            </w:r>
            <w:r>
              <w:rPr>
                <w:rFonts w:ascii="Times New Roman" w:eastAsia="Times New Roman" w:hAnsi="Times New Roman"/>
                <w:sz w:val="24"/>
                <w:szCs w:val="24"/>
                <w:vertAlign w:val="subscript"/>
                <w:lang w:eastAsia="ru-RU"/>
              </w:rPr>
              <w:t>i</w:t>
            </w:r>
            <w:proofErr w:type="spellEnd"/>
            <w:r>
              <w:rPr>
                <w:rFonts w:ascii="Times New Roman" w:eastAsia="Times New Roman" w:hAnsi="Times New Roman"/>
                <w:sz w:val="24"/>
                <w:szCs w:val="24"/>
                <w:lang w:eastAsia="ru-RU"/>
              </w:rPr>
              <w:t>,  </w:t>
            </w:r>
            <w:r>
              <w:rPr>
                <w:rFonts w:ascii="Times New Roman" w:eastAsia="Times New Roman" w:hAnsi="Times New Roman"/>
                <w:noProof/>
                <w:sz w:val="24"/>
                <w:szCs w:val="24"/>
                <w:lang w:eastAsia="ru-RU"/>
              </w:rPr>
              <w:drawing>
                <wp:inline distT="0" distB="0" distL="0" distR="0">
                  <wp:extent cx="419100" cy="152400"/>
                  <wp:effectExtent l="0" t="0" r="0" b="0"/>
                  <wp:docPr id="85" name="Рисунок 85" descr="http://emm.ostu.ru/lect/images/pic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emm.ostu.ru/lect/images/pic3-15.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 n - объем выборки.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Обозначим через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отклонение реального значения отклика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proofErr w:type="gramStart"/>
      <w:r>
        <w:rPr>
          <w:rFonts w:ascii="Times New Roman" w:eastAsia="Times New Roman" w:hAnsi="Times New Roman"/>
          <w:color w:val="000000"/>
          <w:sz w:val="27"/>
          <w:szCs w:val="27"/>
          <w:lang w:eastAsia="ru-RU"/>
        </w:rPr>
        <w:t>от</w:t>
      </w:r>
      <w:proofErr w:type="gramEnd"/>
      <w:r>
        <w:rPr>
          <w:rFonts w:ascii="Times New Roman" w:eastAsia="Times New Roman" w:hAnsi="Times New Roman"/>
          <w:color w:val="000000"/>
          <w:sz w:val="27"/>
          <w:szCs w:val="27"/>
          <w:lang w:eastAsia="ru-RU"/>
        </w:rPr>
        <w:t xml:space="preserve"> теоретически рассчитанного по уравнению</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84" name="Рисунок 84"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szCs w:val="27"/>
          <w:vertAlign w:val="subscript"/>
          <w:lang w:eastAsia="ru-RU"/>
        </w:rPr>
        <w:t>i</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Параметры</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a</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b</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уравнения регрессии чаще всего оцениваются с помощью</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метода наименьших квадратов (МНК)</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Суть его состоит в том, чтобы зная положение точек на плоскости XY, так провести линию регрессии, чтобы сумма квадратов отклонений</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104775" cy="171450"/>
            <wp:effectExtent l="0" t="0" r="0" b="0"/>
            <wp:docPr id="83" name="Рисунок 83" descr="http://emm.ostu.ru/lect/images/pic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emm.ostu.ru/lect/images/pic6-4.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этих точек от проведенной прямой вдоль оси OY была минимальной.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Математически критерий оценки параметров линейной парной регрессии записывается так:</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Q = </w:t>
            </w:r>
            <w:r>
              <w:rPr>
                <w:rFonts w:ascii="Times New Roman" w:eastAsia="Times New Roman" w:hAnsi="Times New Roman"/>
                <w:noProof/>
                <w:sz w:val="24"/>
                <w:szCs w:val="24"/>
                <w:lang w:eastAsia="ru-RU"/>
              </w:rPr>
              <w:drawing>
                <wp:inline distT="0" distB="0" distL="0" distR="0">
                  <wp:extent cx="276225" cy="342900"/>
                  <wp:effectExtent l="0" t="0" r="0" b="0"/>
                  <wp:docPr id="82" name="Рисунок 82" descr="http://emm.ostu.ru/lect/images/pic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emm.ostu.ru/lect/images/pic6-5.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695325" cy="361950"/>
                  <wp:effectExtent l="0" t="0" r="0" b="0"/>
                  <wp:docPr id="81" name="Рисунок 81" descr="http://emm.ostu.ru/lect/images/pic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emm.ostu.ru/lect/images/pic6-6.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981075" cy="361950"/>
                  <wp:effectExtent l="0" t="0" r="0" b="0"/>
                  <wp:docPr id="80" name="Рисунок 80" descr="http://emm.ostu.ru/lect/images/pic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emm.ostu.ru/lect/images/pic6-7.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81075" cy="361950"/>
                          </a:xfrm>
                          <a:prstGeom prst="rect">
                            <a:avLst/>
                          </a:prstGeom>
                          <a:noFill/>
                          <a:ln>
                            <a:noFill/>
                          </a:ln>
                        </pic:spPr>
                      </pic:pic>
                    </a:graphicData>
                  </a:graphic>
                </wp:inline>
              </w:drawing>
            </w:r>
            <w:r>
              <w:rPr>
                <w:rFonts w:ascii="Times New Roman" w:eastAsia="Times New Roman" w:hAnsi="Times New Roman"/>
                <w:sz w:val="24"/>
                <w:szCs w:val="24"/>
                <w:lang w:eastAsia="ru-RU"/>
              </w:rPr>
              <w:t>  →  </w:t>
            </w:r>
            <w:proofErr w:type="spellStart"/>
            <w:r>
              <w:rPr>
                <w:rFonts w:ascii="Times New Roman" w:eastAsia="Times New Roman" w:hAnsi="Times New Roman"/>
                <w:sz w:val="24"/>
                <w:szCs w:val="24"/>
                <w:lang w:eastAsia="ru-RU"/>
              </w:rPr>
              <w:t>min</w:t>
            </w:r>
            <w:proofErr w:type="spellEnd"/>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Условие существования экстремума функции – равенство нулю производной:</w:t>
      </w:r>
    </w:p>
    <w:tbl>
      <w:tblPr>
        <w:tblW w:w="4500" w:type="dxa"/>
        <w:jc w:val="center"/>
        <w:tblCellSpacing w:w="15" w:type="dxa"/>
        <w:tblLook w:val="04A0" w:firstRow="1" w:lastRow="0" w:firstColumn="1" w:lastColumn="0" w:noHBand="0" w:noVBand="1"/>
      </w:tblPr>
      <w:tblGrid>
        <w:gridCol w:w="270"/>
        <w:gridCol w:w="4230"/>
      </w:tblGrid>
      <w:tr w:rsidR="00A74A3D" w:rsidRPr="00F7707F" w:rsidTr="00A74A3D">
        <w:trPr>
          <w:tblCellSpacing w:w="15" w:type="dxa"/>
          <w:jc w:val="center"/>
        </w:trPr>
        <w:tc>
          <w:tcPr>
            <w:tcW w:w="225"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876300"/>
                  <wp:effectExtent l="0" t="0" r="0" b="0"/>
                  <wp:docPr id="79" name="Рисунок 79" descr="http://emm.ostu.ru/lect/images/pic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emm.ostu.ru/lect/images/pic2-7.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6675" cy="8763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val="en-US" w:eastAsia="ru-RU"/>
              </w:rPr>
            </w:pPr>
            <w:r>
              <w:rPr>
                <w:rFonts w:ascii="Times New Roman" w:eastAsia="Times New Roman" w:hAnsi="Times New Roman"/>
                <w:noProof/>
                <w:sz w:val="24"/>
                <w:szCs w:val="24"/>
                <w:lang w:eastAsia="ru-RU"/>
              </w:rPr>
              <w:drawing>
                <wp:inline distT="0" distB="0" distL="0" distR="0">
                  <wp:extent cx="200025" cy="381000"/>
                  <wp:effectExtent l="0" t="0" r="0" b="0"/>
                  <wp:docPr id="78" name="Рисунок 78" descr="http://emm.ostu.ru/lect/images/pic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emm.ostu.ru/lect/images/pic6-8.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Pr>
                <w:rFonts w:ascii="Times New Roman" w:eastAsia="Times New Roman" w:hAnsi="Times New Roman"/>
                <w:sz w:val="24"/>
                <w:szCs w:val="24"/>
                <w:lang w:val="en-US" w:eastAsia="ru-RU"/>
              </w:rPr>
              <w:t> = - 2 </w:t>
            </w:r>
            <w:r>
              <w:rPr>
                <w:rFonts w:ascii="Times New Roman" w:eastAsia="Times New Roman" w:hAnsi="Times New Roman"/>
                <w:noProof/>
                <w:sz w:val="24"/>
                <w:szCs w:val="24"/>
                <w:lang w:eastAsia="ru-RU"/>
              </w:rPr>
              <w:drawing>
                <wp:inline distT="0" distB="0" distL="0" distR="0">
                  <wp:extent cx="142875" cy="228600"/>
                  <wp:effectExtent l="0" t="0" r="0" b="0"/>
                  <wp:docPr id="77" name="Рисунок 77"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 xml:space="preserve"> - a - </w:t>
            </w:r>
            <w:proofErr w:type="spellStart"/>
            <w:r>
              <w:rPr>
                <w:rFonts w:ascii="Times New Roman" w:eastAsia="Times New Roman" w:hAnsi="Times New Roman"/>
                <w:sz w:val="24"/>
                <w:szCs w:val="24"/>
                <w:lang w:val="en-US" w:eastAsia="ru-RU"/>
              </w:rPr>
              <w:t>bx</w:t>
            </w:r>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 = 0,</w:t>
            </w:r>
            <w:r>
              <w:rPr>
                <w:rFonts w:ascii="Times New Roman" w:eastAsia="Times New Roman" w:hAnsi="Times New Roman"/>
                <w:sz w:val="24"/>
                <w:szCs w:val="24"/>
                <w:lang w:val="en-US" w:eastAsia="ru-RU"/>
              </w:rPr>
              <w:br/>
            </w:r>
            <w:r>
              <w:rPr>
                <w:rFonts w:ascii="Times New Roman" w:eastAsia="Times New Roman" w:hAnsi="Times New Roman"/>
                <w:noProof/>
                <w:sz w:val="24"/>
                <w:szCs w:val="24"/>
                <w:lang w:eastAsia="ru-RU"/>
              </w:rPr>
              <w:drawing>
                <wp:inline distT="0" distB="0" distL="0" distR="0">
                  <wp:extent cx="200025" cy="381000"/>
                  <wp:effectExtent l="0" t="0" r="0" b="0"/>
                  <wp:docPr id="76" name="Рисунок 76" descr="http://emm.ostu.ru/lect/images/pic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emm.ostu.ru/lect/images/pic6-9.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Pr>
                <w:rFonts w:ascii="Times New Roman" w:eastAsia="Times New Roman" w:hAnsi="Times New Roman"/>
                <w:sz w:val="24"/>
                <w:szCs w:val="24"/>
                <w:lang w:val="en-US" w:eastAsia="ru-RU"/>
              </w:rPr>
              <w:t> = - 2 </w:t>
            </w:r>
            <w:r>
              <w:rPr>
                <w:rFonts w:ascii="Times New Roman" w:eastAsia="Times New Roman" w:hAnsi="Times New Roman"/>
                <w:noProof/>
                <w:sz w:val="24"/>
                <w:szCs w:val="24"/>
                <w:lang w:eastAsia="ru-RU"/>
              </w:rPr>
              <w:drawing>
                <wp:inline distT="0" distB="0" distL="0" distR="0">
                  <wp:extent cx="142875" cy="228600"/>
                  <wp:effectExtent l="0" t="0" r="0" b="0"/>
                  <wp:docPr id="75" name="Рисунок 75"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 xml:space="preserve"> - a - </w:t>
            </w:r>
            <w:proofErr w:type="spellStart"/>
            <w:r>
              <w:rPr>
                <w:rFonts w:ascii="Times New Roman" w:eastAsia="Times New Roman" w:hAnsi="Times New Roman"/>
                <w:sz w:val="24"/>
                <w:szCs w:val="24"/>
                <w:lang w:val="en-US" w:eastAsia="ru-RU"/>
              </w:rPr>
              <w:t>bx</w:t>
            </w:r>
            <w:r>
              <w:rPr>
                <w:rFonts w:ascii="Times New Roman" w:eastAsia="Times New Roman" w:hAnsi="Times New Roman"/>
                <w:sz w:val="24"/>
                <w:szCs w:val="24"/>
                <w:vertAlign w:val="subscript"/>
                <w:lang w:val="en-US" w:eastAsia="ru-RU"/>
              </w:rPr>
              <w:t>i</w:t>
            </w:r>
            <w:proofErr w:type="spellEnd"/>
            <w:proofErr w:type="gramStart"/>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w:t>
            </w:r>
            <w:proofErr w:type="gramEnd"/>
            <w:r>
              <w:rPr>
                <w:rFonts w:ascii="Times New Roman" w:eastAsia="Times New Roman" w:hAnsi="Times New Roman"/>
                <w:sz w:val="24"/>
                <w:szCs w:val="24"/>
                <w:lang w:val="en-US" w:eastAsia="ru-RU"/>
              </w:rPr>
              <w:t> = 0.</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Раскрыв скобки и выполнив преобразования, получим систему из двух уравнений с двумя неизвестными:</w:t>
      </w:r>
    </w:p>
    <w:tbl>
      <w:tblPr>
        <w:tblW w:w="0" w:type="auto"/>
        <w:tblCellSpacing w:w="15" w:type="dxa"/>
        <w:tblLook w:val="04A0" w:firstRow="1" w:lastRow="0" w:firstColumn="1" w:lastColumn="0" w:noHBand="0" w:noVBand="1"/>
      </w:tblPr>
      <w:tblGrid>
        <w:gridCol w:w="9310"/>
        <w:gridCol w:w="135"/>
      </w:tblGrid>
      <w:tr w:rsidR="00A74A3D" w:rsidRPr="00F7707F" w:rsidTr="00A74A3D">
        <w:trPr>
          <w:tblCellSpacing w:w="15" w:type="dxa"/>
        </w:trPr>
        <w:tc>
          <w:tcPr>
            <w:tcW w:w="5000" w:type="pct"/>
            <w:tcMar>
              <w:top w:w="15" w:type="dxa"/>
              <w:left w:w="15" w:type="dxa"/>
              <w:bottom w:w="15" w:type="dxa"/>
              <w:right w:w="15" w:type="dxa"/>
            </w:tcMar>
            <w:vAlign w:val="center"/>
            <w:hideMark/>
          </w:tcPr>
          <w:tbl>
            <w:tblPr>
              <w:tblW w:w="3450" w:type="dxa"/>
              <w:jc w:val="center"/>
              <w:tblCellSpacing w:w="15" w:type="dxa"/>
              <w:tblLook w:val="04A0" w:firstRow="1" w:lastRow="0" w:firstColumn="1" w:lastColumn="0" w:noHBand="0" w:noVBand="1"/>
            </w:tblPr>
            <w:tblGrid>
              <w:gridCol w:w="270"/>
              <w:gridCol w:w="3180"/>
            </w:tblGrid>
            <w:tr w:rsidR="00A74A3D" w:rsidRPr="00F7707F">
              <w:trPr>
                <w:tblCellSpacing w:w="15" w:type="dxa"/>
                <w:jc w:val="center"/>
              </w:trPr>
              <w:tc>
                <w:tcPr>
                  <w:tcW w:w="225"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409575"/>
                        <wp:effectExtent l="0" t="0" r="0" b="0"/>
                        <wp:docPr id="74" name="Рисунок 74" descr="http://emm.ostu.ru/lect/images/pic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emm.ostu.ru/lect/images/pic2-48.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6675" cy="4095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val="en-US" w:eastAsia="ru-RU"/>
                    </w:rPr>
                  </w:pPr>
                  <w:proofErr w:type="spellStart"/>
                  <w:proofErr w:type="gramStart"/>
                  <w:r>
                    <w:rPr>
                      <w:rFonts w:ascii="Times New Roman" w:eastAsia="Times New Roman" w:hAnsi="Times New Roman"/>
                      <w:sz w:val="24"/>
                      <w:szCs w:val="24"/>
                      <w:lang w:val="en-US" w:eastAsia="ru-RU"/>
                    </w:rPr>
                    <w:t>na</w:t>
                  </w:r>
                  <w:proofErr w:type="spellEnd"/>
                  <w:proofErr w:type="gramEnd"/>
                  <w:r>
                    <w:rPr>
                      <w:rFonts w:ascii="Times New Roman" w:eastAsia="Times New Roman" w:hAnsi="Times New Roman"/>
                      <w:sz w:val="24"/>
                      <w:szCs w:val="24"/>
                      <w:lang w:val="en-US" w:eastAsia="ru-RU"/>
                    </w:rPr>
                    <w:t xml:space="preserve"> + b</w:t>
                  </w:r>
                  <w:r>
                    <w:rPr>
                      <w:rFonts w:ascii="Times New Roman" w:eastAsia="Times New Roman" w:hAnsi="Times New Roman"/>
                      <w:noProof/>
                      <w:sz w:val="24"/>
                      <w:szCs w:val="24"/>
                      <w:lang w:eastAsia="ru-RU"/>
                    </w:rPr>
                    <w:drawing>
                      <wp:inline distT="0" distB="0" distL="0" distR="0">
                        <wp:extent cx="142875" cy="228600"/>
                        <wp:effectExtent l="0" t="0" r="0" b="0"/>
                        <wp:docPr id="73" name="Рисунок 73"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w:t>
                  </w:r>
                  <w:r>
                    <w:rPr>
                      <w:rFonts w:ascii="Times New Roman" w:eastAsia="Times New Roman" w:hAnsi="Times New Roman"/>
                      <w:sz w:val="24"/>
                      <w:szCs w:val="24"/>
                      <w:lang w:val="en-US" w:eastAsia="ru-RU"/>
                    </w:rPr>
                    <w:t> = </w:t>
                  </w:r>
                  <w:r>
                    <w:rPr>
                      <w:rFonts w:ascii="Times New Roman" w:eastAsia="Times New Roman" w:hAnsi="Times New Roman"/>
                      <w:noProof/>
                      <w:sz w:val="24"/>
                      <w:szCs w:val="24"/>
                      <w:lang w:eastAsia="ru-RU"/>
                    </w:rPr>
                    <w:drawing>
                      <wp:inline distT="0" distB="0" distL="0" distR="0">
                        <wp:extent cx="142875" cy="228600"/>
                        <wp:effectExtent l="0" t="0" r="0" b="0"/>
                        <wp:docPr id="72" name="Рисунок 72"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roofErr w:type="spellStart"/>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br/>
                    <w:t>a</w:t>
                  </w:r>
                  <w:r>
                    <w:rPr>
                      <w:rFonts w:ascii="Times New Roman" w:eastAsia="Times New Roman" w:hAnsi="Times New Roman"/>
                      <w:noProof/>
                      <w:sz w:val="24"/>
                      <w:szCs w:val="24"/>
                      <w:lang w:eastAsia="ru-RU"/>
                    </w:rPr>
                    <w:drawing>
                      <wp:inline distT="0" distB="0" distL="0" distR="0">
                        <wp:extent cx="142875" cy="228600"/>
                        <wp:effectExtent l="0" t="0" r="0" b="0"/>
                        <wp:docPr id="71" name="Рисунок 71"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w:t>
                  </w:r>
                  <w:r>
                    <w:rPr>
                      <w:rFonts w:ascii="Times New Roman" w:eastAsia="Times New Roman" w:hAnsi="Times New Roman"/>
                      <w:sz w:val="24"/>
                      <w:szCs w:val="24"/>
                      <w:lang w:val="en-US" w:eastAsia="ru-RU"/>
                    </w:rPr>
                    <w:t> + b</w:t>
                  </w:r>
                  <w:r>
                    <w:rPr>
                      <w:rFonts w:ascii="Times New Roman" w:eastAsia="Times New Roman" w:hAnsi="Times New Roman"/>
                      <w:noProof/>
                      <w:sz w:val="24"/>
                      <w:szCs w:val="24"/>
                      <w:lang w:eastAsia="ru-RU"/>
                    </w:rPr>
                    <w:drawing>
                      <wp:inline distT="0" distB="0" distL="0" distR="0">
                        <wp:extent cx="276225" cy="238125"/>
                        <wp:effectExtent l="0" t="0" r="0" b="0"/>
                        <wp:docPr id="70" name="Рисунок 70" descr="http://emm.ostu.ru/lect/images/pic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emm.ostu.ru/lect/images/pic6-11.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Times New Roman" w:eastAsia="Times New Roman" w:hAnsi="Times New Roman"/>
                      <w:sz w:val="24"/>
                      <w:szCs w:val="24"/>
                      <w:lang w:val="en-US" w:eastAsia="ru-RU"/>
                    </w:rPr>
                    <w:t> = </w:t>
                  </w:r>
                  <w:r>
                    <w:rPr>
                      <w:rFonts w:ascii="Times New Roman" w:eastAsia="Times New Roman" w:hAnsi="Times New Roman"/>
                      <w:noProof/>
                      <w:sz w:val="24"/>
                      <w:szCs w:val="24"/>
                      <w:lang w:eastAsia="ru-RU"/>
                    </w:rPr>
                    <w:drawing>
                      <wp:inline distT="0" distB="0" distL="0" distR="0">
                        <wp:extent cx="142875" cy="228600"/>
                        <wp:effectExtent l="0" t="0" r="0" b="0"/>
                        <wp:docPr id="69" name="Рисунок 69"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roofErr w:type="spellStart"/>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w:t>
                  </w:r>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w:t>
                  </w:r>
                </w:p>
              </w:tc>
            </w:tr>
          </w:tbl>
          <w:p w:rsidR="00A74A3D" w:rsidRPr="00A74A3D" w:rsidRDefault="00A74A3D">
            <w:pPr>
              <w:jc w:val="center"/>
              <w:rPr>
                <w:lang w:val="en-US"/>
              </w:rPr>
            </w:pP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Разделив первое уравнение на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szCs w:val="27"/>
          <w:lang w:eastAsia="ru-RU"/>
        </w:rPr>
        <w:t>, получим:</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 + b</w:t>
            </w:r>
            <w:r>
              <w:rPr>
                <w:rFonts w:ascii="Times New Roman" w:eastAsia="Times New Roman" w:hAnsi="Times New Roman"/>
                <w:noProof/>
                <w:sz w:val="24"/>
                <w:szCs w:val="24"/>
                <w:lang w:eastAsia="ru-RU"/>
              </w:rPr>
              <w:drawing>
                <wp:inline distT="0" distB="0" distL="0" distR="0">
                  <wp:extent cx="76200" cy="95250"/>
                  <wp:effectExtent l="0" t="0" r="0" b="0"/>
                  <wp:docPr id="68" name="Рисунок 68" descr="http://emm.ostu.ru/lect/images/pic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emm.ostu.ru/lect/images/pic6-12.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66675" cy="123825"/>
                  <wp:effectExtent l="0" t="0" r="0" b="0"/>
                  <wp:docPr id="67" name="Рисунок 67" descr="http://emm.ostu.ru/lect/images/pic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emm.ostu.ru/lect/images/pic6-13.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jc w:val="both"/>
        <w:rPr>
          <w:rFonts w:ascii="Times New Roman" w:eastAsia="Times New Roman" w:hAnsi="Times New Roman"/>
          <w:color w:val="000000"/>
          <w:sz w:val="27"/>
          <w:szCs w:val="27"/>
          <w:lang w:eastAsia="ru-RU"/>
        </w:rPr>
      </w:pPr>
      <w:proofErr w:type="gramStart"/>
      <w:r>
        <w:rPr>
          <w:rFonts w:ascii="Times New Roman" w:eastAsia="Times New Roman" w:hAnsi="Times New Roman"/>
          <w:color w:val="000000"/>
          <w:sz w:val="27"/>
          <w:szCs w:val="27"/>
          <w:lang w:eastAsia="ru-RU"/>
        </w:rPr>
        <w:t>т.е. метод наименьших квадратов дает прямую, проходящую через точку (</w:t>
      </w:r>
      <w:r>
        <w:rPr>
          <w:rFonts w:ascii="Times New Roman" w:eastAsia="Times New Roman" w:hAnsi="Times New Roman"/>
          <w:noProof/>
          <w:color w:val="000000"/>
          <w:sz w:val="27"/>
          <w:szCs w:val="27"/>
          <w:lang w:eastAsia="ru-RU"/>
        </w:rPr>
        <w:drawing>
          <wp:inline distT="0" distB="0" distL="0" distR="0">
            <wp:extent cx="76200" cy="95250"/>
            <wp:effectExtent l="0" t="0" r="0" b="0"/>
            <wp:docPr id="66" name="Рисунок 66" descr="http://emm.ostu.ru/lect/images/pic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emm.ostu.ru/lect/images/pic6-12.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23825"/>
            <wp:effectExtent l="0" t="0" r="0" b="0"/>
            <wp:docPr id="65" name="Рисунок 65" descr="http://emm.ostu.ru/lect/images/pic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emm.ostu.ru/lect/images/pic6-13.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Pr>
          <w:rFonts w:ascii="Times New Roman" w:eastAsia="Times New Roman" w:hAnsi="Times New Roman"/>
          <w:color w:val="000000"/>
          <w:sz w:val="27"/>
          <w:szCs w:val="27"/>
          <w:lang w:eastAsia="ru-RU"/>
        </w:rPr>
        <w:t>).</w:t>
      </w:r>
      <w:proofErr w:type="gramEnd"/>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Решая систему, получим расчетные формулы для нахождения коэффициентов уравнения регрессии:</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333500" cy="714375"/>
                  <wp:effectExtent l="0" t="0" r="0" b="0"/>
                  <wp:docPr id="64" name="Рисунок 64" descr="http://emm.ostu.ru/lect/images/pic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emm.ostu.ru/lect/images/pic6-14.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a = </w:t>
            </w:r>
            <w:r>
              <w:rPr>
                <w:rFonts w:ascii="Times New Roman" w:eastAsia="Times New Roman" w:hAnsi="Times New Roman"/>
                <w:noProof/>
                <w:sz w:val="24"/>
                <w:szCs w:val="24"/>
                <w:lang w:eastAsia="ru-RU"/>
              </w:rPr>
              <w:drawing>
                <wp:inline distT="0" distB="0" distL="0" distR="0">
                  <wp:extent cx="66675" cy="123825"/>
                  <wp:effectExtent l="0" t="0" r="0" b="0"/>
                  <wp:docPr id="63" name="Рисунок 63" descr="http://emm.ostu.ru/lect/images/pic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emm.ostu.ru/lect/images/pic6-13.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Pr>
                <w:rFonts w:ascii="Times New Roman" w:eastAsia="Times New Roman" w:hAnsi="Times New Roman"/>
                <w:sz w:val="24"/>
                <w:szCs w:val="24"/>
                <w:lang w:eastAsia="ru-RU"/>
              </w:rPr>
              <w:t> - b</w:t>
            </w:r>
            <w:r>
              <w:rPr>
                <w:rFonts w:ascii="Times New Roman" w:eastAsia="Times New Roman" w:hAnsi="Times New Roman"/>
                <w:noProof/>
                <w:sz w:val="24"/>
                <w:szCs w:val="24"/>
                <w:lang w:eastAsia="ru-RU"/>
              </w:rPr>
              <w:drawing>
                <wp:inline distT="0" distB="0" distL="0" distR="0">
                  <wp:extent cx="76200" cy="95250"/>
                  <wp:effectExtent l="0" t="0" r="0" b="0"/>
                  <wp:docPr id="62" name="Рисунок 62" descr="http://emm.ostu.ru/lect/images/pic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emm.ostu.ru/lect/images/pic6-12.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Заметим, что данные значения могут быть легко получены средствами пакета</w:t>
      </w:r>
      <w:r>
        <w:rPr>
          <w:rFonts w:ascii="Times New Roman" w:eastAsia="Times New Roman" w:hAnsi="Times New Roman"/>
          <w:color w:val="000000"/>
          <w:sz w:val="27"/>
          <w:lang w:eastAsia="ru-RU"/>
        </w:rPr>
        <w:t> </w:t>
      </w:r>
      <w:proofErr w:type="spellStart"/>
      <w:r>
        <w:rPr>
          <w:rFonts w:ascii="Times New Roman" w:eastAsia="Times New Roman" w:hAnsi="Times New Roman"/>
          <w:i/>
          <w:iCs/>
          <w:color w:val="000000"/>
          <w:sz w:val="27"/>
          <w:szCs w:val="27"/>
          <w:lang w:eastAsia="ru-RU"/>
        </w:rPr>
        <w:t>Microsoft</w:t>
      </w:r>
      <w:proofErr w:type="spellEnd"/>
      <w:r>
        <w:rPr>
          <w:rFonts w:ascii="Times New Roman" w:eastAsia="Times New Roman" w:hAnsi="Times New Roman"/>
          <w:i/>
          <w:iCs/>
          <w:color w:val="000000"/>
          <w:sz w:val="27"/>
          <w:szCs w:val="27"/>
          <w:lang w:eastAsia="ru-RU"/>
        </w:rPr>
        <w:t xml:space="preserve"> </w:t>
      </w:r>
      <w:proofErr w:type="spellStart"/>
      <w:r>
        <w:rPr>
          <w:rFonts w:ascii="Times New Roman" w:eastAsia="Times New Roman" w:hAnsi="Times New Roman"/>
          <w:i/>
          <w:iCs/>
          <w:color w:val="000000"/>
          <w:sz w:val="27"/>
          <w:szCs w:val="27"/>
          <w:lang w:eastAsia="ru-RU"/>
        </w:rPr>
        <w:t>Excel</w:t>
      </w:r>
      <w:proofErr w:type="spellEnd"/>
      <w:r>
        <w:rPr>
          <w:rFonts w:ascii="Times New Roman" w:eastAsia="Times New Roman" w:hAnsi="Times New Roman"/>
          <w:color w:val="000000"/>
          <w:sz w:val="27"/>
          <w:szCs w:val="27"/>
          <w:lang w:eastAsia="ru-RU"/>
        </w:rPr>
        <w:t>. Для вычисления коэффициента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a</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используется функция ОТРЕЗОК, коэффициента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b</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функция НАКЛОН.</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2" w:name="vopros3"/>
      <w:r>
        <w:rPr>
          <w:rFonts w:ascii="Times New Roman" w:eastAsia="Times New Roman" w:hAnsi="Times New Roman"/>
          <w:b/>
          <w:bCs/>
          <w:color w:val="000000"/>
          <w:sz w:val="27"/>
          <w:szCs w:val="27"/>
          <w:lang w:eastAsia="ru-RU"/>
        </w:rPr>
        <w:t>3. Коэффициент линейной корреляции</w:t>
      </w:r>
      <w:bookmarkEnd w:id="2"/>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Величина влияния фактора на исследуемый отклик может быть оценена при помощи</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коэффициента линейной парной корреляции</w:t>
      </w:r>
      <w:r>
        <w:rPr>
          <w:rFonts w:ascii="Times New Roman" w:eastAsia="Times New Roman" w:hAnsi="Times New Roman"/>
          <w:color w:val="000000"/>
          <w:sz w:val="27"/>
          <w:szCs w:val="27"/>
          <w:lang w:eastAsia="ru-RU"/>
        </w:rPr>
        <w:t>, характеризующего тесноту (силу) линейной связи между двумя переменными.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 можно определить по формуле:</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943100" cy="762000"/>
                  <wp:effectExtent l="0" t="0" r="0" b="0"/>
                  <wp:docPr id="61" name="Рисунок 61" descr="http://emm.ostu.ru/lect/images/pic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emm.ostu.ru/lect/images/pic6-15.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943100" cy="762000"/>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 обладает следующими свойствами: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не имеет размерности, следовательно, сопоставим для величин различных порядков;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2) изменяется в диапазоне от –1 до +1. Положительное значение свидетельствует о прямой линейной связи, отрицательное – </w:t>
      </w:r>
      <w:proofErr w:type="gramStart"/>
      <w:r>
        <w:rPr>
          <w:rFonts w:ascii="Times New Roman" w:eastAsia="Times New Roman" w:hAnsi="Times New Roman"/>
          <w:color w:val="000000"/>
          <w:sz w:val="27"/>
          <w:szCs w:val="27"/>
          <w:lang w:eastAsia="ru-RU"/>
        </w:rPr>
        <w:t>об</w:t>
      </w:r>
      <w:proofErr w:type="gramEnd"/>
      <w:r>
        <w:rPr>
          <w:rFonts w:ascii="Times New Roman" w:eastAsia="Times New Roman" w:hAnsi="Times New Roman"/>
          <w:color w:val="000000"/>
          <w:sz w:val="27"/>
          <w:szCs w:val="27"/>
          <w:lang w:eastAsia="ru-RU"/>
        </w:rPr>
        <w:t xml:space="preserve"> обратной. Чем ближе абсолютное значение коэффициента к единице, тем теснее связь. Считается, что связь достаточно сильная, если коэффициент по абсолютной величине превышает 0,7, и слабая, если он менее 0,3.</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Значение коэффициента легко вычисляется при помощи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 xml:space="preserve">MS </w:t>
      </w:r>
      <w:proofErr w:type="spellStart"/>
      <w:r>
        <w:rPr>
          <w:rFonts w:ascii="Times New Roman" w:eastAsia="Times New Roman" w:hAnsi="Times New Roman"/>
          <w:i/>
          <w:iCs/>
          <w:color w:val="000000"/>
          <w:sz w:val="27"/>
          <w:szCs w:val="27"/>
          <w:lang w:eastAsia="ru-RU"/>
        </w:rPr>
        <w:t>Excel</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(функция КОРРЕЛ).</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Величина r</w:t>
      </w:r>
      <w:r>
        <w:rPr>
          <w:rFonts w:ascii="Times New Roman" w:eastAsia="Times New Roman" w:hAnsi="Times New Roman"/>
          <w:color w:val="000000"/>
          <w:sz w:val="27"/>
          <w:szCs w:val="27"/>
          <w:vertAlign w:val="super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называется</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коэффициентом детерминации</w:t>
      </w:r>
      <w:r>
        <w:rPr>
          <w:rFonts w:ascii="Times New Roman" w:eastAsia="Times New Roman" w:hAnsi="Times New Roman"/>
          <w:color w:val="000000"/>
          <w:sz w:val="27"/>
          <w:szCs w:val="27"/>
          <w:lang w:eastAsia="ru-RU"/>
        </w:rPr>
        <w:t>. Он определяет долю вариации одной из переменных, которая объясняется вариацией другой переменной.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3" w:name="vopros4"/>
      <w:r>
        <w:rPr>
          <w:rFonts w:ascii="Times New Roman" w:eastAsia="Times New Roman" w:hAnsi="Times New Roman"/>
          <w:b/>
          <w:bCs/>
          <w:color w:val="000000"/>
          <w:sz w:val="27"/>
          <w:szCs w:val="27"/>
          <w:lang w:eastAsia="ru-RU"/>
        </w:rPr>
        <w:t>4. Множественная регрессия</w:t>
      </w:r>
      <w:bookmarkEnd w:id="3"/>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тех случаях, когда необходимо оценить влияние нескольких факторов на исследуемую величину, строится уравнение множественной регрессии.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связь является линейной, то уравнение линейной множественной регрессии запишется в виде:</w:t>
      </w:r>
    </w:p>
    <w:tbl>
      <w:tblPr>
        <w:tblW w:w="0" w:type="auto"/>
        <w:tblCellSpacing w:w="15" w:type="dxa"/>
        <w:tblLook w:val="04A0" w:firstRow="1" w:lastRow="0" w:firstColumn="1" w:lastColumn="0" w:noHBand="0" w:noVBand="1"/>
      </w:tblPr>
      <w:tblGrid>
        <w:gridCol w:w="9310"/>
        <w:gridCol w:w="135"/>
      </w:tblGrid>
      <w:tr w:rsidR="00A74A3D" w:rsidRPr="00F7707F"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noProof/>
                <w:sz w:val="24"/>
                <w:szCs w:val="24"/>
                <w:lang w:eastAsia="ru-RU"/>
              </w:rPr>
              <w:drawing>
                <wp:inline distT="0" distB="0" distL="0" distR="0">
                  <wp:extent cx="66675" cy="133350"/>
                  <wp:effectExtent l="0" t="0" r="0" b="0"/>
                  <wp:docPr id="60" name="Рисунок 60"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proofErr w:type="spellStart"/>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0</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1</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2</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 xml:space="preserve"> + ... + </w:t>
            </w:r>
            <w:proofErr w:type="spellStart"/>
            <w:r>
              <w:rPr>
                <w:rFonts w:ascii="Times New Roman" w:eastAsia="Times New Roman" w:hAnsi="Times New Roman"/>
                <w:sz w:val="24"/>
                <w:szCs w:val="24"/>
                <w:lang w:val="en-US" w:eastAsia="ru-RU"/>
              </w:rPr>
              <w:t>a</w:t>
            </w:r>
            <w:r>
              <w:rPr>
                <w:rFonts w:ascii="Times New Roman" w:eastAsia="Times New Roman" w:hAnsi="Times New Roman"/>
                <w:sz w:val="24"/>
                <w:szCs w:val="24"/>
                <w:vertAlign w:val="subscript"/>
                <w:lang w:val="en-US" w:eastAsia="ru-RU"/>
              </w:rPr>
              <w:t>m</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im</w:t>
            </w:r>
            <w:proofErr w:type="spellEnd"/>
            <w:r>
              <w:rPr>
                <w:rFonts w:ascii="Times New Roman" w:eastAsia="Times New Roman" w:hAnsi="Times New Roman"/>
                <w:sz w:val="24"/>
                <w:szCs w:val="24"/>
                <w:lang w:val="en-US" w:eastAsia="ru-RU"/>
              </w:rPr>
              <w:t>,   </w:t>
            </w:r>
            <w:r>
              <w:rPr>
                <w:rFonts w:ascii="Times New Roman" w:eastAsia="Times New Roman" w:hAnsi="Times New Roman"/>
                <w:noProof/>
                <w:sz w:val="24"/>
                <w:szCs w:val="24"/>
                <w:lang w:eastAsia="ru-RU"/>
              </w:rPr>
              <w:drawing>
                <wp:inline distT="0" distB="0" distL="0" distR="0">
                  <wp:extent cx="419100" cy="152400"/>
                  <wp:effectExtent l="0" t="0" r="0" b="0"/>
                  <wp:docPr id="59" name="Рисунок 59" descr="http://emm.ostu.ru/lect/images/pic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emm.ostu.ru/lect/images/pic3-15.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 m - число учитываемых факторов (независимых переменных),</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n - объем выборки.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Рассмотрим случай, когда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зависит от двух переменных –</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i/>
          <w:iCs/>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i/>
          <w:iCs/>
          <w:color w:val="000000"/>
          <w:sz w:val="27"/>
          <w:szCs w:val="27"/>
          <w:vertAlign w:val="subscript"/>
          <w:lang w:eastAsia="ru-RU"/>
        </w:rPr>
        <w:t>2</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Уравнение с оцененными параметрами будет иметь вид:</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58" name="Рисунок 58"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vertAlign w:val="subscript"/>
                <w:lang w:eastAsia="ru-RU"/>
              </w:rPr>
              <w:t>i</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0</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i1</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i2</w:t>
            </w:r>
            <w:r>
              <w:rPr>
                <w:rFonts w:ascii="Times New Roman" w:eastAsia="Times New Roman" w:hAnsi="Times New Roman"/>
                <w:sz w:val="24"/>
                <w:szCs w:val="24"/>
                <w:lang w:eastAsia="ru-RU"/>
              </w:rPr>
              <w:t>,  </w:t>
            </w:r>
            <w:r>
              <w:rPr>
                <w:rFonts w:ascii="Times New Roman" w:eastAsia="Times New Roman" w:hAnsi="Times New Roman"/>
                <w:noProof/>
                <w:sz w:val="24"/>
                <w:szCs w:val="24"/>
                <w:lang w:eastAsia="ru-RU"/>
              </w:rPr>
              <w:drawing>
                <wp:inline distT="0" distB="0" distL="0" distR="0">
                  <wp:extent cx="409575" cy="152400"/>
                  <wp:effectExtent l="0" t="0" r="0" b="0"/>
                  <wp:docPr id="57" name="Рисунок 57" descr="http://emm.ostu.ru/lect/images/pic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emm.ostu.ru/lect/images/pic3-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Чтобы определить значения коэффициентов a</w:t>
      </w:r>
      <w:r>
        <w:rPr>
          <w:rFonts w:ascii="Times New Roman" w:eastAsia="Times New Roman" w:hAnsi="Times New Roman"/>
          <w:color w:val="000000"/>
          <w:sz w:val="27"/>
          <w:szCs w:val="27"/>
          <w:vertAlign w:val="subscript"/>
          <w:lang w:eastAsia="ru-RU"/>
        </w:rPr>
        <w:t>0</w:t>
      </w:r>
      <w:r>
        <w:rPr>
          <w:rFonts w:ascii="Times New Roman" w:eastAsia="Times New Roman" w:hAnsi="Times New Roman"/>
          <w:color w:val="000000"/>
          <w:sz w:val="27"/>
          <w:szCs w:val="27"/>
          <w:lang w:eastAsia="ru-RU"/>
        </w:rPr>
        <w:t>, a</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a</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szCs w:val="27"/>
          <w:lang w:eastAsia="ru-RU"/>
        </w:rPr>
        <w:t>, воспользуемся методом наименьших квадратов.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Как и ранее, задача формулируется следующим образом:</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Q = </w:t>
            </w:r>
            <w:r>
              <w:rPr>
                <w:rFonts w:ascii="Times New Roman" w:eastAsia="Times New Roman" w:hAnsi="Times New Roman"/>
                <w:noProof/>
                <w:sz w:val="24"/>
                <w:szCs w:val="24"/>
                <w:lang w:eastAsia="ru-RU"/>
              </w:rPr>
              <w:drawing>
                <wp:inline distT="0" distB="0" distL="0" distR="0">
                  <wp:extent cx="695325" cy="361950"/>
                  <wp:effectExtent l="0" t="0" r="0" b="0"/>
                  <wp:docPr id="56" name="Рисунок 56" descr="http://emm.ostu.ru/lect/images/pic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emm.ostu.ru/lect/images/pic6-6.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1571625" cy="371475"/>
                  <wp:effectExtent l="0" t="0" r="0" b="0"/>
                  <wp:docPr id="55" name="Рисунок 55" descr="http://emm.ostu.ru/lect/images/pic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emm.ostu.ru/lect/images/pic6-16.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571625" cy="371475"/>
                          </a:xfrm>
                          <a:prstGeom prst="rect">
                            <a:avLst/>
                          </a:prstGeom>
                          <a:noFill/>
                          <a:ln>
                            <a:noFill/>
                          </a:ln>
                        </pic:spPr>
                      </pic:pic>
                    </a:graphicData>
                  </a:graphic>
                </wp:inline>
              </w:drawing>
            </w:r>
            <w:r>
              <w:rPr>
                <w:rFonts w:ascii="Times New Roman" w:eastAsia="Times New Roman" w:hAnsi="Times New Roman"/>
                <w:sz w:val="24"/>
                <w:szCs w:val="24"/>
                <w:lang w:eastAsia="ru-RU"/>
              </w:rPr>
              <w:t>  →  </w:t>
            </w:r>
            <w:proofErr w:type="spellStart"/>
            <w:r>
              <w:rPr>
                <w:rFonts w:ascii="Times New Roman" w:eastAsia="Times New Roman" w:hAnsi="Times New Roman"/>
                <w:sz w:val="24"/>
                <w:szCs w:val="24"/>
                <w:lang w:eastAsia="ru-RU"/>
              </w:rPr>
              <w:t>min</w:t>
            </w:r>
            <w:proofErr w:type="spellEnd"/>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Приравяв</w:t>
      </w:r>
      <w:proofErr w:type="spellEnd"/>
      <w:r>
        <w:rPr>
          <w:rFonts w:ascii="Times New Roman" w:eastAsia="Times New Roman" w:hAnsi="Times New Roman"/>
          <w:color w:val="000000"/>
          <w:sz w:val="27"/>
          <w:szCs w:val="27"/>
          <w:lang w:eastAsia="ru-RU"/>
        </w:rPr>
        <w:t xml:space="preserve"> частные производные нулю и выполнив преобразования, получим систему уравнений:</w:t>
      </w:r>
    </w:p>
    <w:tbl>
      <w:tblPr>
        <w:tblW w:w="0" w:type="auto"/>
        <w:tblCellSpacing w:w="15" w:type="dxa"/>
        <w:tblLook w:val="04A0" w:firstRow="1" w:lastRow="0" w:firstColumn="1" w:lastColumn="0" w:noHBand="0" w:noVBand="1"/>
      </w:tblPr>
      <w:tblGrid>
        <w:gridCol w:w="9310"/>
        <w:gridCol w:w="135"/>
      </w:tblGrid>
      <w:tr w:rsidR="00A74A3D" w:rsidRPr="00F7707F" w:rsidTr="00A74A3D">
        <w:trPr>
          <w:tblCellSpacing w:w="15" w:type="dxa"/>
        </w:trPr>
        <w:tc>
          <w:tcPr>
            <w:tcW w:w="5000" w:type="pct"/>
            <w:tcMar>
              <w:top w:w="15" w:type="dxa"/>
              <w:left w:w="15" w:type="dxa"/>
              <w:bottom w:w="15" w:type="dxa"/>
              <w:right w:w="15" w:type="dxa"/>
            </w:tcMar>
            <w:vAlign w:val="center"/>
            <w:hideMark/>
          </w:tcPr>
          <w:tbl>
            <w:tblPr>
              <w:tblW w:w="4800" w:type="dxa"/>
              <w:jc w:val="center"/>
              <w:tblCellSpacing w:w="15" w:type="dxa"/>
              <w:tblLook w:val="04A0" w:firstRow="1" w:lastRow="0" w:firstColumn="1" w:lastColumn="0" w:noHBand="0" w:noVBand="1"/>
            </w:tblPr>
            <w:tblGrid>
              <w:gridCol w:w="270"/>
              <w:gridCol w:w="4530"/>
            </w:tblGrid>
            <w:tr w:rsidR="00A74A3D" w:rsidRPr="00F7707F">
              <w:trPr>
                <w:tblCellSpacing w:w="15" w:type="dxa"/>
                <w:jc w:val="center"/>
              </w:trPr>
              <w:tc>
                <w:tcPr>
                  <w:tcW w:w="225"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647700"/>
                        <wp:effectExtent l="0" t="0" r="0" b="0"/>
                        <wp:docPr id="54" name="Рисунок 54" descr="http://emm.ostu.ru/lect/images/pic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emm.ostu.ru/lect/images/pic2-9.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6675" cy="6477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na</w:t>
                  </w:r>
                  <w:r>
                    <w:rPr>
                      <w:rFonts w:ascii="Times New Roman" w:eastAsia="Times New Roman" w:hAnsi="Times New Roman"/>
                      <w:sz w:val="24"/>
                      <w:szCs w:val="24"/>
                      <w:vertAlign w:val="subscript"/>
                      <w:lang w:val="en-US" w:eastAsia="ru-RU"/>
                    </w:rPr>
                    <w:t>0</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1</w:t>
                  </w:r>
                  <w:r>
                    <w:rPr>
                      <w:rFonts w:ascii="Times New Roman" w:eastAsia="Times New Roman" w:hAnsi="Times New Roman"/>
                      <w:noProof/>
                      <w:sz w:val="24"/>
                      <w:szCs w:val="24"/>
                      <w:lang w:eastAsia="ru-RU"/>
                    </w:rPr>
                    <w:drawing>
                      <wp:inline distT="0" distB="0" distL="0" distR="0">
                        <wp:extent cx="142875" cy="228600"/>
                        <wp:effectExtent l="0" t="0" r="0" b="0"/>
                        <wp:docPr id="53" name="Рисунок 53"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2</w:t>
                  </w:r>
                  <w:r>
                    <w:rPr>
                      <w:rFonts w:ascii="Times New Roman" w:eastAsia="Times New Roman" w:hAnsi="Times New Roman"/>
                      <w:noProof/>
                      <w:sz w:val="24"/>
                      <w:szCs w:val="24"/>
                      <w:lang w:eastAsia="ru-RU"/>
                    </w:rPr>
                    <w:drawing>
                      <wp:inline distT="0" distB="0" distL="0" distR="0">
                        <wp:extent cx="142875" cy="228600"/>
                        <wp:effectExtent l="0" t="0" r="0" b="0"/>
                        <wp:docPr id="52" name="Рисунок 52"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 = </w:t>
                  </w:r>
                  <w:r>
                    <w:rPr>
                      <w:rFonts w:ascii="Times New Roman" w:eastAsia="Times New Roman" w:hAnsi="Times New Roman"/>
                      <w:noProof/>
                      <w:sz w:val="24"/>
                      <w:szCs w:val="24"/>
                      <w:lang w:eastAsia="ru-RU"/>
                    </w:rPr>
                    <w:drawing>
                      <wp:inline distT="0" distB="0" distL="0" distR="0">
                        <wp:extent cx="142875" cy="228600"/>
                        <wp:effectExtent l="0" t="0" r="0" b="0"/>
                        <wp:docPr id="51" name="Рисунок 51"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roofErr w:type="spellStart"/>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proofErr w:type="spellEnd"/>
                  <w:proofErr w:type="gramStart"/>
                  <w:r>
                    <w:rPr>
                      <w:rFonts w:ascii="Times New Roman" w:eastAsia="Times New Roman" w:hAnsi="Times New Roman"/>
                      <w:sz w:val="24"/>
                      <w:szCs w:val="24"/>
                      <w:lang w:val="en-US" w:eastAsia="ru-RU"/>
                    </w:rPr>
                    <w:t>,</w:t>
                  </w:r>
                  <w:proofErr w:type="gramEnd"/>
                  <w:r>
                    <w:rPr>
                      <w:rFonts w:ascii="Times New Roman" w:eastAsia="Times New Roman" w:hAnsi="Times New Roman"/>
                      <w:sz w:val="24"/>
                      <w:szCs w:val="24"/>
                      <w:lang w:val="en-US" w:eastAsia="ru-RU"/>
                    </w:rPr>
                    <w:br/>
                    <w:t>a</w:t>
                  </w:r>
                  <w:r>
                    <w:rPr>
                      <w:rFonts w:ascii="Times New Roman" w:eastAsia="Times New Roman" w:hAnsi="Times New Roman"/>
                      <w:sz w:val="24"/>
                      <w:szCs w:val="24"/>
                      <w:vertAlign w:val="subscript"/>
                      <w:lang w:val="en-US" w:eastAsia="ru-RU"/>
                    </w:rPr>
                    <w:t>0</w:t>
                  </w:r>
                  <w:r>
                    <w:rPr>
                      <w:rFonts w:ascii="Times New Roman" w:eastAsia="Times New Roman" w:hAnsi="Times New Roman"/>
                      <w:noProof/>
                      <w:sz w:val="24"/>
                      <w:szCs w:val="24"/>
                      <w:lang w:eastAsia="ru-RU"/>
                    </w:rPr>
                    <w:drawing>
                      <wp:inline distT="0" distB="0" distL="0" distR="0">
                        <wp:extent cx="142875" cy="228600"/>
                        <wp:effectExtent l="0" t="0" r="0" b="0"/>
                        <wp:docPr id="50" name="Рисунок 50"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1</w:t>
                  </w:r>
                  <w:r>
                    <w:rPr>
                      <w:rFonts w:ascii="Times New Roman" w:eastAsia="Times New Roman" w:hAnsi="Times New Roman"/>
                      <w:noProof/>
                      <w:sz w:val="24"/>
                      <w:szCs w:val="24"/>
                      <w:lang w:eastAsia="ru-RU"/>
                    </w:rPr>
                    <w:drawing>
                      <wp:inline distT="0" distB="0" distL="0" distR="0">
                        <wp:extent cx="304800" cy="228600"/>
                        <wp:effectExtent l="0" t="0" r="0" b="0"/>
                        <wp:docPr id="49" name="Рисунок 49" descr="http://emm.ostu.ru/lect/images/pic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emm.ostu.ru/lect/images/pic6-1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2</w:t>
                  </w:r>
                  <w:r>
                    <w:rPr>
                      <w:rFonts w:ascii="Times New Roman" w:eastAsia="Times New Roman" w:hAnsi="Times New Roman"/>
                      <w:noProof/>
                      <w:sz w:val="24"/>
                      <w:szCs w:val="24"/>
                      <w:lang w:eastAsia="ru-RU"/>
                    </w:rPr>
                    <w:drawing>
                      <wp:inline distT="0" distB="0" distL="0" distR="0">
                        <wp:extent cx="142875" cy="228600"/>
                        <wp:effectExtent l="0" t="0" r="0" b="0"/>
                        <wp:docPr id="48" name="Рисунок 48"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 = </w:t>
                  </w:r>
                  <w:r>
                    <w:rPr>
                      <w:rFonts w:ascii="Times New Roman" w:eastAsia="Times New Roman" w:hAnsi="Times New Roman"/>
                      <w:noProof/>
                      <w:sz w:val="24"/>
                      <w:szCs w:val="24"/>
                      <w:lang w:eastAsia="ru-RU"/>
                    </w:rPr>
                    <w:drawing>
                      <wp:inline distT="0" distB="0" distL="0" distR="0">
                        <wp:extent cx="142875" cy="228600"/>
                        <wp:effectExtent l="0" t="0" r="0" b="0"/>
                        <wp:docPr id="47" name="Рисунок 47"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br/>
                    <w:t>a</w:t>
                  </w:r>
                  <w:r>
                    <w:rPr>
                      <w:rFonts w:ascii="Times New Roman" w:eastAsia="Times New Roman" w:hAnsi="Times New Roman"/>
                      <w:sz w:val="24"/>
                      <w:szCs w:val="24"/>
                      <w:vertAlign w:val="subscript"/>
                      <w:lang w:val="en-US" w:eastAsia="ru-RU"/>
                    </w:rPr>
                    <w:t>0</w:t>
                  </w:r>
                  <w:r>
                    <w:rPr>
                      <w:rFonts w:ascii="Times New Roman" w:eastAsia="Times New Roman" w:hAnsi="Times New Roman"/>
                      <w:noProof/>
                      <w:sz w:val="24"/>
                      <w:szCs w:val="24"/>
                      <w:lang w:eastAsia="ru-RU"/>
                    </w:rPr>
                    <w:drawing>
                      <wp:inline distT="0" distB="0" distL="0" distR="0">
                        <wp:extent cx="142875" cy="228600"/>
                        <wp:effectExtent l="0" t="0" r="0" b="0"/>
                        <wp:docPr id="46" name="Рисунок 46"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1</w:t>
                  </w:r>
                  <w:r>
                    <w:rPr>
                      <w:rFonts w:ascii="Times New Roman" w:eastAsia="Times New Roman" w:hAnsi="Times New Roman"/>
                      <w:noProof/>
                      <w:sz w:val="24"/>
                      <w:szCs w:val="24"/>
                      <w:lang w:eastAsia="ru-RU"/>
                    </w:rPr>
                    <w:drawing>
                      <wp:inline distT="0" distB="0" distL="0" distR="0">
                        <wp:extent cx="142875" cy="228600"/>
                        <wp:effectExtent l="0" t="0" r="0" b="0"/>
                        <wp:docPr id="45" name="Рисунок 45"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2</w:t>
                  </w:r>
                  <w:r>
                    <w:rPr>
                      <w:rFonts w:ascii="Times New Roman" w:eastAsia="Times New Roman" w:hAnsi="Times New Roman"/>
                      <w:noProof/>
                      <w:sz w:val="24"/>
                      <w:szCs w:val="24"/>
                      <w:lang w:eastAsia="ru-RU"/>
                    </w:rPr>
                    <w:drawing>
                      <wp:inline distT="0" distB="0" distL="0" distR="0">
                        <wp:extent cx="304800" cy="228600"/>
                        <wp:effectExtent l="0" t="0" r="0" b="0"/>
                        <wp:docPr id="44" name="Рисунок 44" descr="http://emm.ostu.ru/lect/images/pic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emm.ostu.ru/lect/images/pic6-1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w:eastAsia="Times New Roman" w:hAnsi="Times New Roman"/>
                      <w:sz w:val="24"/>
                      <w:szCs w:val="24"/>
                      <w:lang w:val="en-US" w:eastAsia="ru-RU"/>
                    </w:rPr>
                    <w:t> = </w:t>
                  </w:r>
                  <w:r>
                    <w:rPr>
                      <w:rFonts w:ascii="Times New Roman" w:eastAsia="Times New Roman" w:hAnsi="Times New Roman"/>
                      <w:noProof/>
                      <w:sz w:val="24"/>
                      <w:szCs w:val="24"/>
                      <w:lang w:eastAsia="ru-RU"/>
                    </w:rPr>
                    <w:drawing>
                      <wp:inline distT="0" distB="0" distL="0" distR="0">
                        <wp:extent cx="142875" cy="228600"/>
                        <wp:effectExtent l="0" t="0" r="0" b="0"/>
                        <wp:docPr id="43" name="Рисунок 43" descr="http://emm.ostu.ru/lect/images/pic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emm.ostu.ru/lect/images/pic6-1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Times New Roman" w:eastAsia="Times New Roman" w:hAnsi="Times New Roman"/>
                      <w:sz w:val="24"/>
                      <w:szCs w:val="24"/>
                      <w:lang w:val="en-US" w:eastAsia="ru-RU"/>
                    </w:rPr>
                    <w:t>y</w:t>
                  </w:r>
                  <w:r>
                    <w:rPr>
                      <w:rFonts w:ascii="Times New Roman" w:eastAsia="Times New Roman" w:hAnsi="Times New Roman"/>
                      <w:sz w:val="24"/>
                      <w:szCs w:val="24"/>
                      <w:vertAlign w:val="subscript"/>
                      <w:lang w:val="en-US" w:eastAsia="ru-RU"/>
                    </w:rPr>
                    <w:t>i</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w:t>
                  </w:r>
                </w:p>
              </w:tc>
            </w:tr>
          </w:tbl>
          <w:p w:rsidR="00A74A3D" w:rsidRPr="00A74A3D" w:rsidRDefault="00A74A3D">
            <w:pPr>
              <w:jc w:val="center"/>
              <w:rPr>
                <w:lang w:val="en-US"/>
              </w:rPr>
            </w:pP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Решив систему, можно получить формулы для расчета коэффициентов уравнения множественной линейной регрессии (a</w:t>
      </w:r>
      <w:r>
        <w:rPr>
          <w:rFonts w:ascii="Times New Roman" w:eastAsia="Times New Roman" w:hAnsi="Times New Roman"/>
          <w:color w:val="000000"/>
          <w:sz w:val="27"/>
          <w:szCs w:val="27"/>
          <w:vertAlign w:val="subscript"/>
          <w:lang w:eastAsia="ru-RU"/>
        </w:rPr>
        <w:t>0</w:t>
      </w:r>
      <w:r>
        <w:rPr>
          <w:rFonts w:ascii="Times New Roman" w:eastAsia="Times New Roman" w:hAnsi="Times New Roman"/>
          <w:color w:val="000000"/>
          <w:sz w:val="27"/>
          <w:szCs w:val="27"/>
          <w:lang w:eastAsia="ru-RU"/>
        </w:rPr>
        <w:t>, a</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szCs w:val="27"/>
          <w:lang w:eastAsia="ru-RU"/>
        </w:rPr>
        <w:t>, a</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Рассмотрим более общий случай - зависимость переменной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от</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m</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факторов.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Обозначим: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A = {</w:t>
      </w:r>
      <w:proofErr w:type="spellStart"/>
      <w:r>
        <w:rPr>
          <w:rFonts w:ascii="Times New Roman" w:eastAsia="Times New Roman" w:hAnsi="Times New Roman"/>
          <w:color w:val="000000"/>
          <w:sz w:val="27"/>
          <w:szCs w:val="27"/>
          <w:lang w:eastAsia="ru-RU"/>
        </w:rPr>
        <w:t>a</w:t>
      </w:r>
      <w:r>
        <w:rPr>
          <w:rFonts w:ascii="Times New Roman" w:eastAsia="Times New Roman" w:hAnsi="Times New Roman"/>
          <w:color w:val="000000"/>
          <w:sz w:val="27"/>
          <w:szCs w:val="27"/>
          <w:vertAlign w:val="subscript"/>
          <w:lang w:eastAsia="ru-RU"/>
        </w:rPr>
        <w:t>j</w:t>
      </w:r>
      <w:proofErr w:type="spellEnd"/>
      <w:r>
        <w:rPr>
          <w:rFonts w:ascii="Times New Roman" w:eastAsia="Times New Roman" w:hAnsi="Times New Roman"/>
          <w:color w:val="000000"/>
          <w:sz w:val="27"/>
          <w:szCs w:val="27"/>
          <w:lang w:eastAsia="ru-RU"/>
        </w:rPr>
        <w:t>}, j = 0, 1, 2, ..., m - вектор оценок параметров регрессии;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Y =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352425" cy="171450"/>
            <wp:effectExtent l="0" t="0" r="0" b="0"/>
            <wp:docPr id="42" name="Рисунок 42" descr="http://emm.ostu.ru/lect/images/pic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emm.ostu.ru/lect/images/pic6-1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вектор значений зависимой переменной;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X =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352425" cy="171450"/>
            <wp:effectExtent l="0" t="0" r="0" b="0"/>
            <wp:docPr id="41" name="Рисунок 41" descr="http://emm.ostu.ru/lect/images/pic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emm.ostu.ru/lect/images/pic6-1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j = 0, 1, 2, ..., m - матрица значений независимых переменных;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 этом</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m</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количество независимых переменных,</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объем выборки.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Уравнение регрессии может быть представлено </w:t>
      </w:r>
      <w:proofErr w:type="gramStart"/>
      <w:r>
        <w:rPr>
          <w:rFonts w:ascii="Times New Roman" w:eastAsia="Times New Roman" w:hAnsi="Times New Roman"/>
          <w:color w:val="000000"/>
          <w:sz w:val="27"/>
          <w:szCs w:val="27"/>
          <w:lang w:eastAsia="ru-RU"/>
        </w:rPr>
        <w:t>в</w:t>
      </w:r>
      <w:proofErr w:type="gramEnd"/>
      <w:r>
        <w:rPr>
          <w:rFonts w:ascii="Times New Roman" w:eastAsia="Times New Roman" w:hAnsi="Times New Roman"/>
          <w:color w:val="000000"/>
          <w:sz w:val="27"/>
          <w:szCs w:val="27"/>
          <w:lang w:eastAsia="ru-RU"/>
        </w:rPr>
        <w:t xml:space="preserve"> следующим образом.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Для конкретного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noProof/>
                <w:sz w:val="24"/>
                <w:szCs w:val="24"/>
                <w:lang w:eastAsia="ru-RU"/>
              </w:rPr>
              <w:drawing>
                <wp:inline distT="0" distB="0" distL="0" distR="0">
                  <wp:extent cx="66675" cy="133350"/>
                  <wp:effectExtent l="0" t="0" r="0" b="0"/>
                  <wp:docPr id="40" name="Рисунок 40"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proofErr w:type="spellStart"/>
            <w:r>
              <w:rPr>
                <w:rFonts w:ascii="Times New Roman" w:eastAsia="Times New Roman" w:hAnsi="Times New Roman"/>
                <w:sz w:val="24"/>
                <w:szCs w:val="24"/>
                <w:vertAlign w:val="subscript"/>
                <w:lang w:val="en-US" w:eastAsia="ru-RU"/>
              </w:rPr>
              <w:t>i</w:t>
            </w:r>
            <w:proofErr w:type="spellEnd"/>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0</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1</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i1</w:t>
            </w:r>
            <w:r>
              <w:rPr>
                <w:rFonts w:ascii="Times New Roman" w:eastAsia="Times New Roman" w:hAnsi="Times New Roman"/>
                <w:sz w:val="24"/>
                <w:szCs w:val="24"/>
                <w:lang w:val="en-US" w:eastAsia="ru-RU"/>
              </w:rPr>
              <w:t> + a</w:t>
            </w:r>
            <w:r>
              <w:rPr>
                <w:rFonts w:ascii="Times New Roman" w:eastAsia="Times New Roman" w:hAnsi="Times New Roman"/>
                <w:sz w:val="24"/>
                <w:szCs w:val="24"/>
                <w:vertAlign w:val="subscript"/>
                <w:lang w:val="en-US" w:eastAsia="ru-RU"/>
              </w:rPr>
              <w:t>2</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i2</w:t>
            </w:r>
            <w:r>
              <w:rPr>
                <w:rFonts w:ascii="Times New Roman" w:eastAsia="Times New Roman" w:hAnsi="Times New Roman"/>
                <w:sz w:val="24"/>
                <w:szCs w:val="24"/>
                <w:lang w:val="en-US" w:eastAsia="ru-RU"/>
              </w:rPr>
              <w:t xml:space="preserve"> + ... + </w:t>
            </w:r>
            <w:proofErr w:type="spellStart"/>
            <w:r>
              <w:rPr>
                <w:rFonts w:ascii="Times New Roman" w:eastAsia="Times New Roman" w:hAnsi="Times New Roman"/>
                <w:sz w:val="24"/>
                <w:szCs w:val="24"/>
                <w:lang w:val="en-US" w:eastAsia="ru-RU"/>
              </w:rPr>
              <w:t>a</w:t>
            </w:r>
            <w:r>
              <w:rPr>
                <w:rFonts w:ascii="Times New Roman" w:eastAsia="Times New Roman" w:hAnsi="Times New Roman"/>
                <w:sz w:val="24"/>
                <w:szCs w:val="24"/>
                <w:vertAlign w:val="subscript"/>
                <w:lang w:val="en-US" w:eastAsia="ru-RU"/>
              </w:rPr>
              <w:t>m</w:t>
            </w:r>
            <w:r>
              <w:rPr>
                <w:rFonts w:ascii="Times New Roman" w:eastAsia="Times New Roman" w:hAnsi="Times New Roman"/>
                <w:sz w:val="24"/>
                <w:szCs w:val="24"/>
                <w:lang w:val="en-US" w:eastAsia="ru-RU"/>
              </w:rPr>
              <w:t>x</w:t>
            </w:r>
            <w:r>
              <w:rPr>
                <w:rFonts w:ascii="Times New Roman" w:eastAsia="Times New Roman" w:hAnsi="Times New Roman"/>
                <w:sz w:val="24"/>
                <w:szCs w:val="24"/>
                <w:vertAlign w:val="subscript"/>
                <w:lang w:val="en-US" w:eastAsia="ru-RU"/>
              </w:rPr>
              <w:t>im</w:t>
            </w:r>
            <w:proofErr w:type="spellEnd"/>
            <w:r>
              <w:rPr>
                <w:rFonts w:ascii="Times New Roman" w:eastAsia="Times New Roman" w:hAnsi="Times New Roman"/>
                <w:sz w:val="24"/>
                <w:szCs w:val="24"/>
                <w:lang w:val="en-US" w:eastAsia="ru-RU"/>
              </w:rPr>
              <w:t>,   </w:t>
            </w:r>
            <w:r>
              <w:rPr>
                <w:rFonts w:ascii="Times New Roman" w:eastAsia="Times New Roman" w:hAnsi="Times New Roman"/>
                <w:noProof/>
                <w:sz w:val="24"/>
                <w:szCs w:val="24"/>
                <w:lang w:eastAsia="ru-RU"/>
              </w:rPr>
              <w:drawing>
                <wp:inline distT="0" distB="0" distL="0" distR="0">
                  <wp:extent cx="419100" cy="152400"/>
                  <wp:effectExtent l="0" t="0" r="0" b="0"/>
                  <wp:docPr id="39" name="Рисунок 39" descr="http://emm.ostu.ru/lect/images/pic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emm.ostu.ru/lect/images/pic3-15.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r>
    </w:tbl>
    <w:p w:rsidR="00A74A3D" w:rsidRDefault="00A74A3D" w:rsidP="00A74A3D">
      <w:pPr>
        <w:spacing w:after="0" w:line="240" w:lineRule="auto"/>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или в матричном виде:</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Y = A ∙ X,</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jc w:val="center"/>
        <w:rPr>
          <w:rFonts w:ascii="Times New Roman" w:eastAsia="Times New Roman" w:hAnsi="Times New Roman"/>
          <w:vanish/>
          <w:color w:val="000000"/>
          <w:sz w:val="27"/>
          <w:szCs w:val="27"/>
          <w:lang w:eastAsia="ru-RU"/>
        </w:rPr>
      </w:pPr>
    </w:p>
    <w:tbl>
      <w:tblPr>
        <w:tblW w:w="5000" w:type="pct"/>
        <w:jc w:val="center"/>
        <w:tblCellSpacing w:w="15" w:type="dxa"/>
        <w:tblLook w:val="04A0" w:firstRow="1" w:lastRow="0" w:firstColumn="1" w:lastColumn="0" w:noHBand="0" w:noVBand="1"/>
      </w:tblPr>
      <w:tblGrid>
        <w:gridCol w:w="4200"/>
        <w:gridCol w:w="5245"/>
      </w:tblGrid>
      <w:tr w:rsidR="00A74A3D" w:rsidTr="00A74A3D">
        <w:trPr>
          <w:tblCellSpacing w:w="15" w:type="dxa"/>
          <w:jc w:val="center"/>
        </w:trPr>
        <w:tc>
          <w:tcPr>
            <w:tcW w:w="0" w:type="auto"/>
            <w:tcMar>
              <w:top w:w="15" w:type="dxa"/>
              <w:left w:w="15" w:type="dxa"/>
              <w:bottom w:w="15" w:type="dxa"/>
              <w:right w:w="15" w:type="dxa"/>
            </w:tcMar>
            <w:vAlign w:val="center"/>
            <w:hideMark/>
          </w:tcPr>
          <w:tbl>
            <w:tblPr>
              <w:tblW w:w="4125" w:type="dxa"/>
              <w:tblCellSpacing w:w="15" w:type="dxa"/>
              <w:tblLook w:val="04A0" w:firstRow="1" w:lastRow="0" w:firstColumn="1" w:lastColumn="0" w:noHBand="0" w:noVBand="1"/>
            </w:tblPr>
            <w:tblGrid>
              <w:gridCol w:w="1190"/>
              <w:gridCol w:w="206"/>
              <w:gridCol w:w="2494"/>
              <w:gridCol w:w="235"/>
            </w:tblGrid>
            <w:tr w:rsidR="00A74A3D">
              <w:trPr>
                <w:tblCellSpacing w:w="15" w:type="dxa"/>
              </w:trPr>
              <w:tc>
                <w:tcPr>
                  <w:tcW w:w="1200"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X =</w:t>
                  </w:r>
                </w:p>
              </w:tc>
              <w:tc>
                <w:tcPr>
                  <w:tcW w:w="180"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7150" cy="876300"/>
                        <wp:effectExtent l="0" t="0" r="0" b="0"/>
                        <wp:docPr id="38" name="Рисунок 38" descr="http://emm.ostu.ru/lect/images/pic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emm.ostu.ru/lect/images/pic5-1.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7150" cy="876300"/>
                                </a:xfrm>
                                <a:prstGeom prst="rect">
                                  <a:avLst/>
                                </a:prstGeom>
                                <a:noFill/>
                                <a:ln>
                                  <a:noFill/>
                                </a:ln>
                              </pic:spPr>
                            </pic:pic>
                          </a:graphicData>
                        </a:graphic>
                      </wp:inline>
                    </w:drawing>
                  </w:r>
                </w:p>
              </w:tc>
              <w:tc>
                <w:tcPr>
                  <w:tcW w:w="2550" w:type="dxa"/>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x</w:t>
                  </w:r>
                  <w:r>
                    <w:rPr>
                      <w:rFonts w:ascii="Times New Roman" w:eastAsia="Times New Roman" w:hAnsi="Times New Roman"/>
                      <w:sz w:val="24"/>
                      <w:szCs w:val="24"/>
                      <w:vertAlign w:val="subscript"/>
                      <w:lang w:eastAsia="ru-RU"/>
                    </w:rPr>
                    <w:t>11</w:t>
                  </w:r>
                  <w:r>
                    <w:rPr>
                      <w:rFonts w:ascii="Times New Roman" w:eastAsia="Times New Roman" w:hAnsi="Times New Roman"/>
                      <w:sz w:val="24"/>
                      <w:szCs w:val="24"/>
                      <w:lang w:eastAsia="ru-RU"/>
                    </w:rPr>
                    <w:t>   x</w:t>
                  </w:r>
                  <w:r>
                    <w:rPr>
                      <w:rFonts w:ascii="Times New Roman" w:eastAsia="Times New Roman" w:hAnsi="Times New Roman"/>
                      <w:sz w:val="24"/>
                      <w:szCs w:val="24"/>
                      <w:vertAlign w:val="subscript"/>
                      <w:lang w:eastAsia="ru-RU"/>
                    </w:rPr>
                    <w:t>12</w:t>
                  </w:r>
                  <w:r>
                    <w:rPr>
                      <w:rFonts w:ascii="Times New Roman" w:eastAsia="Times New Roman" w:hAnsi="Times New Roman"/>
                      <w:sz w:val="24"/>
                      <w:szCs w:val="24"/>
                      <w:lang w:eastAsia="ru-RU"/>
                    </w:rPr>
                    <w:t>    ...     x</w:t>
                  </w:r>
                  <w:r>
                    <w:rPr>
                      <w:rFonts w:ascii="Times New Roman" w:eastAsia="Times New Roman" w:hAnsi="Times New Roman"/>
                      <w:sz w:val="24"/>
                      <w:szCs w:val="24"/>
                      <w:vertAlign w:val="subscript"/>
                      <w:lang w:eastAsia="ru-RU"/>
                    </w:rPr>
                    <w:t>1m</w:t>
                  </w:r>
                  <w:r>
                    <w:rPr>
                      <w:rFonts w:ascii="Times New Roman" w:eastAsia="Times New Roman" w:hAnsi="Times New Roman"/>
                      <w:sz w:val="24"/>
                      <w:szCs w:val="24"/>
                      <w:lang w:eastAsia="ru-RU"/>
                    </w:rPr>
                    <w:br/>
                    <w:t>1   x</w:t>
                  </w:r>
                  <w:r>
                    <w:rPr>
                      <w:rFonts w:ascii="Times New Roman" w:eastAsia="Times New Roman" w:hAnsi="Times New Roman"/>
                      <w:sz w:val="24"/>
                      <w:szCs w:val="24"/>
                      <w:vertAlign w:val="subscript"/>
                      <w:lang w:eastAsia="ru-RU"/>
                    </w:rPr>
                    <w:t>21</w:t>
                  </w:r>
                  <w:r>
                    <w:rPr>
                      <w:rFonts w:ascii="Times New Roman" w:eastAsia="Times New Roman" w:hAnsi="Times New Roman"/>
                      <w:sz w:val="24"/>
                      <w:szCs w:val="24"/>
                      <w:lang w:eastAsia="ru-RU"/>
                    </w:rPr>
                    <w:t>   x</w:t>
                  </w:r>
                  <w:r>
                    <w:rPr>
                      <w:rFonts w:ascii="Times New Roman" w:eastAsia="Times New Roman" w:hAnsi="Times New Roman"/>
                      <w:sz w:val="24"/>
                      <w:szCs w:val="24"/>
                      <w:vertAlign w:val="subscript"/>
                      <w:lang w:eastAsia="ru-RU"/>
                    </w:rPr>
                    <w:t>22</w:t>
                  </w:r>
                  <w:r>
                    <w:rPr>
                      <w:rFonts w:ascii="Times New Roman" w:eastAsia="Times New Roman" w:hAnsi="Times New Roman"/>
                      <w:sz w:val="24"/>
                      <w:szCs w:val="24"/>
                      <w:lang w:eastAsia="ru-RU"/>
                    </w:rPr>
                    <w:t>    ...     x</w:t>
                  </w:r>
                  <w:r>
                    <w:rPr>
                      <w:rFonts w:ascii="Times New Roman" w:eastAsia="Times New Roman" w:hAnsi="Times New Roman"/>
                      <w:sz w:val="24"/>
                      <w:szCs w:val="24"/>
                      <w:vertAlign w:val="subscript"/>
                      <w:lang w:eastAsia="ru-RU"/>
                    </w:rPr>
                    <w:t>2m</w:t>
                  </w:r>
                </w:p>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x</w:t>
                  </w:r>
                  <w:r>
                    <w:rPr>
                      <w:rFonts w:ascii="Times New Roman" w:eastAsia="Times New Roman" w:hAnsi="Times New Roman"/>
                      <w:sz w:val="24"/>
                      <w:szCs w:val="24"/>
                      <w:vertAlign w:val="subscript"/>
                      <w:lang w:eastAsia="ru-RU"/>
                    </w:rPr>
                    <w:t>n1</w:t>
                  </w:r>
                  <w:r>
                    <w:rPr>
                      <w:rFonts w:ascii="Times New Roman" w:eastAsia="Times New Roman" w:hAnsi="Times New Roman"/>
                      <w:sz w:val="24"/>
                      <w:szCs w:val="24"/>
                      <w:lang w:eastAsia="ru-RU"/>
                    </w:rPr>
                    <w:t>   x</w:t>
                  </w:r>
                  <w:r>
                    <w:rPr>
                      <w:rFonts w:ascii="Times New Roman" w:eastAsia="Times New Roman" w:hAnsi="Times New Roman"/>
                      <w:sz w:val="24"/>
                      <w:szCs w:val="24"/>
                      <w:vertAlign w:val="subscript"/>
                      <w:lang w:eastAsia="ru-RU"/>
                    </w:rPr>
                    <w:t>n2</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nm</w:t>
                  </w:r>
                  <w:proofErr w:type="spellEnd"/>
                </w:p>
              </w:tc>
              <w:tc>
                <w:tcPr>
                  <w:tcW w:w="195" w:type="dxa"/>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7150" cy="876300"/>
                        <wp:effectExtent l="0" t="0" r="0" b="0"/>
                        <wp:docPr id="37" name="Рисунок 37" descr="http://emm.ostu.ru/lect/images/pic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emm.ostu.ru/lect/images/pic5-2.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7150" cy="876300"/>
                                </a:xfrm>
                                <a:prstGeom prst="rect">
                                  <a:avLst/>
                                </a:prstGeom>
                                <a:noFill/>
                                <a:ln>
                                  <a:noFill/>
                                </a:ln>
                              </pic:spPr>
                            </pic:pic>
                          </a:graphicData>
                        </a:graphic>
                      </wp:inline>
                    </w:drawing>
                  </w:r>
                  <w:r>
                    <w:rPr>
                      <w:rFonts w:ascii="Times New Roman" w:eastAsia="Times New Roman" w:hAnsi="Times New Roman"/>
                      <w:sz w:val="24"/>
                      <w:szCs w:val="24"/>
                      <w:lang w:eastAsia="ru-RU"/>
                    </w:rPr>
                    <w:t>.</w:t>
                  </w:r>
                </w:p>
              </w:tc>
            </w:tr>
          </w:tbl>
          <w:p w:rsidR="00A74A3D" w:rsidRDefault="00A74A3D"/>
        </w:tc>
        <w:tc>
          <w:tcPr>
            <w:tcW w:w="5000" w:type="pct"/>
            <w:tcMar>
              <w:top w:w="15" w:type="dxa"/>
              <w:left w:w="15" w:type="dxa"/>
              <w:bottom w:w="15" w:type="dxa"/>
              <w:right w:w="15" w:type="dxa"/>
            </w:tcMar>
            <w:vAlign w:val="center"/>
            <w:hideMark/>
          </w:tcPr>
          <w:p w:rsidR="00A74A3D" w:rsidRDefault="00A74A3D"/>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Обратите внимание на то, что в матрицу X дополнительно введен столбец, все элементы которого равны 1, т.е. условно полагается, что в уравнении (6.5) свободный член a</w:t>
      </w:r>
      <w:r>
        <w:rPr>
          <w:rFonts w:ascii="Times New Roman" w:eastAsia="Times New Roman" w:hAnsi="Times New Roman"/>
          <w:color w:val="000000"/>
          <w:sz w:val="27"/>
          <w:szCs w:val="27"/>
          <w:vertAlign w:val="subscript"/>
          <w:lang w:eastAsia="ru-RU"/>
        </w:rPr>
        <w:t>0</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умножается на фиктивную переменную x</w:t>
      </w:r>
      <w:r>
        <w:rPr>
          <w:rFonts w:ascii="Times New Roman" w:eastAsia="Times New Roman" w:hAnsi="Times New Roman"/>
          <w:color w:val="000000"/>
          <w:sz w:val="27"/>
          <w:szCs w:val="27"/>
          <w:vertAlign w:val="subscript"/>
          <w:lang w:eastAsia="ru-RU"/>
        </w:rPr>
        <w:t>i0</w:t>
      </w:r>
      <w:r>
        <w:rPr>
          <w:rFonts w:ascii="Times New Roman" w:eastAsia="Times New Roman" w:hAnsi="Times New Roman"/>
          <w:color w:val="000000"/>
          <w:sz w:val="27"/>
          <w:szCs w:val="27"/>
          <w:lang w:eastAsia="ru-RU"/>
        </w:rPr>
        <w:t>, принимающую значение 1 для всех</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i</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Можно показать, что для общего случая множественной линейной регрессии, коэффициенты уравнения могут быть определены из следующего соотношения:</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 = (</w:t>
            </w:r>
            <w:proofErr w:type="spellStart"/>
            <w:proofErr w:type="gramStart"/>
            <w:r>
              <w:rPr>
                <w:rFonts w:ascii="Times New Roman" w:eastAsia="Times New Roman" w:hAnsi="Times New Roman"/>
                <w:sz w:val="24"/>
                <w:szCs w:val="24"/>
                <w:lang w:eastAsia="ru-RU"/>
              </w:rPr>
              <w:t>X</w:t>
            </w:r>
            <w:proofErr w:type="gramEnd"/>
            <w:r>
              <w:rPr>
                <w:rFonts w:ascii="Times New Roman" w:eastAsia="Times New Roman" w:hAnsi="Times New Roman"/>
                <w:sz w:val="24"/>
                <w:szCs w:val="24"/>
                <w:vertAlign w:val="superscript"/>
                <w:lang w:eastAsia="ru-RU"/>
              </w:rPr>
              <w:t>т</w:t>
            </w:r>
            <w:r>
              <w:rPr>
                <w:rFonts w:ascii="Times New Roman" w:eastAsia="Times New Roman" w:hAnsi="Times New Roman"/>
                <w:sz w:val="24"/>
                <w:szCs w:val="24"/>
                <w:lang w:eastAsia="ru-RU"/>
              </w:rPr>
              <w:t>∙X</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vertAlign w:val="superscript"/>
                <w:lang w:eastAsia="ru-RU"/>
              </w:rPr>
              <w:t>-1</w:t>
            </w:r>
            <w:r>
              <w:rPr>
                <w:rFonts w:ascii="Times New Roman" w:eastAsia="Times New Roman" w:hAnsi="Times New Roman"/>
                <w:sz w:val="24"/>
                <w:szCs w:val="24"/>
                <w:lang w:eastAsia="ru-RU"/>
              </w:rPr>
              <w:t>∙X</w:t>
            </w:r>
            <w:r>
              <w:rPr>
                <w:rFonts w:ascii="Times New Roman" w:eastAsia="Times New Roman" w:hAnsi="Times New Roman"/>
                <w:sz w:val="24"/>
                <w:szCs w:val="24"/>
                <w:vertAlign w:val="superscript"/>
                <w:lang w:eastAsia="ru-RU"/>
              </w:rPr>
              <w:t>т</w:t>
            </w:r>
            <w:r>
              <w:rPr>
                <w:rFonts w:ascii="Times New Roman" w:eastAsia="Times New Roman" w:hAnsi="Times New Roman"/>
                <w:sz w:val="24"/>
                <w:szCs w:val="24"/>
                <w:lang w:eastAsia="ru-RU"/>
              </w:rPr>
              <w:t>∙Y.</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4" w:name="vopros5"/>
      <w:r>
        <w:rPr>
          <w:rFonts w:ascii="Times New Roman" w:eastAsia="Times New Roman" w:hAnsi="Times New Roman"/>
          <w:b/>
          <w:bCs/>
          <w:color w:val="000000"/>
          <w:sz w:val="27"/>
          <w:szCs w:val="27"/>
          <w:lang w:eastAsia="ru-RU"/>
        </w:rPr>
        <w:t>5. Сравнение коэффициентов регрессии</w:t>
      </w:r>
      <w:bookmarkEnd w:id="4"/>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Допустим, в результате анализа получено следующее уравнение регрессии:</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y = 2,4 + 0,8x</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+ 3,2x</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величины x</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x</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являются соизмеримыми, то мы можем сопоставить влияние факторов x</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x</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путем непосредственного сравнения соответствующих коэффициентов. В нашем примере можно сказать, что фактор x</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воздействует на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в четыре раза сильнее.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тех случаях, когда x</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x</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измеряются в разных величинах для сравнения степени их влияния прибегают к нормированию коэффициентов регрессии и определяют так </w:t>
      </w:r>
      <w:proofErr w:type="gramStart"/>
      <w:r>
        <w:rPr>
          <w:rFonts w:ascii="Times New Roman" w:eastAsia="Times New Roman" w:hAnsi="Times New Roman"/>
          <w:color w:val="000000"/>
          <w:sz w:val="27"/>
          <w:szCs w:val="27"/>
          <w:lang w:eastAsia="ru-RU"/>
        </w:rPr>
        <w:t>называемый</w:t>
      </w:r>
      <w:proofErr w:type="gramEnd"/>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бета-коэффициент</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noProof/>
          <w:color w:val="000000"/>
          <w:sz w:val="27"/>
          <w:szCs w:val="27"/>
          <w:lang w:eastAsia="ru-RU"/>
        </w:rPr>
        <w:drawing>
          <wp:inline distT="0" distB="0" distL="0" distR="0">
            <wp:extent cx="66675" cy="133350"/>
            <wp:effectExtent l="0" t="0" r="0" b="0"/>
            <wp:docPr id="36" name="Рисунок 36"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35" name="Рисунок 35" descr="http://emm.ostu.ru/lect/images/pic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emm.ostu.ru/lect/images/pic5-14.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vertAlign w:val="subscript"/>
                <w:lang w:eastAsia="ru-RU"/>
              </w:rPr>
              <w:t>j</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a</w:t>
            </w:r>
            <w:r>
              <w:rPr>
                <w:rFonts w:ascii="Times New Roman" w:eastAsia="Times New Roman" w:hAnsi="Times New Roman"/>
                <w:sz w:val="24"/>
                <w:szCs w:val="24"/>
                <w:vertAlign w:val="subscript"/>
                <w:lang w:eastAsia="ru-RU"/>
              </w:rPr>
              <w:t>j</w:t>
            </w:r>
            <w:proofErr w:type="spellEnd"/>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200025" cy="485775"/>
                  <wp:effectExtent l="0" t="0" r="0" b="0"/>
                  <wp:docPr id="34" name="Рисунок 34" descr="http://emm.ostu.ru/lect/images/pic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emm.ostu.ru/lect/images/pic6-20.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00025" cy="485775"/>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a</w:t>
      </w:r>
      <w:r>
        <w:rPr>
          <w:rFonts w:ascii="Times New Roman" w:eastAsia="Times New Roman" w:hAnsi="Times New Roman"/>
          <w:color w:val="000000"/>
          <w:sz w:val="27"/>
          <w:szCs w:val="27"/>
          <w:vertAlign w:val="subscript"/>
          <w:lang w:eastAsia="ru-RU"/>
        </w:rPr>
        <w:t>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соответствующий коэффициент уравнения регрессии;</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noProof/>
          <w:color w:val="000000"/>
          <w:sz w:val="27"/>
          <w:szCs w:val="27"/>
          <w:lang w:eastAsia="ru-RU"/>
        </w:rPr>
        <w:drawing>
          <wp:inline distT="0" distB="0" distL="0" distR="0">
            <wp:extent cx="1257300" cy="895350"/>
            <wp:effectExtent l="0" t="0" r="0" b="0"/>
            <wp:docPr id="33" name="Рисунок 33" descr="http://emm.ostu.ru/lect/images/pic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emm.ostu.ru/lect/images/pic6-21.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w:t>
      </w:r>
      <w:r>
        <w:rPr>
          <w:rFonts w:ascii="Times New Roman" w:eastAsia="Times New Roman" w:hAnsi="Times New Roman"/>
          <w:noProof/>
          <w:color w:val="000000"/>
          <w:sz w:val="27"/>
          <w:szCs w:val="27"/>
          <w:lang w:eastAsia="ru-RU"/>
        </w:rPr>
        <w:drawing>
          <wp:inline distT="0" distB="0" distL="0" distR="0">
            <wp:extent cx="390525" cy="209550"/>
            <wp:effectExtent l="0" t="0" r="0" b="0"/>
            <wp:docPr id="32" name="Рисунок 32" descr="http://emm.ostu.ru/lect/images/pic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emm.ostu.ru/lect/images/pic6-22.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среднеквадратическое отклонение значений переменной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(m – число учитываемых факторов);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noProof/>
          <w:color w:val="000000"/>
          <w:sz w:val="27"/>
          <w:szCs w:val="27"/>
          <w:lang w:eastAsia="ru-RU"/>
        </w:rPr>
        <w:drawing>
          <wp:inline distT="0" distB="0" distL="0" distR="0">
            <wp:extent cx="1095375" cy="895350"/>
            <wp:effectExtent l="0" t="0" r="0" b="0"/>
            <wp:docPr id="31" name="Рисунок 31" descr="http://emm.ostu.ru/lect/images/pic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emm.ostu.ru/lect/images/pic6-23.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 среднеквадратическое отклонение значений переменной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Математически бета-коэффициент показывает, на какую часть величины среднеквадратического отклонения меняется среднее значение зависимой переменной с изменением независимой переменной на одно среднеквадратическое отклонение при фиксированном на постоянном уровне значении остальных независимых переменных.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Заметим, что некоторые авторы именуют бета-коэффициент</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стандартизированным коэффициентом регрессии</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Для целей сравнения коэффициентов регрессии (сравнения силы влияния каждого фактора на отклик) также может быть использован</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коэффициент эластичности</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(Э):</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Э</w:t>
            </w:r>
            <w:proofErr w:type="gramStart"/>
            <w:r>
              <w:rPr>
                <w:rFonts w:ascii="Times New Roman" w:eastAsia="Times New Roman" w:hAnsi="Times New Roman"/>
                <w:sz w:val="24"/>
                <w:szCs w:val="24"/>
                <w:vertAlign w:val="subscript"/>
                <w:lang w:eastAsia="ru-RU"/>
              </w:rPr>
              <w:t>j</w:t>
            </w:r>
            <w:proofErr w:type="spellEnd"/>
            <w:proofErr w:type="gram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a</w:t>
            </w:r>
            <w:r>
              <w:rPr>
                <w:rFonts w:ascii="Times New Roman" w:eastAsia="Times New Roman" w:hAnsi="Times New Roman"/>
                <w:sz w:val="24"/>
                <w:szCs w:val="24"/>
                <w:vertAlign w:val="subscript"/>
                <w:lang w:eastAsia="ru-RU"/>
              </w:rPr>
              <w:t>j</w:t>
            </w:r>
            <w:proofErr w:type="spellEnd"/>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161925" cy="371475"/>
                  <wp:effectExtent l="0" t="0" r="0" b="0"/>
                  <wp:docPr id="30" name="Рисунок 30" descr="http://emm.ostu.ru/lect/images/pic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http://emm.ostu.ru/lect/images/pic6-24.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 эластичности показывает, на сколько процентов изменяется зависимая переменная при изменении соответствующего фактора на один процент.</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5" w:name="vopros6"/>
      <w:r>
        <w:rPr>
          <w:rFonts w:ascii="Times New Roman" w:eastAsia="Times New Roman" w:hAnsi="Times New Roman"/>
          <w:b/>
          <w:bCs/>
          <w:color w:val="000000"/>
          <w:sz w:val="27"/>
          <w:szCs w:val="27"/>
          <w:lang w:eastAsia="ru-RU"/>
        </w:rPr>
        <w:t>6. Коэффициент множественной корреляции</w:t>
      </w:r>
      <w:bookmarkEnd w:id="5"/>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Экономические явления чаще всего адекватно описываются именно многофакторными моделями. Поэтому возникает необходимость обобщить рассмотренное выше корреляционное отношение (6.4) на случай нескольких переменных.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Теснота линейной взаимосвязи между переменной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рядом переменных</w:t>
      </w:r>
      <w:r>
        <w:rPr>
          <w:rFonts w:ascii="Times New Roman" w:eastAsia="Times New Roman" w:hAnsi="Times New Roman"/>
          <w:color w:val="000000"/>
          <w:sz w:val="27"/>
          <w:lang w:eastAsia="ru-RU"/>
        </w:rPr>
        <w:t> </w:t>
      </w:r>
      <w:proofErr w:type="spellStart"/>
      <w:r>
        <w:rPr>
          <w:rFonts w:ascii="Times New Roman" w:eastAsia="Times New Roman" w:hAnsi="Times New Roman"/>
          <w:i/>
          <w:iCs/>
          <w:color w:val="000000"/>
          <w:sz w:val="27"/>
          <w:szCs w:val="27"/>
          <w:lang w:eastAsia="ru-RU"/>
        </w:rPr>
        <w:t>x</w:t>
      </w:r>
      <w:r>
        <w:rPr>
          <w:rFonts w:ascii="Times New Roman" w:eastAsia="Times New Roman" w:hAnsi="Times New Roman"/>
          <w:i/>
          <w:iCs/>
          <w:color w:val="000000"/>
          <w:sz w:val="27"/>
          <w:szCs w:val="27"/>
          <w:vertAlign w:val="subscript"/>
          <w:lang w:eastAsia="ru-RU"/>
        </w:rPr>
        <w:t>j</w:t>
      </w:r>
      <w:proofErr w:type="spellEnd"/>
      <w:r>
        <w:rPr>
          <w:rFonts w:ascii="Times New Roman" w:eastAsia="Times New Roman" w:hAnsi="Times New Roman"/>
          <w:color w:val="000000"/>
          <w:sz w:val="27"/>
          <w:szCs w:val="27"/>
          <w:lang w:eastAsia="ru-RU"/>
        </w:rPr>
        <w:t>, рассматриваемых в целом, может быть определена с помощью</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коэффициента множественной корреляции</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Предположим, что переменная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испытывает влияние двух переменных -</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z</w:t>
      </w:r>
      <w:r>
        <w:rPr>
          <w:rFonts w:ascii="Times New Roman" w:eastAsia="Times New Roman" w:hAnsi="Times New Roman"/>
          <w:color w:val="000000"/>
          <w:sz w:val="27"/>
          <w:szCs w:val="27"/>
          <w:lang w:eastAsia="ru-RU"/>
        </w:rPr>
        <w:t>. В этом случае коэффициент множественной корреляции может быть определен по формуле:</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809750" cy="457200"/>
                  <wp:effectExtent l="0" t="0" r="0" b="0"/>
                  <wp:docPr id="29" name="Рисунок 29" descr="http://emm.ostu.ru/lect/images/pic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emm.ostu.ru/lect/images/pic6-25.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809750" cy="457200"/>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yz</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xz</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простые коэффициенты линейной парной корреляции, определенные из соотношения (6.4).</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 множественной корреляции заключен в пределах 0 ≤ R ≤ 1. Он не меньше, чем абсолютная величина любого парного или частного коэффициента корреляции с таким же первичным индексом.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 помощью множественного коэффициента (по мере приближения R к 1) делается вывод о тесноте взаимосвязи, но не о ее направлении. Величина R</w:t>
      </w:r>
      <w:r>
        <w:rPr>
          <w:rFonts w:ascii="Times New Roman" w:eastAsia="Times New Roman" w:hAnsi="Times New Roman"/>
          <w:color w:val="000000"/>
          <w:sz w:val="27"/>
          <w:szCs w:val="27"/>
          <w:vertAlign w:val="superscript"/>
          <w:lang w:eastAsia="ru-RU"/>
        </w:rPr>
        <w:t>2</w:t>
      </w:r>
      <w:r>
        <w:rPr>
          <w:rFonts w:ascii="Times New Roman" w:eastAsia="Times New Roman" w:hAnsi="Times New Roman"/>
          <w:color w:val="000000"/>
          <w:sz w:val="27"/>
          <w:szCs w:val="27"/>
          <w:lang w:eastAsia="ru-RU"/>
        </w:rPr>
        <w:t>, называемая</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множественным коэффициентом детерминации</w:t>
      </w:r>
      <w:r>
        <w:rPr>
          <w:rFonts w:ascii="Times New Roman" w:eastAsia="Times New Roman" w:hAnsi="Times New Roman"/>
          <w:color w:val="000000"/>
          <w:sz w:val="27"/>
          <w:szCs w:val="27"/>
          <w:lang w:eastAsia="ru-RU"/>
        </w:rPr>
        <w:t>, показывает, какую долю вариации исследуемой переменной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 объясняет вариация остальных учтенных переменных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z</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6" w:name="vopros7"/>
      <w:r>
        <w:rPr>
          <w:rFonts w:ascii="Times New Roman" w:eastAsia="Times New Roman" w:hAnsi="Times New Roman"/>
          <w:b/>
          <w:bCs/>
          <w:color w:val="000000"/>
          <w:sz w:val="27"/>
          <w:szCs w:val="27"/>
          <w:lang w:eastAsia="ru-RU"/>
        </w:rPr>
        <w:t>7. Коэффициент частной корреляции</w:t>
      </w:r>
      <w:bookmarkEnd w:id="6"/>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Иногда представляет интерес измерение частных зависимостей (между</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proofErr w:type="spellStart"/>
      <w:r>
        <w:rPr>
          <w:rFonts w:ascii="Times New Roman" w:eastAsia="Times New Roman" w:hAnsi="Times New Roman"/>
          <w:i/>
          <w:iCs/>
          <w:color w:val="000000"/>
          <w:sz w:val="27"/>
          <w:szCs w:val="27"/>
          <w:lang w:eastAsia="ru-RU"/>
        </w:rPr>
        <w:t>x</w:t>
      </w:r>
      <w:r>
        <w:rPr>
          <w:rFonts w:ascii="Times New Roman" w:eastAsia="Times New Roman" w:hAnsi="Times New Roman"/>
          <w:i/>
          <w:iCs/>
          <w:color w:val="000000"/>
          <w:sz w:val="27"/>
          <w:szCs w:val="27"/>
          <w:vertAlign w:val="subscript"/>
          <w:lang w:eastAsia="ru-RU"/>
        </w:rPr>
        <w:t>j</w:t>
      </w:r>
      <w:proofErr w:type="spellEnd"/>
      <w:r>
        <w:rPr>
          <w:rFonts w:ascii="Times New Roman" w:eastAsia="Times New Roman" w:hAnsi="Times New Roman"/>
          <w:color w:val="000000"/>
          <w:sz w:val="27"/>
          <w:szCs w:val="27"/>
          <w:lang w:eastAsia="ru-RU"/>
        </w:rPr>
        <w:t>) при условии, что воздействие других факторов, принимаемых во внимание, устранено. В качестве соответствующих измерителей приняты</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коэффициенты частной корреляции</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Рассмотрим порядок расчета коэффициента частной корреляции для случая, когда во взаимосвязи находятся три случайные переменные –</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z</w:t>
      </w:r>
      <w:r>
        <w:rPr>
          <w:rFonts w:ascii="Times New Roman" w:eastAsia="Times New Roman" w:hAnsi="Times New Roman"/>
          <w:color w:val="000000"/>
          <w:sz w:val="27"/>
          <w:szCs w:val="27"/>
          <w:lang w:eastAsia="ru-RU"/>
        </w:rPr>
        <w:t xml:space="preserve">. Для них могут быть получены простые коэффициенты линейной парной корреляции –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yz</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xz</w:t>
      </w:r>
      <w:proofErr w:type="spellEnd"/>
      <w:r>
        <w:rPr>
          <w:rFonts w:ascii="Times New Roman" w:eastAsia="Times New Roman" w:hAnsi="Times New Roman"/>
          <w:color w:val="000000"/>
          <w:sz w:val="27"/>
          <w:szCs w:val="27"/>
          <w:lang w:eastAsia="ru-RU"/>
        </w:rPr>
        <w:t>. Однако большая величина этого коэффициента может быть обусловлена не только тем, что</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действительно связаны между собой, но и в </w:t>
      </w:r>
      <w:r>
        <w:rPr>
          <w:rFonts w:ascii="Times New Roman" w:eastAsia="Times New Roman" w:hAnsi="Times New Roman"/>
          <w:color w:val="000000"/>
          <w:sz w:val="27"/>
          <w:szCs w:val="27"/>
          <w:lang w:eastAsia="ru-RU"/>
        </w:rPr>
        <w:lastRenderedPageBreak/>
        <w:t>силу того, что обе переменные испытывают сильное действие третьего фактора –</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z</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 частной корреляции отличается от простого коэффициента линейной парной корреляции тем, что он измеряет парную корреляцию соответствующих признаков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szCs w:val="27"/>
          <w:lang w:eastAsia="ru-RU"/>
        </w:rPr>
        <w:t>) при условии, что влияние на них третьего фактора (</w:t>
      </w:r>
      <w:r>
        <w:rPr>
          <w:rFonts w:ascii="Times New Roman" w:eastAsia="Times New Roman" w:hAnsi="Times New Roman"/>
          <w:i/>
          <w:iCs/>
          <w:color w:val="000000"/>
          <w:sz w:val="27"/>
          <w:szCs w:val="27"/>
          <w:lang w:eastAsia="ru-RU"/>
        </w:rPr>
        <w:t>z</w:t>
      </w:r>
      <w:r>
        <w:rPr>
          <w:rFonts w:ascii="Times New Roman" w:eastAsia="Times New Roman" w:hAnsi="Times New Roman"/>
          <w:color w:val="000000"/>
          <w:sz w:val="27"/>
          <w:szCs w:val="27"/>
          <w:lang w:eastAsia="ru-RU"/>
        </w:rPr>
        <w:t>) устранено.</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Соответствующая расчетная формула:</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304925" cy="409575"/>
                  <wp:effectExtent l="0" t="0" r="0" b="0"/>
                  <wp:docPr id="28" name="Рисунок 28" descr="http://emm.ostu.ru/lect/images/pic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emm.ostu.ru/lect/images/pic6-26.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04925" cy="409575"/>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(6.10)</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Частный коэффициент корреляции, так же как и парный коэффициент корреляции r (рассчитанный по формуле (6.4)), может принимать значения от -1 до 1.</w:t>
      </w:r>
    </w:p>
    <w:p w:rsidR="00A74A3D" w:rsidRDefault="00A74A3D" w:rsidP="00A74A3D">
      <w:pPr>
        <w:rPr>
          <w:rFonts w:ascii="Times New Roman" w:eastAsiaTheme="minorHAnsi" w:hAnsi="Times New Roman"/>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7" w:name="vopros8"/>
      <w:r>
        <w:rPr>
          <w:rFonts w:ascii="Times New Roman" w:eastAsia="Times New Roman" w:hAnsi="Times New Roman"/>
          <w:b/>
          <w:bCs/>
          <w:color w:val="000000"/>
          <w:sz w:val="27"/>
          <w:szCs w:val="27"/>
          <w:lang w:eastAsia="ru-RU"/>
        </w:rPr>
        <w:t>8. Оценка параметров нелинейной регрессии</w:t>
      </w:r>
      <w:bookmarkEnd w:id="7"/>
    </w:p>
    <w:p w:rsidR="00A74A3D" w:rsidRDefault="00A74A3D" w:rsidP="00A74A3D">
      <w:pPr>
        <w:spacing w:after="0" w:line="240" w:lineRule="auto"/>
        <w:rPr>
          <w:rFonts w:ascii="Times New Roman" w:eastAsia="Times New Roman" w:hAnsi="Times New Roman"/>
          <w:sz w:val="24"/>
          <w:szCs w:val="24"/>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Пусть предварительный анализ исходной информации дает основание предполагать, что регрессионная зависимость носит нелинейный характер. Пример корреляционного поля, соответствующего нелинейной зависимости, представлен на рисунке 6.5.</w:t>
      </w:r>
    </w:p>
    <w:p w:rsidR="00A74A3D" w:rsidRDefault="00A74A3D" w:rsidP="00A74A3D">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7"/>
          <w:szCs w:val="27"/>
          <w:lang w:eastAsia="ru-RU"/>
        </w:rPr>
        <w:br/>
      </w:r>
    </w:p>
    <w:p w:rsidR="00A74A3D" w:rsidRDefault="00A74A3D" w:rsidP="00A74A3D">
      <w:pPr>
        <w:spacing w:after="0" w:line="240" w:lineRule="auto"/>
        <w:jc w:val="center"/>
        <w:rPr>
          <w:rFonts w:ascii="Times New Roman" w:eastAsia="Times New Roman" w:hAnsi="Times New Roman"/>
          <w:color w:val="000000"/>
          <w:sz w:val="27"/>
          <w:szCs w:val="27"/>
          <w:lang w:eastAsia="ru-RU"/>
        </w:rPr>
      </w:pPr>
      <w:r>
        <w:rPr>
          <w:rFonts w:ascii="Times New Roman" w:eastAsia="Times New Roman" w:hAnsi="Times New Roman"/>
          <w:noProof/>
          <w:color w:val="000000"/>
          <w:sz w:val="27"/>
          <w:szCs w:val="27"/>
          <w:lang w:eastAsia="ru-RU"/>
        </w:rPr>
        <w:drawing>
          <wp:inline distT="0" distB="0" distL="0" distR="0">
            <wp:extent cx="2333625" cy="2390775"/>
            <wp:effectExtent l="0" t="0" r="0" b="0"/>
            <wp:docPr id="27" name="Рисунок 27" descr="http://emm.ostu.ru/lect/images/ris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mm.ostu.ru/lect/images/ris6-5.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333625" cy="2390775"/>
                    </a:xfrm>
                    <a:prstGeom prst="rect">
                      <a:avLst/>
                    </a:prstGeom>
                    <a:noFill/>
                    <a:ln>
                      <a:noFill/>
                    </a:ln>
                  </pic:spPr>
                </pic:pic>
              </a:graphicData>
            </a:graphic>
          </wp:inline>
        </w:drawing>
      </w:r>
    </w:p>
    <w:p w:rsidR="00A74A3D" w:rsidRDefault="00A74A3D" w:rsidP="00A74A3D">
      <w:pPr>
        <w:spacing w:before="100" w:beforeAutospacing="1" w:after="100" w:afterAutospacing="1" w:line="240" w:lineRule="auto"/>
        <w:jc w:val="center"/>
        <w:outlineLvl w:val="0"/>
        <w:rPr>
          <w:rFonts w:ascii="Times New Roman" w:eastAsia="Times New Roman" w:hAnsi="Times New Roman"/>
          <w:color w:val="000000"/>
          <w:kern w:val="36"/>
          <w:sz w:val="18"/>
          <w:szCs w:val="18"/>
          <w:lang w:eastAsia="ru-RU"/>
        </w:rPr>
      </w:pPr>
      <w:r>
        <w:rPr>
          <w:rFonts w:ascii="Times New Roman" w:eastAsia="Times New Roman" w:hAnsi="Times New Roman"/>
          <w:color w:val="000000"/>
          <w:kern w:val="36"/>
          <w:sz w:val="18"/>
          <w:szCs w:val="18"/>
          <w:lang w:eastAsia="ru-RU"/>
        </w:rPr>
        <w:t>Рисунок 6.5 – Пример корреляционного поля (нелинейная зависимость)</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Рассмотрим в качестве примера следующее уравнение регрессии:</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26" name="Рисунок 26"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0</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2</w:t>
            </w:r>
            <w:r>
              <w:rPr>
                <w:rFonts w:ascii="Times New Roman" w:eastAsia="Times New Roman" w:hAnsi="Times New Roman"/>
                <w:noProof/>
                <w:sz w:val="24"/>
                <w:szCs w:val="24"/>
                <w:lang w:eastAsia="ru-RU"/>
              </w:rPr>
              <w:drawing>
                <wp:inline distT="0" distB="0" distL="0" distR="0">
                  <wp:extent cx="123825" cy="209550"/>
                  <wp:effectExtent l="0" t="0" r="0" b="0"/>
                  <wp:docPr id="25" name="Рисунок 25" descr="http://emm.ostu.ru/lect/images/pic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mm.ostu.ru/lect/images/pic6-27.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3</w:t>
            </w:r>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4</w:t>
            </w:r>
            <w:r>
              <w:rPr>
                <w:rFonts w:ascii="Times New Roman" w:eastAsia="Times New Roman" w:hAnsi="Times New Roman"/>
                <w:noProof/>
                <w:sz w:val="24"/>
                <w:szCs w:val="24"/>
                <w:lang w:eastAsia="ru-RU"/>
              </w:rPr>
              <w:drawing>
                <wp:inline distT="0" distB="0" distL="0" distR="0">
                  <wp:extent cx="133350" cy="209550"/>
                  <wp:effectExtent l="0" t="0" r="0" b="0"/>
                  <wp:docPr id="24" name="Рисунок 24" descr="http://emm.ostu.ru/lect/images/pic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mm.ostu.ru/lect/images/pic6-28.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(6.11)</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Пусть необходимо определить коэффициенты уравнения.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этом случае, как правило, выполняют</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линеаризующие преобразования переменных</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Введем обозначения:</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z</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 x</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z</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123825" cy="209550"/>
                  <wp:effectExtent l="0" t="0" r="0" b="0"/>
                  <wp:docPr id="23" name="Рисунок 23" descr="http://emm.ostu.ru/lect/images/pic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mm.ostu.ru/lect/images/pic6-27.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Pr>
                <w:rFonts w:ascii="Times New Roman" w:eastAsia="Times New Roman" w:hAnsi="Times New Roman"/>
                <w:sz w:val="24"/>
                <w:szCs w:val="24"/>
                <w:lang w:eastAsia="ru-RU"/>
              </w:rPr>
              <w:t>;  z</w:t>
            </w:r>
            <w:r>
              <w:rPr>
                <w:rFonts w:ascii="Times New Roman" w:eastAsia="Times New Roman" w:hAnsi="Times New Roman"/>
                <w:sz w:val="24"/>
                <w:szCs w:val="24"/>
                <w:vertAlign w:val="subscript"/>
                <w:lang w:eastAsia="ru-RU"/>
              </w:rPr>
              <w:t>3</w:t>
            </w:r>
            <w:r>
              <w:rPr>
                <w:rFonts w:ascii="Times New Roman" w:eastAsia="Times New Roman" w:hAnsi="Times New Roman"/>
                <w:sz w:val="24"/>
                <w:szCs w:val="24"/>
                <w:lang w:eastAsia="ru-RU"/>
              </w:rPr>
              <w:t> = x</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z</w:t>
            </w:r>
            <w:r>
              <w:rPr>
                <w:rFonts w:ascii="Times New Roman" w:eastAsia="Times New Roman" w:hAnsi="Times New Roman"/>
                <w:sz w:val="24"/>
                <w:szCs w:val="24"/>
                <w:vertAlign w:val="subscript"/>
                <w:lang w:eastAsia="ru-RU"/>
              </w:rPr>
              <w:t>4</w:t>
            </w:r>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133350" cy="209550"/>
                  <wp:effectExtent l="0" t="0" r="0" b="0"/>
                  <wp:docPr id="22" name="Рисунок 22" descr="http://emm.ostu.ru/lect/images/pic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emm.ostu.ru/lect/images/pic6-28.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Тогда исходное уравнение (6.11) примет вид:</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21" name="Рисунок 21"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0</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z</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z</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3</w:t>
            </w:r>
            <w:r>
              <w:rPr>
                <w:rFonts w:ascii="Times New Roman" w:eastAsia="Times New Roman" w:hAnsi="Times New Roman"/>
                <w:sz w:val="24"/>
                <w:szCs w:val="24"/>
                <w:lang w:eastAsia="ru-RU"/>
              </w:rPr>
              <w:t>z</w:t>
            </w:r>
            <w:r>
              <w:rPr>
                <w:rFonts w:ascii="Times New Roman" w:eastAsia="Times New Roman" w:hAnsi="Times New Roman"/>
                <w:sz w:val="24"/>
                <w:szCs w:val="24"/>
                <w:vertAlign w:val="subscript"/>
                <w:lang w:eastAsia="ru-RU"/>
              </w:rPr>
              <w:t>3</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4</w:t>
            </w:r>
            <w:r>
              <w:rPr>
                <w:rFonts w:ascii="Times New Roman" w:eastAsia="Times New Roman" w:hAnsi="Times New Roman"/>
                <w:sz w:val="24"/>
                <w:szCs w:val="24"/>
                <w:lang w:eastAsia="ru-RU"/>
              </w:rPr>
              <w:t>z</w:t>
            </w:r>
            <w:r>
              <w:rPr>
                <w:rFonts w:ascii="Times New Roman" w:eastAsia="Times New Roman" w:hAnsi="Times New Roman"/>
                <w:sz w:val="24"/>
                <w:szCs w:val="24"/>
                <w:vertAlign w:val="subscript"/>
                <w:lang w:eastAsia="ru-RU"/>
              </w:rPr>
              <w:t>4</w:t>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(6.12)</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Уравнение (6.12) представляет собой уравнение линейной регрессии с четырьмя независимыми переменными. Коэффициенты последнего уравнения находятся по уже известной нам формуле (6.6):</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 = (</w:t>
            </w:r>
            <w:proofErr w:type="spellStart"/>
            <w:proofErr w:type="gramStart"/>
            <w:r>
              <w:rPr>
                <w:rFonts w:ascii="Times New Roman" w:eastAsia="Times New Roman" w:hAnsi="Times New Roman"/>
                <w:sz w:val="24"/>
                <w:szCs w:val="24"/>
                <w:lang w:eastAsia="ru-RU"/>
              </w:rPr>
              <w:t>Z</w:t>
            </w:r>
            <w:proofErr w:type="gramEnd"/>
            <w:r>
              <w:rPr>
                <w:rFonts w:ascii="Times New Roman" w:eastAsia="Times New Roman" w:hAnsi="Times New Roman"/>
                <w:sz w:val="24"/>
                <w:szCs w:val="24"/>
                <w:vertAlign w:val="superscript"/>
                <w:lang w:eastAsia="ru-RU"/>
              </w:rPr>
              <w:t>т</w:t>
            </w:r>
            <w:r>
              <w:rPr>
                <w:rFonts w:ascii="Times New Roman" w:eastAsia="Times New Roman" w:hAnsi="Times New Roman"/>
                <w:sz w:val="24"/>
                <w:szCs w:val="24"/>
                <w:lang w:eastAsia="ru-RU"/>
              </w:rPr>
              <w:t>∙Z</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vertAlign w:val="superscript"/>
                <w:lang w:eastAsia="ru-RU"/>
              </w:rPr>
              <w:t>-1</w:t>
            </w:r>
            <w:r>
              <w:rPr>
                <w:rFonts w:ascii="Times New Roman" w:eastAsia="Times New Roman" w:hAnsi="Times New Roman"/>
                <w:sz w:val="24"/>
                <w:szCs w:val="24"/>
                <w:lang w:eastAsia="ru-RU"/>
              </w:rPr>
              <w:t>∙Z</w:t>
            </w:r>
            <w:r>
              <w:rPr>
                <w:rFonts w:ascii="Times New Roman" w:eastAsia="Times New Roman" w:hAnsi="Times New Roman"/>
                <w:sz w:val="24"/>
                <w:szCs w:val="24"/>
                <w:vertAlign w:val="superscript"/>
                <w:lang w:eastAsia="ru-RU"/>
              </w:rPr>
              <w:t>т</w:t>
            </w:r>
            <w:r>
              <w:rPr>
                <w:rFonts w:ascii="Times New Roman" w:eastAsia="Times New Roman" w:hAnsi="Times New Roman"/>
                <w:sz w:val="24"/>
                <w:szCs w:val="24"/>
                <w:lang w:eastAsia="ru-RU"/>
              </w:rPr>
              <w:t>∙Y.</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После нахождения коэффициентов необходимо выполнить обратные преобразования для возврата к исходным переменным.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8" w:name="vopros9"/>
      <w:r>
        <w:rPr>
          <w:rFonts w:ascii="Times New Roman" w:eastAsia="Times New Roman" w:hAnsi="Times New Roman"/>
          <w:b/>
          <w:bCs/>
          <w:color w:val="000000"/>
          <w:sz w:val="27"/>
          <w:szCs w:val="27"/>
          <w:lang w:eastAsia="ru-RU"/>
        </w:rPr>
        <w:t>9. Индекс корреляции</w:t>
      </w:r>
      <w:bookmarkEnd w:id="8"/>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Индекс корреляции</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используется для выявления тесноты связи между переменными в случае нелинейной зависимости.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Он показывает тесноту связи между фактором x и зависимой переменной y:</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314450" cy="457200"/>
                  <wp:effectExtent l="0" t="0" r="0" b="0"/>
                  <wp:docPr id="20" name="Рисунок 20" descr="http://emm.ostu.ru/lect/images/pic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emm.ostu.ru/lect/images/pic6-29.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(6.13)</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roofErr w:type="gramStart"/>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y</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19" name="Рисунок 19"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szCs w:val="27"/>
          <w:vertAlign w:val="subscript"/>
          <w:lang w:eastAsia="ru-RU"/>
        </w:rPr>
        <w:t>i</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величина ошибки, т.е. отклонение фактических значений зависимой переменной от рассчитанных по уравнению регрессии.</w:t>
      </w:r>
      <w:proofErr w:type="gramEnd"/>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Индекс корреляции есть неотрицательная величина, не превосходящая 1: 0 ≤ </w:t>
      </w:r>
      <w:proofErr w:type="spellStart"/>
      <w:r>
        <w:rPr>
          <w:rFonts w:ascii="Times New Roman" w:eastAsia="Times New Roman" w:hAnsi="Times New Roman"/>
          <w:color w:val="000000"/>
          <w:sz w:val="27"/>
          <w:szCs w:val="27"/>
          <w:lang w:eastAsia="ru-RU"/>
        </w:rPr>
        <w:t>I</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1.</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Связь тем сильнее, чем ближе </w:t>
      </w:r>
      <w:proofErr w:type="spellStart"/>
      <w:r>
        <w:rPr>
          <w:rFonts w:ascii="Times New Roman" w:eastAsia="Times New Roman" w:hAnsi="Times New Roman"/>
          <w:color w:val="000000"/>
          <w:sz w:val="27"/>
          <w:szCs w:val="27"/>
          <w:lang w:eastAsia="ru-RU"/>
        </w:rPr>
        <w:t>I</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к единице.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В случае линейной зависимости </w:t>
      </w:r>
      <w:proofErr w:type="spellStart"/>
      <w:r>
        <w:rPr>
          <w:rFonts w:ascii="Times New Roman" w:eastAsia="Times New Roman" w:hAnsi="Times New Roman"/>
          <w:color w:val="000000"/>
          <w:sz w:val="27"/>
          <w:szCs w:val="27"/>
          <w:lang w:eastAsia="ru-RU"/>
        </w:rPr>
        <w:t>I</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Расхождение между </w:t>
      </w:r>
      <w:proofErr w:type="spellStart"/>
      <w:r>
        <w:rPr>
          <w:rFonts w:ascii="Times New Roman" w:eastAsia="Times New Roman" w:hAnsi="Times New Roman"/>
          <w:color w:val="000000"/>
          <w:sz w:val="27"/>
          <w:szCs w:val="27"/>
          <w:lang w:eastAsia="ru-RU"/>
        </w:rPr>
        <w:t>I</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(формула (6.13)) и </w:t>
      </w:r>
      <w:proofErr w:type="spellStart"/>
      <w:r>
        <w:rPr>
          <w:rFonts w:ascii="Times New Roman" w:eastAsia="Times New Roman" w:hAnsi="Times New Roman"/>
          <w:color w:val="000000"/>
          <w:sz w:val="27"/>
          <w:szCs w:val="27"/>
          <w:lang w:eastAsia="ru-RU"/>
        </w:rPr>
        <w:t>r</w:t>
      </w:r>
      <w:r>
        <w:rPr>
          <w:rFonts w:ascii="Times New Roman" w:eastAsia="Times New Roman" w:hAnsi="Times New Roman"/>
          <w:color w:val="000000"/>
          <w:sz w:val="27"/>
          <w:szCs w:val="27"/>
          <w:vertAlign w:val="subscript"/>
          <w:lang w:eastAsia="ru-RU"/>
        </w:rPr>
        <w:t>yx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(формула (6.4)) может быть использовано для проверки линейности корреляционной зависимости.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9" w:name="vopros10"/>
      <w:r>
        <w:rPr>
          <w:rFonts w:ascii="Times New Roman" w:eastAsia="Times New Roman" w:hAnsi="Times New Roman"/>
          <w:b/>
          <w:bCs/>
          <w:color w:val="000000"/>
          <w:sz w:val="27"/>
          <w:szCs w:val="27"/>
          <w:lang w:eastAsia="ru-RU"/>
        </w:rPr>
        <w:t xml:space="preserve">10. Проблема </w:t>
      </w:r>
      <w:proofErr w:type="spellStart"/>
      <w:r>
        <w:rPr>
          <w:rFonts w:ascii="Times New Roman" w:eastAsia="Times New Roman" w:hAnsi="Times New Roman"/>
          <w:b/>
          <w:bCs/>
          <w:color w:val="000000"/>
          <w:sz w:val="27"/>
          <w:szCs w:val="27"/>
          <w:lang w:eastAsia="ru-RU"/>
        </w:rPr>
        <w:t>мультиколлинеарности</w:t>
      </w:r>
      <w:bookmarkEnd w:id="9"/>
      <w:proofErr w:type="spellEnd"/>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При разработке структуры уравнения регрессии сталкиваются с явлением </w:t>
      </w:r>
      <w:proofErr w:type="spellStart"/>
      <w:r>
        <w:rPr>
          <w:rFonts w:ascii="Times New Roman" w:eastAsia="Times New Roman" w:hAnsi="Times New Roman"/>
          <w:color w:val="000000"/>
          <w:sz w:val="27"/>
          <w:szCs w:val="27"/>
          <w:lang w:eastAsia="ru-RU"/>
        </w:rPr>
        <w:t>мультиколлинеарности</w:t>
      </w:r>
      <w:proofErr w:type="spellEnd"/>
      <w:r>
        <w:rPr>
          <w:rFonts w:ascii="Times New Roman" w:eastAsia="Times New Roman" w:hAnsi="Times New Roman"/>
          <w:color w:val="000000"/>
          <w:sz w:val="27"/>
          <w:szCs w:val="27"/>
          <w:lang w:eastAsia="ru-RU"/>
        </w:rPr>
        <w:t>. Под</w:t>
      </w:r>
      <w:r>
        <w:rPr>
          <w:rFonts w:ascii="Times New Roman" w:eastAsia="Times New Roman" w:hAnsi="Times New Roman"/>
          <w:color w:val="000000"/>
          <w:sz w:val="27"/>
          <w:lang w:eastAsia="ru-RU"/>
        </w:rPr>
        <w:t> </w:t>
      </w:r>
      <w:proofErr w:type="spellStart"/>
      <w:r>
        <w:rPr>
          <w:rFonts w:ascii="Times New Roman" w:eastAsia="Times New Roman" w:hAnsi="Times New Roman"/>
          <w:b/>
          <w:bCs/>
          <w:color w:val="000000"/>
          <w:sz w:val="27"/>
          <w:szCs w:val="27"/>
          <w:lang w:eastAsia="ru-RU"/>
        </w:rPr>
        <w:t>мультиколлинеарностью</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понимают взаимосвязь независимых переменных уравнения регрессии.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Пусть имеется уравнение регрессии:</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133350"/>
                  <wp:effectExtent l="0" t="0" r="0" b="0"/>
                  <wp:docPr id="18" name="Рисунок 18"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0</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1</w:t>
            </w:r>
            <w:r>
              <w:rPr>
                <w:rFonts w:ascii="Times New Roman" w:eastAsia="Times New Roman" w:hAnsi="Times New Roman"/>
                <w:sz w:val="24"/>
                <w:szCs w:val="24"/>
                <w:lang w:eastAsia="ru-RU"/>
              </w:rPr>
              <w:t> + a</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Переменные x</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x</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могут находиться в некоторой линейной зависимости между собой. Эта зависимость может быть функциональной, тогда имеет </w:t>
      </w:r>
      <w:proofErr w:type="spellStart"/>
      <w:r>
        <w:rPr>
          <w:rFonts w:ascii="Times New Roman" w:eastAsia="Times New Roman" w:hAnsi="Times New Roman"/>
          <w:color w:val="000000"/>
          <w:sz w:val="27"/>
          <w:szCs w:val="27"/>
          <w:lang w:eastAsia="ru-RU"/>
        </w:rPr>
        <w:t>место</w:t>
      </w:r>
      <w:r>
        <w:rPr>
          <w:rFonts w:ascii="Times New Roman" w:eastAsia="Times New Roman" w:hAnsi="Times New Roman"/>
          <w:i/>
          <w:iCs/>
          <w:color w:val="000000"/>
          <w:sz w:val="27"/>
          <w:szCs w:val="27"/>
          <w:lang w:eastAsia="ru-RU"/>
        </w:rPr>
        <w:t>строгая</w:t>
      </w:r>
      <w:proofErr w:type="spellEnd"/>
      <w:r>
        <w:rPr>
          <w:rFonts w:ascii="Times New Roman" w:eastAsia="Times New Roman" w:hAnsi="Times New Roman"/>
          <w:i/>
          <w:iCs/>
          <w:color w:val="000000"/>
          <w:sz w:val="27"/>
          <w:szCs w:val="27"/>
          <w:lang w:eastAsia="ru-RU"/>
        </w:rPr>
        <w:t xml:space="preserve"> </w:t>
      </w:r>
      <w:proofErr w:type="spellStart"/>
      <w:r>
        <w:rPr>
          <w:rFonts w:ascii="Times New Roman" w:eastAsia="Times New Roman" w:hAnsi="Times New Roman"/>
          <w:i/>
          <w:iCs/>
          <w:color w:val="000000"/>
          <w:sz w:val="27"/>
          <w:szCs w:val="27"/>
          <w:lang w:eastAsia="ru-RU"/>
        </w:rPr>
        <w:t>мультиколлинеарность</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переменных. Чаще, однако, взаимосвязь между переменными не столь жестка и проявляется лишь приблизительно, в этом случае </w:t>
      </w:r>
      <w:proofErr w:type="spellStart"/>
      <w:r>
        <w:rPr>
          <w:rFonts w:ascii="Times New Roman" w:eastAsia="Times New Roman" w:hAnsi="Times New Roman"/>
          <w:color w:val="000000"/>
          <w:sz w:val="27"/>
          <w:szCs w:val="27"/>
          <w:lang w:eastAsia="ru-RU"/>
        </w:rPr>
        <w:t>мультиколлинеарность</w:t>
      </w:r>
      <w:proofErr w:type="spellEnd"/>
      <w:r>
        <w:rPr>
          <w:rFonts w:ascii="Times New Roman" w:eastAsia="Times New Roman" w:hAnsi="Times New Roman"/>
          <w:color w:val="000000"/>
          <w:sz w:val="27"/>
          <w:szCs w:val="27"/>
          <w:lang w:eastAsia="ru-RU"/>
        </w:rPr>
        <w:t xml:space="preserve"> называется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нестрогой</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Одно из основных предположений метода наименьших квадратов заключается в том, что между независимыми переменными нет линейной связи. Нарушение этого условия будет приводить к тому, что получаемое уравнение регрессии будет ненадежным, и незначительное изменение исходных выборочных данных будет приводить к резкому изменению оценок параметров.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Для обнаружения </w:t>
      </w:r>
      <w:proofErr w:type="spellStart"/>
      <w:r>
        <w:rPr>
          <w:rFonts w:ascii="Times New Roman" w:eastAsia="Times New Roman" w:hAnsi="Times New Roman"/>
          <w:color w:val="000000"/>
          <w:sz w:val="27"/>
          <w:szCs w:val="27"/>
          <w:lang w:eastAsia="ru-RU"/>
        </w:rPr>
        <w:t>мультиколлинеарности</w:t>
      </w:r>
      <w:proofErr w:type="spellEnd"/>
      <w:r>
        <w:rPr>
          <w:rFonts w:ascii="Times New Roman" w:eastAsia="Times New Roman" w:hAnsi="Times New Roman"/>
          <w:color w:val="000000"/>
          <w:sz w:val="27"/>
          <w:szCs w:val="27"/>
          <w:lang w:eastAsia="ru-RU"/>
        </w:rPr>
        <w:t xml:space="preserve"> вычисляется матрица парных коэффициентов корреляции, охватывающая все сочетания независимых переменных. Коэффициенты, близкие по значению к ±1, свидетельствуют о наличии </w:t>
      </w:r>
      <w:proofErr w:type="spellStart"/>
      <w:r>
        <w:rPr>
          <w:rFonts w:ascii="Times New Roman" w:eastAsia="Times New Roman" w:hAnsi="Times New Roman"/>
          <w:color w:val="000000"/>
          <w:sz w:val="27"/>
          <w:szCs w:val="27"/>
          <w:lang w:eastAsia="ru-RU"/>
        </w:rPr>
        <w:t>мультиколлинеарности</w:t>
      </w:r>
      <w:proofErr w:type="spellEnd"/>
      <w:r>
        <w:rPr>
          <w:rFonts w:ascii="Times New Roman" w:eastAsia="Times New Roman" w:hAnsi="Times New Roman"/>
          <w:color w:val="000000"/>
          <w:sz w:val="27"/>
          <w:szCs w:val="27"/>
          <w:lang w:eastAsia="ru-RU"/>
        </w:rPr>
        <w:t xml:space="preserve"> между соответствующими переменными.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Устранение проблемы достигается путем пересмотра структуры уравнения регрессии.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Самый простой способ – исключение из модели одной из двух переменных, находящихся во взаимосвязи.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10" w:name="vopros11"/>
      <w:r>
        <w:rPr>
          <w:rFonts w:ascii="Times New Roman" w:eastAsia="Times New Roman" w:hAnsi="Times New Roman"/>
          <w:b/>
          <w:bCs/>
          <w:color w:val="000000"/>
          <w:sz w:val="27"/>
          <w:szCs w:val="27"/>
          <w:lang w:eastAsia="ru-RU"/>
        </w:rPr>
        <w:t>11. Проверка адекватности модели регрессии</w:t>
      </w:r>
      <w:bookmarkEnd w:id="10"/>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Действия, выполняемые в данном случае, представляют собой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процесс (этап) верификации модели регрессии</w:t>
      </w:r>
      <w:r>
        <w:rPr>
          <w:rFonts w:ascii="Times New Roman" w:eastAsia="Times New Roman" w:hAnsi="Times New Roman"/>
          <w:color w:val="000000"/>
          <w:sz w:val="27"/>
          <w:szCs w:val="27"/>
          <w:lang w:eastAsia="ru-RU"/>
        </w:rPr>
        <w:t>, т.е. процесс, в ходе которого подвергается анализу качество полученной модели.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Допустим, имеется уравнение регрессии в линейном или нелинейном виде. </w:t>
      </w:r>
      <w:proofErr w:type="gramStart"/>
      <w:r>
        <w:rPr>
          <w:rFonts w:ascii="Times New Roman" w:eastAsia="Times New Roman" w:hAnsi="Times New Roman"/>
          <w:color w:val="000000"/>
          <w:sz w:val="27"/>
          <w:szCs w:val="27"/>
          <w:lang w:eastAsia="ru-RU"/>
        </w:rPr>
        <w:t>Значения</w:t>
      </w:r>
      <w:proofErr w:type="gramEnd"/>
      <w:r>
        <w:rPr>
          <w:rFonts w:ascii="Times New Roman" w:eastAsia="Times New Roman" w:hAnsi="Times New Roman"/>
          <w:color w:val="000000"/>
          <w:sz w:val="27"/>
          <w:szCs w:val="27"/>
          <w:lang w:eastAsia="ru-RU"/>
        </w:rPr>
        <w:t xml:space="preserve"> определяемые уравнением -</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17" name="Рисунок 17"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szCs w:val="27"/>
          <w:vertAlign w:val="subscript"/>
          <w:lang w:eastAsia="ru-RU"/>
        </w:rPr>
        <w:t>i</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тогда фактические значения можно представить как:</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y</w:t>
            </w:r>
            <w:r>
              <w:rPr>
                <w:rFonts w:ascii="Times New Roman" w:eastAsia="Times New Roman" w:hAnsi="Times New Roman"/>
                <w:sz w:val="24"/>
                <w:szCs w:val="24"/>
                <w:vertAlign w:val="subscript"/>
                <w:lang w:eastAsia="ru-RU"/>
              </w:rPr>
              <w:t>i</w:t>
            </w:r>
            <w:proofErr w:type="spellEnd"/>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66675" cy="133350"/>
                  <wp:effectExtent l="0" t="0" r="0" b="0"/>
                  <wp:docPr id="16" name="Рисунок 16"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vertAlign w:val="subscript"/>
                <w:lang w:eastAsia="ru-RU"/>
              </w:rPr>
              <w:t>i</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e</w:t>
            </w:r>
            <w:r>
              <w:rPr>
                <w:rFonts w:ascii="Times New Roman" w:eastAsia="Times New Roman" w:hAnsi="Times New Roman"/>
                <w:sz w:val="24"/>
                <w:szCs w:val="24"/>
                <w:vertAlign w:val="subscript"/>
                <w:lang w:eastAsia="ru-RU"/>
              </w:rPr>
              <w:t>i</w:t>
            </w:r>
            <w:proofErr w:type="spellEnd"/>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случайная (остаточная) компонента.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Анализ остаточной компоненты (остаточного ряда) позволяет оценить качество </w:t>
      </w:r>
      <w:proofErr w:type="spellStart"/>
      <w:r>
        <w:rPr>
          <w:rFonts w:ascii="Times New Roman" w:eastAsia="Times New Roman" w:hAnsi="Times New Roman"/>
          <w:color w:val="000000"/>
          <w:sz w:val="27"/>
          <w:szCs w:val="27"/>
          <w:lang w:eastAsia="ru-RU"/>
        </w:rPr>
        <w:t>полученнного</w:t>
      </w:r>
      <w:proofErr w:type="spellEnd"/>
      <w:r>
        <w:rPr>
          <w:rFonts w:ascii="Times New Roman" w:eastAsia="Times New Roman" w:hAnsi="Times New Roman"/>
          <w:color w:val="000000"/>
          <w:sz w:val="27"/>
          <w:szCs w:val="27"/>
          <w:lang w:eastAsia="ru-RU"/>
        </w:rPr>
        <w:t xml:space="preserve"> уравнения регрессии. Качество характеризуется выполнением определенных статистических свойств и точностью, т.е. степенью близости к фактическим данным. Модель считается хорошей со статистической точки зрения, если она адекватна и достаточно точна. Смысл используемых терминов характеризуют рисунки 6.6 и 6.7.</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tbl>
      <w:tblPr>
        <w:tblW w:w="5000" w:type="pct"/>
        <w:jc w:val="center"/>
        <w:tblCellSpacing w:w="15" w:type="dxa"/>
        <w:tblLook w:val="04A0" w:firstRow="1" w:lastRow="0" w:firstColumn="1" w:lastColumn="0" w:noHBand="0" w:noVBand="1"/>
      </w:tblPr>
      <w:tblGrid>
        <w:gridCol w:w="4722"/>
        <w:gridCol w:w="4723"/>
      </w:tblGrid>
      <w:tr w:rsidR="00A74A3D" w:rsidTr="00A74A3D">
        <w:trPr>
          <w:tblCellSpacing w:w="15" w:type="dxa"/>
          <w:jc w:val="center"/>
        </w:trPr>
        <w:tc>
          <w:tcPr>
            <w:tcW w:w="2500" w:type="pct"/>
            <w:tcMar>
              <w:top w:w="15" w:type="dxa"/>
              <w:left w:w="15" w:type="dxa"/>
              <w:bottom w:w="15" w:type="dxa"/>
              <w:right w:w="15" w:type="dxa"/>
            </w:tcMar>
            <w:vAlign w:val="bottom"/>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362200" cy="2295525"/>
                  <wp:effectExtent l="0" t="0" r="0" b="0"/>
                  <wp:docPr id="15" name="Рисунок 15" descr="http://emm.ostu.ru/lect/images/ris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emm.ostu.ru/lect/images/ris6-6.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362200" cy="2295525"/>
                          </a:xfrm>
                          <a:prstGeom prst="rect">
                            <a:avLst/>
                          </a:prstGeom>
                          <a:noFill/>
                          <a:ln>
                            <a:noFill/>
                          </a:ln>
                        </pic:spPr>
                      </pic:pic>
                    </a:graphicData>
                  </a:graphic>
                </wp:inline>
              </w:drawing>
            </w:r>
          </w:p>
        </w:tc>
        <w:tc>
          <w:tcPr>
            <w:tcW w:w="2500" w:type="pct"/>
            <w:tcMar>
              <w:top w:w="15" w:type="dxa"/>
              <w:left w:w="15" w:type="dxa"/>
              <w:bottom w:w="15" w:type="dxa"/>
              <w:right w:w="15" w:type="dxa"/>
            </w:tcMar>
            <w:vAlign w:val="bottom"/>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352675" cy="2314575"/>
                  <wp:effectExtent l="0" t="0" r="0" b="0"/>
                  <wp:docPr id="14" name="Рисунок 14" descr="http://emm.ostu.ru/lect/images/ris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emm.ostu.ru/lect/images/ris6-7.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352675" cy="2314575"/>
                          </a:xfrm>
                          <a:prstGeom prst="rect">
                            <a:avLst/>
                          </a:prstGeom>
                          <a:noFill/>
                          <a:ln>
                            <a:noFill/>
                          </a:ln>
                        </pic:spPr>
                      </pic:pic>
                    </a:graphicData>
                  </a:graphic>
                </wp:inline>
              </w:drawing>
            </w:r>
          </w:p>
        </w:tc>
      </w:tr>
      <w:tr w:rsidR="00A74A3D" w:rsidTr="00A74A3D">
        <w:trPr>
          <w:tblCellSpacing w:w="15" w:type="dxa"/>
          <w:jc w:val="center"/>
        </w:trPr>
        <w:tc>
          <w:tcPr>
            <w:tcW w:w="2500" w:type="pct"/>
            <w:tcMar>
              <w:top w:w="15" w:type="dxa"/>
              <w:left w:w="15" w:type="dxa"/>
              <w:bottom w:w="15" w:type="dxa"/>
              <w:right w:w="15" w:type="dxa"/>
            </w:tcMar>
            <w:hideMark/>
          </w:tcPr>
          <w:p w:rsidR="00A74A3D" w:rsidRDefault="00A74A3D">
            <w:pPr>
              <w:spacing w:before="100" w:beforeAutospacing="1" w:after="100" w:afterAutospacing="1" w:line="240" w:lineRule="auto"/>
              <w:jc w:val="center"/>
              <w:outlineLvl w:val="0"/>
              <w:rPr>
                <w:rFonts w:ascii="Times New Roman" w:eastAsia="Times New Roman" w:hAnsi="Times New Roman"/>
                <w:kern w:val="36"/>
                <w:sz w:val="18"/>
                <w:szCs w:val="18"/>
                <w:lang w:eastAsia="ru-RU"/>
              </w:rPr>
            </w:pPr>
            <w:r>
              <w:rPr>
                <w:rFonts w:ascii="Times New Roman" w:eastAsia="Times New Roman" w:hAnsi="Times New Roman"/>
                <w:kern w:val="36"/>
                <w:sz w:val="18"/>
                <w:szCs w:val="18"/>
                <w:lang w:eastAsia="ru-RU"/>
              </w:rPr>
              <w:br/>
              <w:t>Рисунок 6.6 – Пример модели регрессии</w:t>
            </w:r>
            <w:r>
              <w:rPr>
                <w:rFonts w:ascii="Times New Roman" w:eastAsia="Times New Roman" w:hAnsi="Times New Roman"/>
                <w:kern w:val="36"/>
                <w:sz w:val="18"/>
                <w:szCs w:val="18"/>
                <w:lang w:eastAsia="ru-RU"/>
              </w:rPr>
              <w:br/>
              <w:t>(модель адекватна, но не точна)</w:t>
            </w:r>
          </w:p>
        </w:tc>
        <w:tc>
          <w:tcPr>
            <w:tcW w:w="2500" w:type="pct"/>
            <w:tcMar>
              <w:top w:w="15" w:type="dxa"/>
              <w:left w:w="15" w:type="dxa"/>
              <w:bottom w:w="15" w:type="dxa"/>
              <w:right w:w="15" w:type="dxa"/>
            </w:tcMar>
            <w:hideMark/>
          </w:tcPr>
          <w:p w:rsidR="00A74A3D" w:rsidRDefault="00A74A3D">
            <w:pPr>
              <w:spacing w:before="100" w:beforeAutospacing="1" w:after="100" w:afterAutospacing="1" w:line="240" w:lineRule="auto"/>
              <w:jc w:val="center"/>
              <w:outlineLvl w:val="0"/>
              <w:rPr>
                <w:rFonts w:ascii="Times New Roman" w:eastAsia="Times New Roman" w:hAnsi="Times New Roman"/>
                <w:kern w:val="36"/>
                <w:sz w:val="18"/>
                <w:szCs w:val="18"/>
                <w:lang w:eastAsia="ru-RU"/>
              </w:rPr>
            </w:pPr>
            <w:r>
              <w:rPr>
                <w:rFonts w:ascii="Times New Roman" w:eastAsia="Times New Roman" w:hAnsi="Times New Roman"/>
                <w:kern w:val="36"/>
                <w:sz w:val="18"/>
                <w:szCs w:val="18"/>
                <w:lang w:eastAsia="ru-RU"/>
              </w:rPr>
              <w:br/>
              <w:t>Рисунок 6.7 – Пример модели регрессии</w:t>
            </w:r>
            <w:r>
              <w:rPr>
                <w:rFonts w:ascii="Times New Roman" w:eastAsia="Times New Roman" w:hAnsi="Times New Roman"/>
                <w:kern w:val="36"/>
                <w:sz w:val="18"/>
                <w:szCs w:val="18"/>
                <w:lang w:eastAsia="ru-RU"/>
              </w:rPr>
              <w:br/>
              <w:t>(модель точна, но не адекватна)</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Оценить адекватность модели позволяет анализ случайной компоненты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 Модель считается адекватной исследуемому процессу, если: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математическое ожидание значений остаточного ряда близко или равно нулю;</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 значения остаточного ряда случайны;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 независимы;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 подчинены нормальному закону распределения.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Таким образом, анализ адекватности модели разбивается на несколько этапов.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1. Равенство нулю математического ожидания ряда остатков означает выполнение следующего соотношения:</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752475" cy="466725"/>
                  <wp:effectExtent l="0" t="0" r="0" b="0"/>
                  <wp:docPr id="13" name="Рисунок 13" descr="http://emm.ostu.ru/lect/images/pic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emm.ostu.ru/lect/images/pic6-30.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Однако в случае применения метода наименьших квадратов такая проверка является излишней, поскольку использование МНК предполагает выполнение равенства</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457200" cy="342900"/>
            <wp:effectExtent l="0" t="0" r="0" b="0"/>
            <wp:docPr id="12" name="Рисунок 12" descr="http://emm.ostu.ru/lect/images/pic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emm.ostu.ru/lect/images/pic6-31.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откуда безусловным образом следует равенство нулю математического ожидания значений остаточного ряда.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2. Проверка случайности последовательности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проводится с помощью</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критерия пиков (поворотных точек)</w:t>
      </w:r>
      <w:r>
        <w:rPr>
          <w:rFonts w:ascii="Times New Roman" w:eastAsia="Times New Roman" w:hAnsi="Times New Roman"/>
          <w:color w:val="000000"/>
          <w:sz w:val="27"/>
          <w:szCs w:val="27"/>
          <w:lang w:eastAsia="ru-RU"/>
        </w:rPr>
        <w:t>. Каждое значение ряда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 сравнивается с двумя, рядом стоящими. Точка считается поворотной, если она либо больше и предыдущего и последующего значения, либо меньше и предыдущего и последующего значения.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случайном ряду должно выполняться строгое неравенство:</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047875" cy="247650"/>
                  <wp:effectExtent l="0" t="0" r="0" b="0"/>
                  <wp:docPr id="11" name="Рисунок 11" descr="http://emm.ostu.ru/lect/images/pic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emm.ostu.ru/lect/images/pic6-32.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(6.14)</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 p - число поворотных точек;</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 - целая часть результата вычислений.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3. При проверке независимости значений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определяется отсутствие в остаточном ряду</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автокорреляции</w:t>
      </w:r>
      <w:r>
        <w:rPr>
          <w:rFonts w:ascii="Times New Roman" w:eastAsia="Times New Roman" w:hAnsi="Times New Roman"/>
          <w:color w:val="000000"/>
          <w:sz w:val="27"/>
          <w:szCs w:val="27"/>
          <w:lang w:eastAsia="ru-RU"/>
        </w:rPr>
        <w:t>, под которой понимается корреляция между элементами одного и того же числового ряда. В нашем случае автокорреляция - это корреляция ряда e</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szCs w:val="27"/>
          <w:lang w:eastAsia="ru-RU"/>
        </w:rPr>
        <w:t>, e</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szCs w:val="27"/>
          <w:lang w:eastAsia="ru-RU"/>
        </w:rPr>
        <w:t>, e</w:t>
      </w:r>
      <w:r>
        <w:rPr>
          <w:rFonts w:ascii="Times New Roman" w:eastAsia="Times New Roman" w:hAnsi="Times New Roman"/>
          <w:color w:val="000000"/>
          <w:sz w:val="27"/>
          <w:szCs w:val="27"/>
          <w:vertAlign w:val="subscript"/>
          <w:lang w:eastAsia="ru-RU"/>
        </w:rPr>
        <w:t>3</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w:t>
      </w:r>
      <w:proofErr w:type="gramStart"/>
      <w:r>
        <w:rPr>
          <w:rFonts w:ascii="Times New Roman" w:eastAsia="Times New Roman" w:hAnsi="Times New Roman"/>
          <w:color w:val="000000"/>
          <w:sz w:val="27"/>
          <w:szCs w:val="27"/>
          <w:lang w:eastAsia="ru-RU"/>
        </w:rPr>
        <w:t>с</w:t>
      </w:r>
      <w:proofErr w:type="gramEnd"/>
      <w:r>
        <w:rPr>
          <w:rFonts w:ascii="Times New Roman" w:eastAsia="Times New Roman" w:hAnsi="Times New Roman"/>
          <w:color w:val="000000"/>
          <w:sz w:val="27"/>
          <w:szCs w:val="27"/>
          <w:lang w:eastAsia="ru-RU"/>
        </w:rPr>
        <w:t xml:space="preserve"> рядом e</w:t>
      </w:r>
      <w:r>
        <w:rPr>
          <w:rFonts w:ascii="Times New Roman" w:eastAsia="Times New Roman" w:hAnsi="Times New Roman"/>
          <w:color w:val="000000"/>
          <w:sz w:val="27"/>
          <w:szCs w:val="27"/>
          <w:vertAlign w:val="subscript"/>
          <w:lang w:eastAsia="ru-RU"/>
        </w:rPr>
        <w:t>L+1</w:t>
      </w:r>
      <w:r>
        <w:rPr>
          <w:rFonts w:ascii="Times New Roman" w:eastAsia="Times New Roman" w:hAnsi="Times New Roman"/>
          <w:color w:val="000000"/>
          <w:sz w:val="27"/>
          <w:szCs w:val="27"/>
          <w:lang w:eastAsia="ru-RU"/>
        </w:rPr>
        <w:t>, e</w:t>
      </w:r>
      <w:r>
        <w:rPr>
          <w:rFonts w:ascii="Times New Roman" w:eastAsia="Times New Roman" w:hAnsi="Times New Roman"/>
          <w:color w:val="000000"/>
          <w:sz w:val="27"/>
          <w:szCs w:val="27"/>
          <w:vertAlign w:val="subscript"/>
          <w:lang w:eastAsia="ru-RU"/>
        </w:rPr>
        <w:t>L+2</w:t>
      </w:r>
      <w:r>
        <w:rPr>
          <w:rFonts w:ascii="Times New Roman" w:eastAsia="Times New Roman" w:hAnsi="Times New Roman"/>
          <w:color w:val="000000"/>
          <w:sz w:val="27"/>
          <w:szCs w:val="27"/>
          <w:lang w:eastAsia="ru-RU"/>
        </w:rPr>
        <w:t>, e</w:t>
      </w:r>
      <w:r>
        <w:rPr>
          <w:rFonts w:ascii="Times New Roman" w:eastAsia="Times New Roman" w:hAnsi="Times New Roman"/>
          <w:color w:val="000000"/>
          <w:sz w:val="27"/>
          <w:szCs w:val="27"/>
          <w:vertAlign w:val="subscript"/>
          <w:lang w:eastAsia="ru-RU"/>
        </w:rPr>
        <w:t>L+3</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Число L характеризует запаздывание (лаг). Корреляция между соседними членами ряда (т.е. когда L = 1) называется автокорреляцией первого порядка. Далее для остаточного ряда будем рассматривать зависимость между соседними элементами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Значительная автокорреляция говорит о том, что спецификация регрессии выполнена неправильно (неправильно определен тип зависимости).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Наличие автокорреляции может быть выявлено при помощи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 xml:space="preserve">d-критерия </w:t>
      </w:r>
      <w:proofErr w:type="spellStart"/>
      <w:r>
        <w:rPr>
          <w:rFonts w:ascii="Times New Roman" w:eastAsia="Times New Roman" w:hAnsi="Times New Roman"/>
          <w:i/>
          <w:iCs/>
          <w:color w:val="000000"/>
          <w:sz w:val="27"/>
          <w:szCs w:val="27"/>
          <w:lang w:eastAsia="ru-RU"/>
        </w:rPr>
        <w:t>Дарбина</w:t>
      </w:r>
      <w:proofErr w:type="spellEnd"/>
      <w:r>
        <w:rPr>
          <w:rFonts w:ascii="Times New Roman" w:eastAsia="Times New Roman" w:hAnsi="Times New Roman"/>
          <w:i/>
          <w:iCs/>
          <w:color w:val="000000"/>
          <w:sz w:val="27"/>
          <w:szCs w:val="27"/>
          <w:lang w:eastAsia="ru-RU"/>
        </w:rPr>
        <w:t>-Уотсона</w:t>
      </w:r>
      <w:r>
        <w:rPr>
          <w:rFonts w:ascii="Times New Roman" w:eastAsia="Times New Roman" w:hAnsi="Times New Roman"/>
          <w:color w:val="000000"/>
          <w:sz w:val="27"/>
          <w:szCs w:val="27"/>
          <w:lang w:eastAsia="ru-RU"/>
        </w:rPr>
        <w:t>. Значение критерия вычисляется по формуле:</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009650" cy="695325"/>
                  <wp:effectExtent l="0" t="0" r="0" b="0"/>
                  <wp:docPr id="10" name="Рисунок 10" descr="http://emm.ostu.ru/lect/images/pic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emm.ostu.ru/lect/images/pic6-33.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(6.15)</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Эта величина сравнивается с двумя табличными уровнями: нижним - d</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верхним - d</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szCs w:val="27"/>
          <w:lang w:eastAsia="ru-RU"/>
        </w:rPr>
        <w:t>. Соответствующая статистическая таблица приведена в</w:t>
      </w:r>
      <w:r>
        <w:rPr>
          <w:rFonts w:ascii="Times New Roman" w:eastAsia="Times New Roman" w:hAnsi="Times New Roman"/>
          <w:color w:val="000000"/>
          <w:sz w:val="27"/>
          <w:lang w:eastAsia="ru-RU"/>
        </w:rPr>
        <w:t> </w:t>
      </w:r>
      <w:hyperlink r:id="rId232" w:history="1">
        <w:r>
          <w:rPr>
            <w:rStyle w:val="af4"/>
            <w:rFonts w:ascii="Times New Roman" w:eastAsia="Times New Roman" w:hAnsi="Times New Roman"/>
            <w:sz w:val="27"/>
            <w:lang w:eastAsia="ru-RU"/>
          </w:rPr>
          <w:t>приложении A</w:t>
        </w:r>
      </w:hyperlink>
      <w:r>
        <w:rPr>
          <w:rFonts w:ascii="Times New Roman" w:eastAsia="Times New Roman" w:hAnsi="Times New Roman"/>
          <w:color w:val="000000"/>
          <w:sz w:val="27"/>
          <w:szCs w:val="27"/>
          <w:lang w:eastAsia="ru-RU"/>
        </w:rPr>
        <w:t>. Если полученное значение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d</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больше двух, то перед сопоставлением его нужно преобразовать:</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r>
              <w:rPr>
                <w:rFonts w:ascii="Times New Roman" w:eastAsia="Times New Roman" w:hAnsi="Times New Roman"/>
                <w:sz w:val="24"/>
                <w:szCs w:val="24"/>
                <w:vertAlign w:val="superscript"/>
                <w:lang w:eastAsia="ru-RU"/>
              </w:rPr>
              <w:t>'</w:t>
            </w:r>
            <w:r>
              <w:rPr>
                <w:rFonts w:ascii="Times New Roman" w:eastAsia="Times New Roman" w:hAnsi="Times New Roman"/>
                <w:sz w:val="24"/>
                <w:szCs w:val="24"/>
                <w:lang w:eastAsia="ru-RU"/>
              </w:rPr>
              <w:t> = 4 - d.</w:t>
            </w:r>
          </w:p>
        </w:tc>
        <w:tc>
          <w:tcPr>
            <w:tcW w:w="0" w:type="auto"/>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d (или d</w:t>
      </w:r>
      <w:r>
        <w:rPr>
          <w:rFonts w:ascii="Times New Roman" w:eastAsia="Times New Roman" w:hAnsi="Times New Roman"/>
          <w:color w:val="000000"/>
          <w:sz w:val="27"/>
          <w:szCs w:val="27"/>
          <w:vertAlign w:val="superscript"/>
          <w:lang w:eastAsia="ru-RU"/>
        </w:rPr>
        <w:t>'</w:t>
      </w:r>
      <w:r>
        <w:rPr>
          <w:rFonts w:ascii="Times New Roman" w:eastAsia="Times New Roman" w:hAnsi="Times New Roman"/>
          <w:color w:val="000000"/>
          <w:sz w:val="27"/>
          <w:szCs w:val="27"/>
          <w:lang w:eastAsia="ru-RU"/>
        </w:rPr>
        <w:t>) находится в интервале от нуля до d</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то значения остаточного ряда сильно </w:t>
      </w:r>
      <w:proofErr w:type="spellStart"/>
      <w:r>
        <w:rPr>
          <w:rFonts w:ascii="Times New Roman" w:eastAsia="Times New Roman" w:hAnsi="Times New Roman"/>
          <w:color w:val="000000"/>
          <w:sz w:val="27"/>
          <w:szCs w:val="27"/>
          <w:lang w:eastAsia="ru-RU"/>
        </w:rPr>
        <w:t>автокоррелированы</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значение d-критерия попадает в интервал от d</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до 2, то автокорреляция отсутствует.</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Если d</w:t>
      </w:r>
      <w:r>
        <w:rPr>
          <w:rFonts w:ascii="Times New Roman" w:eastAsia="Times New Roman" w:hAnsi="Times New Roman"/>
          <w:color w:val="000000"/>
          <w:sz w:val="27"/>
          <w:szCs w:val="27"/>
          <w:vertAlign w:val="subscript"/>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&lt; d&lt; d</w:t>
      </w:r>
      <w:r>
        <w:rPr>
          <w:rFonts w:ascii="Times New Roman" w:eastAsia="Times New Roman" w:hAnsi="Times New Roman"/>
          <w:color w:val="000000"/>
          <w:sz w:val="27"/>
          <w:szCs w:val="27"/>
          <w:vertAlign w:val="subscript"/>
          <w:lang w:eastAsia="ru-RU"/>
        </w:rPr>
        <w:t>2</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однозначного вывода об отсутствии или наличии автокорреляции сделать нельзя и необходимо использовать другой критерий, например, коэффициент автокорреляции первого порядка:</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52500" cy="685800"/>
                  <wp:effectExtent l="0" t="0" r="0" b="0"/>
                  <wp:docPr id="9" name="Рисунок 9" descr="http://emm.ostu.ru/lect/images/pic6-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emm.ostu.ru/lect/images/pic6-34.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(6.16)</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Если |r(1)| окажется меньше табличного (при n&lt;15 </w:t>
      </w:r>
      <w:proofErr w:type="spellStart"/>
      <w:proofErr w:type="gramStart"/>
      <w:r>
        <w:rPr>
          <w:rFonts w:ascii="Times New Roman" w:eastAsia="Times New Roman" w:hAnsi="Times New Roman"/>
          <w:color w:val="000000"/>
          <w:sz w:val="27"/>
          <w:szCs w:val="27"/>
          <w:lang w:eastAsia="ru-RU"/>
        </w:rPr>
        <w:t>r</w:t>
      </w:r>
      <w:proofErr w:type="gramEnd"/>
      <w:r>
        <w:rPr>
          <w:rFonts w:ascii="Times New Roman" w:eastAsia="Times New Roman" w:hAnsi="Times New Roman"/>
          <w:color w:val="000000"/>
          <w:sz w:val="27"/>
          <w:szCs w:val="27"/>
          <w:vertAlign w:val="subscript"/>
          <w:lang w:eastAsia="ru-RU"/>
        </w:rPr>
        <w:t>табл</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0,36), то гипотеза о наличии автокорреляции отвергается.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 Соответствие остаточного ряда нормальному распределению проще всего проверить при помощи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RS-критерия</w:t>
      </w:r>
      <w:r>
        <w:rPr>
          <w:rFonts w:ascii="Times New Roman" w:eastAsia="Times New Roman" w:hAnsi="Times New Roman"/>
          <w:color w:val="000000"/>
          <w:sz w:val="27"/>
          <w:szCs w:val="27"/>
          <w:lang w:eastAsia="ru-RU"/>
        </w:rPr>
        <w:t>:</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71550" cy="266700"/>
                  <wp:effectExtent l="0" t="0" r="0" b="0"/>
                  <wp:docPr id="8" name="Рисунок 8" descr="http://emm.ostu.ru/lect/images/pic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emm.ostu.ru/lect/images/pic6-35.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(6.17)</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max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максимальное значение ряда остатков;</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e</w:t>
      </w:r>
      <w:r>
        <w:rPr>
          <w:rFonts w:ascii="Times New Roman" w:eastAsia="Times New Roman" w:hAnsi="Times New Roman"/>
          <w:color w:val="000000"/>
          <w:sz w:val="27"/>
          <w:szCs w:val="27"/>
          <w:vertAlign w:val="subscript"/>
          <w:lang w:eastAsia="ru-RU"/>
        </w:rPr>
        <w:t>min</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минимальное значение ряда остатков;</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noProof/>
          <w:color w:val="000000"/>
          <w:sz w:val="27"/>
          <w:szCs w:val="27"/>
          <w:lang w:eastAsia="ru-RU"/>
        </w:rPr>
        <w:drawing>
          <wp:inline distT="0" distB="0" distL="0" distR="0">
            <wp:extent cx="647700" cy="762000"/>
            <wp:effectExtent l="0" t="0" r="0" b="0"/>
            <wp:docPr id="7" name="Рисунок 7" descr="http://emm.ostu.ru/lect/images/pic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emm.ostu.ru/lect/images/pic6-36.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среднеквадратическое отклонение значений остаточного ряда.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рассчитанное значение попадает между табулированными границами с заданным уровнем вероятности, то гипотеза о нормальном распределении принимается. Соответствующая статистическая таблица приведена в</w:t>
      </w:r>
      <w:r>
        <w:rPr>
          <w:rFonts w:ascii="Times New Roman" w:eastAsia="Times New Roman" w:hAnsi="Times New Roman"/>
          <w:color w:val="000000"/>
          <w:sz w:val="27"/>
          <w:lang w:eastAsia="ru-RU"/>
        </w:rPr>
        <w:t> </w:t>
      </w:r>
      <w:hyperlink r:id="rId236" w:history="1">
        <w:r>
          <w:rPr>
            <w:rStyle w:val="af4"/>
            <w:rFonts w:ascii="Times New Roman" w:eastAsia="Times New Roman" w:hAnsi="Times New Roman"/>
            <w:sz w:val="27"/>
            <w:lang w:eastAsia="ru-RU"/>
          </w:rPr>
          <w:t>приложении</w:t>
        </w:r>
        <w:proofErr w:type="gramStart"/>
        <w:r>
          <w:rPr>
            <w:rStyle w:val="af4"/>
            <w:rFonts w:ascii="Times New Roman" w:eastAsia="Times New Roman" w:hAnsi="Times New Roman"/>
            <w:sz w:val="27"/>
            <w:lang w:eastAsia="ru-RU"/>
          </w:rPr>
          <w:t xml:space="preserve"> Б</w:t>
        </w:r>
        <w:proofErr w:type="gramEnd"/>
      </w:hyperlink>
      <w:r>
        <w:rPr>
          <w:rFonts w:ascii="Times New Roman" w:eastAsia="Times New Roman" w:hAnsi="Times New Roman"/>
          <w:color w:val="000000"/>
          <w:sz w:val="27"/>
          <w:szCs w:val="27"/>
          <w:lang w:eastAsia="ru-RU"/>
        </w:rPr>
        <w:t>.</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Для характеристики точности модели наиболее часто вычисляют среднюю относительную ошибку:</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285875" cy="352425"/>
                  <wp:effectExtent l="0" t="0" r="0" b="0"/>
                  <wp:docPr id="6" name="Рисунок 6" descr="http://emm.ostu.ru/lect/images/pic6-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emm.ostu.ru/lect/images/pic6-37.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285875" cy="352425"/>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(6.18)</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отношении величины средней относительной ошибки, как правило, делают следующие выводы. Величина менее 5% свидетельствует о хорошем уровне точности, ошибка до 15% считается приемлемой.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bookmarkStart w:id="11" w:name="vopros12"/>
      <w:r>
        <w:rPr>
          <w:rFonts w:ascii="Times New Roman" w:eastAsia="Times New Roman" w:hAnsi="Times New Roman"/>
          <w:b/>
          <w:bCs/>
          <w:color w:val="000000"/>
          <w:sz w:val="27"/>
          <w:szCs w:val="27"/>
          <w:lang w:eastAsia="ru-RU"/>
        </w:rPr>
        <w:t>12. Построение точечных и интервальных прогнозов</w:t>
      </w:r>
      <w:bookmarkEnd w:id="11"/>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C помощью построенной регрессионной модели можно не только анализировать какой-либо процесс, но и прогнозировать значения зависимой переменной при каких-либо заданных значениях факторов.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Модель регрессии позволяет проводить как экстраполяцию, так и интерполяцию значений.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Интерполяция</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прогнозирование значений зависимой </w:t>
      </w:r>
      <w:proofErr w:type="spellStart"/>
      <w:r>
        <w:rPr>
          <w:rFonts w:ascii="Times New Roman" w:eastAsia="Times New Roman" w:hAnsi="Times New Roman"/>
          <w:color w:val="000000"/>
          <w:sz w:val="27"/>
          <w:szCs w:val="27"/>
          <w:lang w:eastAsia="ru-RU"/>
        </w:rPr>
        <w:t>переменной</w:t>
      </w:r>
      <w:proofErr w:type="gramStart"/>
      <w:r>
        <w:rPr>
          <w:rFonts w:ascii="Times New Roman" w:eastAsia="Times New Roman" w:hAnsi="Times New Roman"/>
          <w:i/>
          <w:iCs/>
          <w:color w:val="000000"/>
          <w:sz w:val="27"/>
          <w:szCs w:val="27"/>
          <w:lang w:eastAsia="ru-RU"/>
        </w:rPr>
        <w:t>y</w:t>
      </w:r>
      <w:proofErr w:type="spellEnd"/>
      <w:proofErr w:type="gram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для значений фактора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szCs w:val="27"/>
          <w:lang w:eastAsia="ru-RU"/>
        </w:rPr>
        <w:t>, принадлежащих интервалу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min</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max</w:t>
      </w:r>
      <w:proofErr w:type="spellEnd"/>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Экстраполяция</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прогнозирование значений зависимой переменной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для значений фактора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szCs w:val="27"/>
          <w:lang w:eastAsia="ru-RU"/>
        </w:rPr>
        <w:t>, выходящих за границы интервала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min</w:t>
      </w:r>
      <w:proofErr w:type="spellEnd"/>
      <w:r>
        <w:rPr>
          <w:rFonts w:ascii="Times New Roman" w:eastAsia="Times New Roman" w:hAnsi="Times New Roman"/>
          <w:color w:val="000000"/>
          <w:sz w:val="27"/>
          <w:szCs w:val="27"/>
          <w:lang w:eastAsia="ru-RU"/>
        </w:rPr>
        <w:t xml:space="preserve">;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max</w:t>
      </w:r>
      <w:proofErr w:type="spellEnd"/>
      <w:r>
        <w:rPr>
          <w:rFonts w:ascii="Times New Roman" w:eastAsia="Times New Roman" w:hAnsi="Times New Roman"/>
          <w:color w:val="000000"/>
          <w:sz w:val="27"/>
          <w:szCs w:val="27"/>
          <w:lang w:eastAsia="ru-RU"/>
        </w:rPr>
        <w:t xml:space="preserve">], чаще всего, при x &gt;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max</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Точечный прогноз получается путем простой подстановки соответствующих значений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в уравнение регрессии.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Зачастую значения факторов, для которых нужно сделать прогноз значения зависимой переменной, получают на основе среднего прироста значений фактора внутри выборочной совокупности:</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838200" cy="266700"/>
                  <wp:effectExtent l="0" t="0" r="0" b="0"/>
                  <wp:docPr id="5" name="Рисунок 5" descr="http://emm.ostu.ru/lect/images/pic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emm.ostu.ru/lect/images/pic6-38.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(6.19)</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max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и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min</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соответственно, максимальное и минимальное значение переменной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x</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в выборочной совокупности.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 выполнении экстраполяции для определения конкретного значения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х</w:t>
      </w:r>
      <w:r>
        <w:rPr>
          <w:rFonts w:ascii="Times New Roman" w:eastAsia="Times New Roman" w:hAnsi="Times New Roman"/>
          <w:color w:val="000000"/>
          <w:sz w:val="27"/>
          <w:szCs w:val="27"/>
          <w:lang w:eastAsia="ru-RU"/>
        </w:rPr>
        <w:t>, используемого для расчета прогнозного значения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 можно использовать формулу:</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k</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max</w:t>
            </w:r>
            <w:proofErr w:type="spellEnd"/>
            <w:r>
              <w:rPr>
                <w:rFonts w:ascii="Times New Roman" w:eastAsia="Times New Roman" w:hAnsi="Times New Roman"/>
                <w:sz w:val="24"/>
                <w:szCs w:val="24"/>
                <w:lang w:eastAsia="ru-RU"/>
              </w:rPr>
              <w:t> + </w:t>
            </w:r>
            <w:r>
              <w:rPr>
                <w:rFonts w:ascii="Times New Roman" w:eastAsia="Times New Roman" w:hAnsi="Times New Roman"/>
                <w:noProof/>
                <w:sz w:val="24"/>
                <w:szCs w:val="24"/>
                <w:lang w:eastAsia="ru-RU"/>
              </w:rPr>
              <w:drawing>
                <wp:inline distT="0" distB="0" distL="0" distR="0">
                  <wp:extent cx="47625" cy="114300"/>
                  <wp:effectExtent l="0" t="0" r="0" b="0"/>
                  <wp:docPr id="4" name="Рисунок 4" descr="http://emm.ostu.ru/lect/images/pic6-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emm.ostu.ru/lect/images/pic6-39.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Pr>
                <w:rFonts w:ascii="Times New Roman" w:eastAsia="Times New Roman" w:hAnsi="Times New Roman"/>
                <w:sz w:val="24"/>
                <w:szCs w:val="24"/>
                <w:lang w:eastAsia="ru-RU"/>
              </w:rPr>
              <w:t> ∙ k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(6.20)</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 прогнозе на один шаг k = 1, на два шага - k = 2 и т.д.</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Подставляя полученное значение в уравнение регрессии, получим точечный прогноз величины</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Однако вероятность точного "попадания" значения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в эту точку достаточно мала. Поэтому представляет интерес вычисление перспективных оценок </w:t>
      </w:r>
      <w:proofErr w:type="spellStart"/>
      <w:r>
        <w:rPr>
          <w:rFonts w:ascii="Times New Roman" w:eastAsia="Times New Roman" w:hAnsi="Times New Roman"/>
          <w:color w:val="000000"/>
          <w:sz w:val="27"/>
          <w:szCs w:val="27"/>
          <w:lang w:eastAsia="ru-RU"/>
        </w:rPr>
        <w:t>значений</w:t>
      </w:r>
      <w:proofErr w:type="gramStart"/>
      <w:r>
        <w:rPr>
          <w:rFonts w:ascii="Times New Roman" w:eastAsia="Times New Roman" w:hAnsi="Times New Roman"/>
          <w:i/>
          <w:iCs/>
          <w:color w:val="000000"/>
          <w:sz w:val="27"/>
          <w:szCs w:val="27"/>
          <w:lang w:eastAsia="ru-RU"/>
        </w:rPr>
        <w:t>y</w:t>
      </w:r>
      <w:proofErr w:type="spellEnd"/>
      <w:proofErr w:type="gram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в виде доверительных интервалов.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Доверительные границы прогноза определяются по формуле:</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прогноза = </w:t>
            </w:r>
            <w:r>
              <w:rPr>
                <w:rFonts w:ascii="Times New Roman" w:eastAsia="Times New Roman" w:hAnsi="Times New Roman"/>
                <w:noProof/>
                <w:sz w:val="24"/>
                <w:szCs w:val="24"/>
                <w:lang w:eastAsia="ru-RU"/>
              </w:rPr>
              <w:drawing>
                <wp:inline distT="0" distB="0" distL="0" distR="0">
                  <wp:extent cx="66675" cy="133350"/>
                  <wp:effectExtent l="0" t="0" r="0" b="0"/>
                  <wp:docPr id="3" name="Рисунок 3"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sz w:val="24"/>
                <w:szCs w:val="24"/>
                <w:vertAlign w:val="subscript"/>
                <w:lang w:eastAsia="ru-RU"/>
              </w:rPr>
              <w:t>k</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U</w:t>
            </w:r>
            <w:r>
              <w:rPr>
                <w:rFonts w:ascii="Times New Roman" w:eastAsia="Times New Roman" w:hAnsi="Times New Roman"/>
                <w:sz w:val="24"/>
                <w:szCs w:val="24"/>
                <w:vertAlign w:val="subscript"/>
                <w:lang w:eastAsia="ru-RU"/>
              </w:rPr>
              <w:t>k</w:t>
            </w:r>
            <w:proofErr w:type="spellEnd"/>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(6.21)</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33350"/>
            <wp:effectExtent l="0" t="0" r="0" b="0"/>
            <wp:docPr id="2" name="Рисунок 2" descr="http://emm.ostu.ru/lect/images/pi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emm.ostu.ru/lect/images/pic6-2.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eastAsia="Times New Roman" w:hAnsi="Times New Roman"/>
          <w:color w:val="000000"/>
          <w:sz w:val="27"/>
          <w:szCs w:val="27"/>
          <w:vertAlign w:val="subscript"/>
          <w:lang w:eastAsia="ru-RU"/>
        </w:rPr>
        <w:t>k</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точечный прогноз величины</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y</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U</w:t>
      </w:r>
      <w:r>
        <w:rPr>
          <w:rFonts w:ascii="Times New Roman" w:eastAsia="Times New Roman" w:hAnsi="Times New Roman"/>
          <w:color w:val="000000"/>
          <w:sz w:val="27"/>
          <w:szCs w:val="27"/>
          <w:vertAlign w:val="subscript"/>
          <w:lang w:eastAsia="ru-RU"/>
        </w:rPr>
        <w:t>k</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величина отклонения от точечного значения, соответствующая исследуемой точке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k</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заданному уровню вероятности.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Величина </w:t>
      </w:r>
      <w:proofErr w:type="spellStart"/>
      <w:r>
        <w:rPr>
          <w:rFonts w:ascii="Times New Roman" w:eastAsia="Times New Roman" w:hAnsi="Times New Roman"/>
          <w:color w:val="000000"/>
          <w:sz w:val="27"/>
          <w:szCs w:val="27"/>
          <w:lang w:eastAsia="ru-RU"/>
        </w:rPr>
        <w:t>U</w:t>
      </w:r>
      <w:r>
        <w:rPr>
          <w:rFonts w:ascii="Times New Roman" w:eastAsia="Times New Roman" w:hAnsi="Times New Roman"/>
          <w:color w:val="000000"/>
          <w:sz w:val="27"/>
          <w:szCs w:val="27"/>
          <w:vertAlign w:val="subscript"/>
          <w:lang w:eastAsia="ru-RU"/>
        </w:rPr>
        <w:t>k</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для линейной модели рассчитывается по формуле:</w:t>
      </w:r>
    </w:p>
    <w:tbl>
      <w:tblPr>
        <w:tblW w:w="0" w:type="auto"/>
        <w:tblCellSpacing w:w="15" w:type="dxa"/>
        <w:tblLook w:val="04A0" w:firstRow="1" w:lastRow="0" w:firstColumn="1" w:lastColumn="0" w:noHBand="0" w:noVBand="1"/>
      </w:tblPr>
      <w:tblGrid>
        <w:gridCol w:w="8790"/>
        <w:gridCol w:w="65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857375" cy="619125"/>
                  <wp:effectExtent l="0" t="0" r="0" b="0"/>
                  <wp:docPr id="1" name="Рисунок 1" descr="http://emm.ostu.ru/lect/images/pic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emm.ostu.ru/lect/images/pic6-40.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857375" cy="619125"/>
                          </a:xfrm>
                          <a:prstGeom prst="rect">
                            <a:avLst/>
                          </a:prstGeom>
                          <a:noFill/>
                          <a:ln>
                            <a:noFill/>
                          </a:ln>
                        </pic:spPr>
                      </pic:pic>
                    </a:graphicData>
                  </a:graphic>
                </wp:inline>
              </w:drawing>
            </w:r>
            <w:r>
              <w:rPr>
                <w:rFonts w:ascii="Times New Roman" w:eastAsia="Times New Roman" w:hAnsi="Times New Roman"/>
                <w:sz w:val="24"/>
                <w:szCs w:val="24"/>
                <w:lang w:eastAsia="ru-RU"/>
              </w:rPr>
              <w:t> .</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(6.22)</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 S - среднеквадратическое отклонение значений остаточного ряда из формулы (6.17),</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k</w:t>
      </w:r>
      <w:r>
        <w:rPr>
          <w:rFonts w:ascii="Times New Roman" w:eastAsia="Times New Roman" w:hAnsi="Times New Roman"/>
          <w:color w:val="000000"/>
          <w:sz w:val="27"/>
          <w:szCs w:val="27"/>
          <w:vertAlign w:val="subscript"/>
          <w:lang w:eastAsia="ru-RU"/>
        </w:rPr>
        <w:t>p</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табличное значение t-статистики Стьюдента (соответствующая статистическая таблица приведена в</w:t>
      </w:r>
      <w:r>
        <w:rPr>
          <w:rFonts w:ascii="Times New Roman" w:eastAsia="Times New Roman" w:hAnsi="Times New Roman"/>
          <w:color w:val="000000"/>
          <w:sz w:val="27"/>
          <w:lang w:eastAsia="ru-RU"/>
        </w:rPr>
        <w:t> </w:t>
      </w:r>
      <w:hyperlink r:id="rId241" w:history="1">
        <w:r>
          <w:rPr>
            <w:rStyle w:val="af4"/>
            <w:rFonts w:ascii="Times New Roman" w:eastAsia="Times New Roman" w:hAnsi="Times New Roman"/>
            <w:sz w:val="27"/>
            <w:lang w:eastAsia="ru-RU"/>
          </w:rPr>
          <w:t>приложении</w:t>
        </w:r>
        <w:proofErr w:type="gramStart"/>
        <w:r>
          <w:rPr>
            <w:rStyle w:val="af4"/>
            <w:rFonts w:ascii="Times New Roman" w:eastAsia="Times New Roman" w:hAnsi="Times New Roman"/>
            <w:sz w:val="27"/>
            <w:lang w:eastAsia="ru-RU"/>
          </w:rPr>
          <w:t xml:space="preserve"> В</w:t>
        </w:r>
        <w:proofErr w:type="gramEnd"/>
      </w:hyperlink>
      <w:r>
        <w:rPr>
          <w:rFonts w:ascii="Times New Roman" w:eastAsia="Times New Roman" w:hAnsi="Times New Roman"/>
          <w:color w:val="000000"/>
          <w:sz w:val="27"/>
          <w:szCs w:val="27"/>
          <w:lang w:eastAsia="ru-RU"/>
        </w:rPr>
        <w:t>) для заданной вероятности попадания прогнозируемой величины внутрь доверительного интервала.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 если построенная модель регрессии адекватна, то с выбранной вероятностью можно утверждать, что при сохранении сложившихся закономерностей функционирования изучаемой системы прогнозируемая величина попадет в интервал, образованный нижней и верхней границами.</w:t>
      </w:r>
    </w:p>
    <w:p w:rsidR="00A74A3D" w:rsidRDefault="00A74A3D" w:rsidP="00A74A3D">
      <w:pPr>
        <w:pStyle w:val="a3"/>
        <w:spacing w:before="0" w:beforeAutospacing="0" w:after="0" w:afterAutospacing="0" w:line="360" w:lineRule="auto"/>
        <w:ind w:firstLine="708"/>
        <w:jc w:val="center"/>
        <w:rPr>
          <w:b/>
          <w:bCs/>
          <w:sz w:val="28"/>
          <w:szCs w:val="28"/>
        </w:rPr>
      </w:pPr>
      <w:bookmarkStart w:id="12" w:name="_GoBack"/>
      <w:bookmarkEnd w:id="12"/>
    </w:p>
    <w:p w:rsidR="00A74A3D" w:rsidRDefault="00A74A3D" w:rsidP="00A74A3D">
      <w:pPr>
        <w:pStyle w:val="a3"/>
        <w:spacing w:before="0" w:beforeAutospacing="0" w:after="0" w:afterAutospacing="0" w:line="360" w:lineRule="auto"/>
        <w:ind w:firstLine="708"/>
        <w:jc w:val="center"/>
        <w:rPr>
          <w:b/>
          <w:bCs/>
          <w:sz w:val="28"/>
          <w:szCs w:val="28"/>
        </w:rPr>
      </w:pPr>
      <w:r>
        <w:rPr>
          <w:b/>
          <w:bCs/>
          <w:sz w:val="28"/>
          <w:szCs w:val="28"/>
        </w:rPr>
        <w:t>Лекция 7, 8.</w:t>
      </w:r>
    </w:p>
    <w:p w:rsidR="00A74A3D" w:rsidRDefault="00A74A3D" w:rsidP="00A74A3D">
      <w:pPr>
        <w:pStyle w:val="a3"/>
        <w:spacing w:before="0" w:beforeAutospacing="0" w:after="0" w:afterAutospacing="0" w:line="360" w:lineRule="auto"/>
        <w:ind w:firstLine="708"/>
        <w:jc w:val="center"/>
        <w:rPr>
          <w:b/>
          <w:bCs/>
          <w:sz w:val="28"/>
          <w:szCs w:val="28"/>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1. Основные понятия метода экспертных оценок</w:t>
      </w:r>
    </w:p>
    <w:p w:rsidR="00A74A3D" w:rsidRDefault="00A74A3D" w:rsidP="00A74A3D">
      <w:pPr>
        <w:spacing w:after="0" w:line="240" w:lineRule="auto"/>
        <w:rPr>
          <w:rFonts w:ascii="Times New Roman" w:eastAsia="Times New Roman" w:hAnsi="Times New Roman"/>
          <w:sz w:val="24"/>
          <w:szCs w:val="24"/>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В случаях чрезвычайной сложности проблемы, ее новизны, недостаточности имеющейся информации, невозможности математической формализации процесса решения приходится обращаться к рекомендациям компетентных </w:t>
      </w:r>
      <w:r>
        <w:rPr>
          <w:rFonts w:ascii="Times New Roman" w:eastAsia="Times New Roman" w:hAnsi="Times New Roman"/>
          <w:color w:val="000000"/>
          <w:sz w:val="27"/>
          <w:szCs w:val="27"/>
          <w:lang w:eastAsia="ru-RU"/>
        </w:rPr>
        <w:lastRenderedPageBreak/>
        <w:t>специалистов, прекрасно знающих проблему, - к экспертам. Их решение задачи, аргументация, формирование количественных оценок, обработка последних формальными методами получили название</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метода экспертных оценок</w:t>
      </w:r>
      <w:r>
        <w:rPr>
          <w:rFonts w:ascii="Times New Roman" w:eastAsia="Times New Roman" w:hAnsi="Times New Roman"/>
          <w:color w:val="000000"/>
          <w:sz w:val="27"/>
          <w:szCs w:val="27"/>
          <w:lang w:eastAsia="ru-RU"/>
        </w:rPr>
        <w:t>.</w:t>
      </w:r>
    </w:p>
    <w:p w:rsidR="00A74A3D" w:rsidRDefault="00A74A3D" w:rsidP="00A74A3D">
      <w:pPr>
        <w:spacing w:after="0" w:line="240" w:lineRule="auto"/>
        <w:rPr>
          <w:rFonts w:ascii="Times New Roman" w:eastAsia="Times New Roman" w:hAnsi="Times New Roman"/>
          <w:sz w:val="24"/>
          <w:szCs w:val="24"/>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Эксперты</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(от латинского</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w:t>
      </w:r>
      <w:proofErr w:type="spellStart"/>
      <w:r>
        <w:rPr>
          <w:rFonts w:ascii="Times New Roman" w:eastAsia="Times New Roman" w:hAnsi="Times New Roman"/>
          <w:i/>
          <w:iCs/>
          <w:color w:val="000000"/>
          <w:sz w:val="27"/>
          <w:szCs w:val="27"/>
          <w:lang w:eastAsia="ru-RU"/>
        </w:rPr>
        <w:t>expertus</w:t>
      </w:r>
      <w:proofErr w:type="spellEnd"/>
      <w:r>
        <w:rPr>
          <w:rFonts w:ascii="Times New Roman" w:eastAsia="Times New Roman" w:hAnsi="Times New Roman"/>
          <w:i/>
          <w:iCs/>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w:t>
      </w:r>
      <w:proofErr w:type="gramStart"/>
      <w:r>
        <w:rPr>
          <w:rFonts w:ascii="Times New Roman" w:eastAsia="Times New Roman" w:hAnsi="Times New Roman"/>
          <w:color w:val="000000"/>
          <w:sz w:val="27"/>
          <w:szCs w:val="27"/>
          <w:lang w:eastAsia="ru-RU"/>
        </w:rPr>
        <w:t>опытный</w:t>
      </w:r>
      <w:proofErr w:type="gramEnd"/>
      <w:r>
        <w:rPr>
          <w:rFonts w:ascii="Times New Roman" w:eastAsia="Times New Roman" w:hAnsi="Times New Roman"/>
          <w:color w:val="000000"/>
          <w:sz w:val="27"/>
          <w:szCs w:val="27"/>
          <w:lang w:eastAsia="ru-RU"/>
        </w:rPr>
        <w:t>) – это лица, обладающие знаниями и способные высказать аргументированное мнение по изучаемому явлению.</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Процедура получения оценок от экспертов называется</w:t>
      </w:r>
      <w:r>
        <w:rPr>
          <w:rFonts w:ascii="Times New Roman" w:eastAsia="Times New Roman" w:hAnsi="Times New Roman"/>
          <w:color w:val="000000"/>
          <w:sz w:val="27"/>
          <w:lang w:eastAsia="ru-RU"/>
        </w:rPr>
        <w:t> </w:t>
      </w:r>
      <w:r>
        <w:rPr>
          <w:rFonts w:ascii="Times New Roman" w:eastAsia="Times New Roman" w:hAnsi="Times New Roman"/>
          <w:b/>
          <w:bCs/>
          <w:color w:val="000000"/>
          <w:sz w:val="27"/>
          <w:szCs w:val="27"/>
          <w:lang w:eastAsia="ru-RU"/>
        </w:rPr>
        <w:t>экспертизой</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Метод экспертных оценок включает в себя три составляющие.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Интуитивно-логический анализ задачи</w:t>
      </w:r>
      <w:r>
        <w:rPr>
          <w:rFonts w:ascii="Times New Roman" w:eastAsia="Times New Roman" w:hAnsi="Times New Roman"/>
          <w:color w:val="000000"/>
          <w:sz w:val="27"/>
          <w:szCs w:val="27"/>
          <w:lang w:eastAsia="ru-RU"/>
        </w:rPr>
        <w:t xml:space="preserve">. Строится на логическом мышлении и интуиции экспертов, </w:t>
      </w:r>
      <w:proofErr w:type="gramStart"/>
      <w:r>
        <w:rPr>
          <w:rFonts w:ascii="Times New Roman" w:eastAsia="Times New Roman" w:hAnsi="Times New Roman"/>
          <w:color w:val="000000"/>
          <w:sz w:val="27"/>
          <w:szCs w:val="27"/>
          <w:lang w:eastAsia="ru-RU"/>
        </w:rPr>
        <w:t>основан</w:t>
      </w:r>
      <w:proofErr w:type="gramEnd"/>
      <w:r>
        <w:rPr>
          <w:rFonts w:ascii="Times New Roman" w:eastAsia="Times New Roman" w:hAnsi="Times New Roman"/>
          <w:color w:val="000000"/>
          <w:sz w:val="27"/>
          <w:szCs w:val="27"/>
          <w:lang w:eastAsia="ru-RU"/>
        </w:rPr>
        <w:t xml:space="preserve"> на их знании и опыте. Этим объясняется высокий уровень требований, предъявляемых к экспертам.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Решение и выдача количественных или качественных оценок</w:t>
      </w:r>
      <w:r>
        <w:rPr>
          <w:rFonts w:ascii="Times New Roman" w:eastAsia="Times New Roman" w:hAnsi="Times New Roman"/>
          <w:color w:val="000000"/>
          <w:sz w:val="27"/>
          <w:szCs w:val="27"/>
          <w:lang w:eastAsia="ru-RU"/>
        </w:rPr>
        <w:t>. Эта процедура представляет собой завершающую часть работы эксперта. Им формируется решение по рассматриваемой проблеме и дается оценка ожидаемых результатов.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Обработка результатов решения</w:t>
      </w:r>
      <w:r>
        <w:rPr>
          <w:rFonts w:ascii="Times New Roman" w:eastAsia="Times New Roman" w:hAnsi="Times New Roman"/>
          <w:color w:val="000000"/>
          <w:sz w:val="27"/>
          <w:szCs w:val="27"/>
          <w:lang w:eastAsia="ru-RU"/>
        </w:rPr>
        <w:t>. Полученные от экспертов оценки должны быть обработаны с целью получения итоговой оценки проблемы. В зависимости от поставленной задачи изменяется количество выполняемых на этом этапе расчетных и логических процедур. Для обеспечения оперативности и минимизации ошибок на данном этапе целесообразно использование вычислительной техники.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условиях недостаточно полной и недостоверной информации методы экспертных оценок дают вполне приемлемые результаты. В настоящее время, характеризующееся ускорением научно-технического прогресса, появлением новых проблем организационного, технического, экономического, социально-психологического плана, сфера применения метода расширяется.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Приведем некоторые примеры задач, при решении которых могут использоваться экспертные оценки: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выбор вариантов технического и социально-экономического развития предприятия;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отбор проектов при проведении тендеров;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отбор заявок на получение грантов и разработку научных тем;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формирование тематики НИР и </w:t>
      </w:r>
      <w:proofErr w:type="gramStart"/>
      <w:r>
        <w:rPr>
          <w:rFonts w:ascii="Times New Roman" w:eastAsia="Times New Roman" w:hAnsi="Times New Roman"/>
          <w:color w:val="000000"/>
          <w:sz w:val="27"/>
          <w:szCs w:val="27"/>
          <w:lang w:eastAsia="ru-RU"/>
        </w:rPr>
        <w:t>ОКР</w:t>
      </w:r>
      <w:proofErr w:type="gram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определение стратегических целей фирмы и т.п.</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Для решения подобных задач могут использоваться различные формы проведения экспертизы: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дискуссия;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анкетирование;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интервьюирование;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«мозговой штурм»;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совещание;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деловая игра и др.</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Иногда различные формы используются в комплексе.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Одной из наиболее перспективных форм проведения экспертного оценивания считается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метод Дельфы</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Метод Дельфы - это набор процедур, выполняемых в определенной последовательности с целью формирования группового мнения о проблеме, характеризующейся недостаточностью информации для использования других методов.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Метод Дельфы - это метод группового анкетирования. Используемые процедуры характеризуются тремя основными чертами: анонимностью, регулируемой обратной связью и групповым ответом. Обратная связь осуществляется за счет проведения нескольких туров опроса, причем результаты каждого тура обрабатываются статистическими методами и сообщаются экспертам. Во втором и последующих турах эксперты аргументируют свои ответы. Таким образом, в последующих турах эксперты могут пересмотреть свои первоначальные ответы. От тура к туру ответы экспертов носят все более устойчивый характер и, в конце концов, перестают изменяться, что служит основанием для прекращения опросов.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Практика показывает, что обычно проводится три-четыре тура опросов, так как в дальнейшем оценки перестают изменяться.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2. Этапы подготовки и проведения экспертизы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Качество получаемых экспертных оценок в значительной степени определяется подготовкой экспертизы, а также применяемыми методами обработки информации, получаемой от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Единых правил подготовки и проведения экспертизы нет</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Однако можно выделить основные этапы ее подготовки и проведения. К ним относятся: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формулировка цели экспертного анализа;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формирование группы организаторов экспертизы;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разработка процедур проведения экспертной оценки;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подбор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w:t>
      </w:r>
      <w:r>
        <w:rPr>
          <w:rFonts w:ascii="Times New Roman" w:eastAsia="Times New Roman" w:hAnsi="Times New Roman"/>
          <w:i/>
          <w:iCs/>
          <w:color w:val="000000"/>
          <w:sz w:val="27"/>
          <w:szCs w:val="27"/>
          <w:lang w:eastAsia="ru-RU"/>
        </w:rPr>
        <w:t>получение экспертных оценок</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w:t>
      </w:r>
      <w:r>
        <w:rPr>
          <w:rFonts w:ascii="Times New Roman" w:eastAsia="Times New Roman" w:hAnsi="Times New Roman"/>
          <w:i/>
          <w:iCs/>
          <w:color w:val="000000"/>
          <w:sz w:val="27"/>
          <w:szCs w:val="27"/>
          <w:lang w:eastAsia="ru-RU"/>
        </w:rPr>
        <w:t>обработка результатов опроса и анализ полученных данных</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установление степени достижения цели экспертизы.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 точки зрения изучаемой нами дисциплины наибольший интерес представляют два этапа: получение экспертных оценок, обработка результатов опроса и анализ полученных данных.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3. Получение экспертных оценок. Понятие шкалы. Типы шкал</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Рациональное использование информации, получаемой от экспертов, возможно при условии преобразования ее в форму, удобную для дальнейшего анализа.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Формализация информации, получаемой от экспертов, должна быть направлена на подготовку решения таких задач, которые не могут быть в полной мере описаны математически.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Одна из главных трудностей при оценивании состоит в том, что помимо явлений, объектов, факторов, состояние которых может быть выражено количественно (в руб., $, </w:t>
      </w:r>
      <w:proofErr w:type="gramStart"/>
      <w:r>
        <w:rPr>
          <w:rFonts w:ascii="Times New Roman" w:eastAsia="Times New Roman" w:hAnsi="Times New Roman"/>
          <w:color w:val="000000"/>
          <w:sz w:val="27"/>
          <w:szCs w:val="27"/>
          <w:lang w:eastAsia="ru-RU"/>
        </w:rPr>
        <w:t>кг</w:t>
      </w:r>
      <w:proofErr w:type="gramEnd"/>
      <w:r>
        <w:rPr>
          <w:rFonts w:ascii="Times New Roman" w:eastAsia="Times New Roman" w:hAnsi="Times New Roman"/>
          <w:color w:val="000000"/>
          <w:sz w:val="27"/>
          <w:szCs w:val="27"/>
          <w:lang w:eastAsia="ru-RU"/>
        </w:rPr>
        <w:t>, км, % и т.п.), приходится оценивать качественные факторы, уровень которых нельзя точно определить. Часть информации, не поддающуюся количественному измерению, необходимо представить в виде косвенных оценок.</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эксперт способен сравнить и оценить какие-либо объекты, явления, факторы, варианты действий, приписав каждому из них какое-либо число, то говорят, что он обладает определенной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системой предпочтений</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зависимости от того, по какой</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шкале</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заданы эти предпочтения, экспертные оценки содержат больший или меньший объем информации и обладают различной способностью к математической формализации.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Шкала</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это инструмент (принятая система правил) оценки (измерения) каких-либо объектов или явлений.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Различают четыре типа шкал.</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1. Номинальная шкала</w:t>
      </w:r>
      <w:r>
        <w:rPr>
          <w:rFonts w:ascii="Times New Roman" w:eastAsia="Times New Roman" w:hAnsi="Times New Roman"/>
          <w:color w:val="000000"/>
          <w:sz w:val="27"/>
          <w:szCs w:val="27"/>
          <w:lang w:eastAsia="ru-RU"/>
        </w:rPr>
        <w:t>. Реализует простейший тип измерения. В этом случае проводится сравнение свойств объекта (явления) с каким-либо признаком-эталоном, результатом является упорядочение по двухэлементной шкале, где каждому из объектов (явлений) присваивается балл, равный нулю либо единице.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Примером измерения по номинальной шкале может служить проведение зачета. В этом случае эксперт-преподаватель оценивает уровень знаний студентов и выносит решение: зачет (объекту-студенту присваивается балл, равный нулю) или незачет (объекту-студенту присваивается балл, равный единице).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2. Порядковая шкала</w:t>
      </w:r>
      <w:r>
        <w:rPr>
          <w:rFonts w:ascii="Times New Roman" w:eastAsia="Times New Roman" w:hAnsi="Times New Roman"/>
          <w:color w:val="000000"/>
          <w:sz w:val="27"/>
          <w:szCs w:val="27"/>
          <w:lang w:eastAsia="ru-RU"/>
        </w:rPr>
        <w:t>. Цель состоит в упорядочении объектов (явлений), а точнее, в выявлении с помощью экспертов скрытой упорядоченности, которая, по предположению, присуща множеству объектов. Результатом оценки является решение о том, что какой-либо объект (явление) предпочтительнее другого в отношении какого-то критерия.</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Примером может служить определение жюри победителей и призеров какого-либо конкурса. Здесь эксперты должны решить, что участник, занявший первое место, оказался предпочтительнее (с точки зрения целей конкурса) участника, занявшего второе место. Участник, занявший второе место, в свою очередь, признается лучшим по отношению к третьему и т.д.</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3. Интервальная шкала</w:t>
      </w:r>
      <w:r>
        <w:rPr>
          <w:rFonts w:ascii="Times New Roman" w:eastAsia="Times New Roman" w:hAnsi="Times New Roman"/>
          <w:color w:val="000000"/>
          <w:sz w:val="27"/>
          <w:szCs w:val="27"/>
          <w:lang w:eastAsia="ru-RU"/>
        </w:rPr>
        <w:t xml:space="preserve">. Оценка по данной шкале позволяет не только определить, что один объект (явление) предпочтительнее другого, но также определить: </w:t>
      </w:r>
      <w:proofErr w:type="gramStart"/>
      <w:r>
        <w:rPr>
          <w:rFonts w:ascii="Times New Roman" w:eastAsia="Times New Roman" w:hAnsi="Times New Roman"/>
          <w:color w:val="000000"/>
          <w:sz w:val="27"/>
          <w:szCs w:val="27"/>
          <w:lang w:eastAsia="ru-RU"/>
        </w:rPr>
        <w:t>на сколько</w:t>
      </w:r>
      <w:proofErr w:type="gramEnd"/>
      <w:r>
        <w:rPr>
          <w:rFonts w:ascii="Times New Roman" w:eastAsia="Times New Roman" w:hAnsi="Times New Roman"/>
          <w:color w:val="000000"/>
          <w:sz w:val="27"/>
          <w:szCs w:val="27"/>
          <w:lang w:eastAsia="ru-RU"/>
        </w:rPr>
        <w:t xml:space="preserve"> предпочтительнее. Нулевая точка и единица измерения выбираются при этом произвольно.</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Ярким примером оценки по интервальной шкале является проведение экзамена. Здесь эксперт-преподаватель, оценивая уровень знаний студентов, должен не только решить, что один студент знает материал лучше другого, но сказать: </w:t>
      </w:r>
      <w:proofErr w:type="gramStart"/>
      <w:r>
        <w:rPr>
          <w:rFonts w:ascii="Times New Roman" w:eastAsia="Times New Roman" w:hAnsi="Times New Roman"/>
          <w:color w:val="000000"/>
          <w:sz w:val="27"/>
          <w:szCs w:val="27"/>
          <w:lang w:eastAsia="ru-RU"/>
        </w:rPr>
        <w:t>на сколько</w:t>
      </w:r>
      <w:proofErr w:type="gramEnd"/>
      <w:r>
        <w:rPr>
          <w:rFonts w:ascii="Times New Roman" w:eastAsia="Times New Roman" w:hAnsi="Times New Roman"/>
          <w:color w:val="000000"/>
          <w:sz w:val="27"/>
          <w:szCs w:val="27"/>
          <w:lang w:eastAsia="ru-RU"/>
        </w:rPr>
        <w:t xml:space="preserve"> лучше. Измерение фактически производится по шкале из </w:t>
      </w:r>
      <w:r>
        <w:rPr>
          <w:rFonts w:ascii="Times New Roman" w:eastAsia="Times New Roman" w:hAnsi="Times New Roman"/>
          <w:color w:val="000000"/>
          <w:sz w:val="27"/>
          <w:szCs w:val="27"/>
          <w:lang w:eastAsia="ru-RU"/>
        </w:rPr>
        <w:lastRenderedPageBreak/>
        <w:t>четырех баллов ("неудовлетворительно", "удовлетворительно", "хорошо", "отлично"). При этом уровень знаний, соответствующий нулевому баллу (нулевая точка) не известен.</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Измерение по интервальной шкале используется при выставлении экспертами-судьями оценок в таких видах спорта, как фигурное катание, прыжки в воду, художественная и спортивная гимнастика.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4. Шкала отношения</w:t>
      </w:r>
      <w:r>
        <w:rPr>
          <w:rFonts w:ascii="Times New Roman" w:eastAsia="Times New Roman" w:hAnsi="Times New Roman"/>
          <w:color w:val="000000"/>
          <w:sz w:val="27"/>
          <w:szCs w:val="27"/>
          <w:lang w:eastAsia="ru-RU"/>
        </w:rPr>
        <w:t>. В данном случае предполагается, что известно абсолютное значение свойств объекта, т.е. известна истинная нулевая точка. Шкала используется для тех факторов, которые могут быть представлены количественно.</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Например, при помощи такой шкалы эксперты могут оценить размер прибыли, которая может быть получена в результате реализации какого-либо проекта.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зависимости от существа исследуемых объектов для их оценки могут быть использованы различные шкалы.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Такие факторы как затраты, прибыль, время могут быть оценены по</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шкале отношения</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или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интервальной шкале</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(например, в рублях, днях, баллах).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Для оценки таких факторов как срок окупаемости или сравнительная эффективность может быть использована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интервальная</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или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порядковая шкала</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Качественные, например, социальные или политические факторы могут оцениваться по</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порядковой</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или</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номинальной шкале</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4. Способы измерения объектов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Перейдем к рассмотрению вопросов формирования экспертных оценок, а именно к рассмотрению способов (техники) измерения объектов.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первую очередь нас будут интересовать способы измерения, позволяющие расположить объекты на порядковой или интервальной шкале, поскольку именно такой тип оценок чаще всего используется при проведении экспертизы. Это объясняется тем, что оценка по номинальной шкале предполагает лишь два варианта ответов -</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ДА, НЕТ</w:t>
      </w:r>
      <w:r>
        <w:rPr>
          <w:rFonts w:ascii="Times New Roman" w:eastAsia="Times New Roman" w:hAnsi="Times New Roman"/>
          <w:color w:val="000000"/>
          <w:sz w:val="27"/>
          <w:szCs w:val="27"/>
          <w:lang w:eastAsia="ru-RU"/>
        </w:rPr>
        <w:t>. По шкале отношения измеряются факторы, имеющие количественный характер. Значения этих факторов часто можно получить расчетным путем без использования экспертных оценок.</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Выделим способы измерения объектов, наиболее часто применяемые при оценке по порядковой или интервальной шкале: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ранжирование, парное сравнение, непосредственная оценка</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w:t>
      </w:r>
      <w:bookmarkStart w:id="13" w:name="rang"/>
      <w:r>
        <w:rPr>
          <w:rFonts w:ascii="Times New Roman" w:eastAsia="Times New Roman" w:hAnsi="Times New Roman"/>
          <w:b/>
          <w:bCs/>
          <w:i/>
          <w:iCs/>
          <w:color w:val="000000"/>
          <w:sz w:val="27"/>
          <w:szCs w:val="27"/>
          <w:lang w:eastAsia="ru-RU"/>
        </w:rPr>
        <w:t>Ранжирование</w:t>
      </w:r>
      <w:bookmarkEnd w:id="13"/>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 это расположение объектов в порядке возрастания или убывания какого-либо присущего им свойства. Ранжирование позволяет выбрать из исследуемой совокупности факторов наиболее </w:t>
      </w:r>
      <w:proofErr w:type="gramStart"/>
      <w:r>
        <w:rPr>
          <w:rFonts w:ascii="Times New Roman" w:eastAsia="Times New Roman" w:hAnsi="Times New Roman"/>
          <w:color w:val="000000"/>
          <w:sz w:val="27"/>
          <w:szCs w:val="27"/>
          <w:lang w:eastAsia="ru-RU"/>
        </w:rPr>
        <w:t>существенный</w:t>
      </w:r>
      <w:proofErr w:type="gram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Результатом проведения ранжирования является</w:t>
      </w:r>
      <w:r>
        <w:rPr>
          <w:rFonts w:ascii="Times New Roman" w:eastAsia="Times New Roman" w:hAnsi="Times New Roman"/>
          <w:color w:val="000000"/>
          <w:sz w:val="27"/>
          <w:lang w:eastAsia="ru-RU"/>
        </w:rPr>
        <w:t> </w:t>
      </w:r>
      <w:proofErr w:type="spellStart"/>
      <w:r>
        <w:rPr>
          <w:rFonts w:ascii="Times New Roman" w:eastAsia="Times New Roman" w:hAnsi="Times New Roman"/>
          <w:i/>
          <w:iCs/>
          <w:color w:val="000000"/>
          <w:sz w:val="27"/>
          <w:szCs w:val="27"/>
          <w:lang w:eastAsia="ru-RU"/>
        </w:rPr>
        <w:t>ранжировка</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Если имеется</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объектов, то в результате их ранжирования j-</w:t>
      </w:r>
      <w:proofErr w:type="spellStart"/>
      <w:r>
        <w:rPr>
          <w:rFonts w:ascii="Times New Roman" w:eastAsia="Times New Roman" w:hAnsi="Times New Roman"/>
          <w:color w:val="000000"/>
          <w:sz w:val="27"/>
          <w:szCs w:val="27"/>
          <w:lang w:eastAsia="ru-RU"/>
        </w:rPr>
        <w:t>ым</w:t>
      </w:r>
      <w:proofErr w:type="spellEnd"/>
      <w:r>
        <w:rPr>
          <w:rFonts w:ascii="Times New Roman" w:eastAsia="Times New Roman" w:hAnsi="Times New Roman"/>
          <w:color w:val="000000"/>
          <w:sz w:val="27"/>
          <w:szCs w:val="27"/>
          <w:lang w:eastAsia="ru-RU"/>
        </w:rPr>
        <w:t xml:space="preserve"> экспертом каждый объект получает оценку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ранг, приписываемый i-</w:t>
      </w:r>
      <w:proofErr w:type="spellStart"/>
      <w:r>
        <w:rPr>
          <w:rFonts w:ascii="Times New Roman" w:eastAsia="Times New Roman" w:hAnsi="Times New Roman"/>
          <w:color w:val="000000"/>
          <w:sz w:val="27"/>
          <w:szCs w:val="27"/>
          <w:lang w:eastAsia="ru-RU"/>
        </w:rPr>
        <w:t>му</w:t>
      </w:r>
      <w:proofErr w:type="spellEnd"/>
      <w:r>
        <w:rPr>
          <w:rFonts w:ascii="Times New Roman" w:eastAsia="Times New Roman" w:hAnsi="Times New Roman"/>
          <w:color w:val="000000"/>
          <w:sz w:val="27"/>
          <w:szCs w:val="27"/>
          <w:lang w:eastAsia="ru-RU"/>
        </w:rPr>
        <w:t xml:space="preserve"> объекту j-</w:t>
      </w:r>
      <w:proofErr w:type="spellStart"/>
      <w:r>
        <w:rPr>
          <w:rFonts w:ascii="Times New Roman" w:eastAsia="Times New Roman" w:hAnsi="Times New Roman"/>
          <w:color w:val="000000"/>
          <w:sz w:val="27"/>
          <w:szCs w:val="27"/>
          <w:lang w:eastAsia="ru-RU"/>
        </w:rPr>
        <w:t>ым</w:t>
      </w:r>
      <w:proofErr w:type="spellEnd"/>
      <w:r>
        <w:rPr>
          <w:rFonts w:ascii="Times New Roman" w:eastAsia="Times New Roman" w:hAnsi="Times New Roman"/>
          <w:color w:val="000000"/>
          <w:sz w:val="27"/>
          <w:szCs w:val="27"/>
          <w:lang w:eastAsia="ru-RU"/>
        </w:rPr>
        <w:t xml:space="preserve"> экспертом.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 xml:space="preserve">Значения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находятся в интервале от</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1</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до</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szCs w:val="27"/>
          <w:lang w:eastAsia="ru-RU"/>
        </w:rPr>
        <w:t xml:space="preserve">. </w:t>
      </w:r>
      <w:proofErr w:type="gramStart"/>
      <w:r>
        <w:rPr>
          <w:rFonts w:ascii="Times New Roman" w:eastAsia="Times New Roman" w:hAnsi="Times New Roman"/>
          <w:color w:val="000000"/>
          <w:sz w:val="27"/>
          <w:szCs w:val="27"/>
          <w:lang w:eastAsia="ru-RU"/>
        </w:rPr>
        <w:t>Ранг самого важного фактора равен</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единице</w:t>
      </w:r>
      <w:r>
        <w:rPr>
          <w:rFonts w:ascii="Times New Roman" w:eastAsia="Times New Roman" w:hAnsi="Times New Roman"/>
          <w:color w:val="000000"/>
          <w:sz w:val="27"/>
          <w:szCs w:val="27"/>
          <w:lang w:eastAsia="ru-RU"/>
        </w:rPr>
        <w:t>, наименее значимого – числу</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szCs w:val="27"/>
          <w:lang w:eastAsia="ru-RU"/>
        </w:rPr>
        <w:t>.</w:t>
      </w:r>
      <w:proofErr w:type="gramEnd"/>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b/>
          <w:bCs/>
          <w:color w:val="000000"/>
          <w:sz w:val="27"/>
          <w:szCs w:val="27"/>
          <w:lang w:eastAsia="ru-RU"/>
        </w:rPr>
        <w:t>Ранжировкой</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j-</w:t>
      </w:r>
      <w:proofErr w:type="spellStart"/>
      <w:r>
        <w:rPr>
          <w:rFonts w:ascii="Times New Roman" w:eastAsia="Times New Roman" w:hAnsi="Times New Roman"/>
          <w:color w:val="000000"/>
          <w:sz w:val="27"/>
          <w:szCs w:val="27"/>
          <w:lang w:eastAsia="ru-RU"/>
        </w:rPr>
        <w:t>го</w:t>
      </w:r>
      <w:proofErr w:type="spellEnd"/>
      <w:r>
        <w:rPr>
          <w:rFonts w:ascii="Times New Roman" w:eastAsia="Times New Roman" w:hAnsi="Times New Roman"/>
          <w:color w:val="000000"/>
          <w:sz w:val="27"/>
          <w:szCs w:val="27"/>
          <w:lang w:eastAsia="ru-RU"/>
        </w:rPr>
        <w:t xml:space="preserve"> эксперта называется последовательность рангов x</w:t>
      </w:r>
      <w:r>
        <w:rPr>
          <w:rFonts w:ascii="Times New Roman" w:eastAsia="Times New Roman" w:hAnsi="Times New Roman"/>
          <w:color w:val="000000"/>
          <w:sz w:val="27"/>
          <w:szCs w:val="27"/>
          <w:vertAlign w:val="subscript"/>
          <w:lang w:eastAsia="ru-RU"/>
        </w:rPr>
        <w:t>1j</w:t>
      </w:r>
      <w:r>
        <w:rPr>
          <w:rFonts w:ascii="Times New Roman" w:eastAsia="Times New Roman" w:hAnsi="Times New Roman"/>
          <w:color w:val="000000"/>
          <w:sz w:val="27"/>
          <w:szCs w:val="27"/>
          <w:lang w:eastAsia="ru-RU"/>
        </w:rPr>
        <w:t>, x</w:t>
      </w:r>
      <w:r>
        <w:rPr>
          <w:rFonts w:ascii="Times New Roman" w:eastAsia="Times New Roman" w:hAnsi="Times New Roman"/>
          <w:color w:val="000000"/>
          <w:sz w:val="27"/>
          <w:szCs w:val="27"/>
          <w:vertAlign w:val="subscript"/>
          <w:lang w:eastAsia="ru-RU"/>
        </w:rPr>
        <w:t>2j</w:t>
      </w:r>
      <w:r>
        <w:rPr>
          <w:rFonts w:ascii="Times New Roman" w:eastAsia="Times New Roman" w:hAnsi="Times New Roman"/>
          <w:color w:val="000000"/>
          <w:sz w:val="27"/>
          <w:szCs w:val="27"/>
          <w:lang w:eastAsia="ru-RU"/>
        </w:rPr>
        <w:t xml:space="preserve">, …,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nj</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Достоинством метода является его простота, а недостатком - ограниченные возможности использования. При оценке большого количества объектов экспертам очень трудно строить ранжированный ряд, поскольку приходится учитывать множество сложных связей.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От этого недостатка свободен следующий метод.</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Парное сравнение</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это установление предпочтения объектов при сравнении всех возможных пар. Здесь не нужно, как при ранжировании, упорядочивать все объекты, необходимо в каждой из пар выявить более значимый объект или установить их равенство.</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Парное сравнение можно проводить при большом числе объектов, а также в тех случаях, когда различие между объектами столь незначительно, что практически невыполнимо их ранжирование.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 использовании метода чаще всего составляется матрица размером</w:t>
      </w:r>
      <w:r>
        <w:rPr>
          <w:rFonts w:ascii="Times New Roman" w:eastAsia="Times New Roman" w:hAnsi="Times New Roman"/>
          <w:color w:val="000000"/>
          <w:sz w:val="27"/>
          <w:lang w:eastAsia="ru-RU"/>
        </w:rPr>
        <w:t> </w:t>
      </w:r>
      <w:proofErr w:type="spellStart"/>
      <w:r>
        <w:rPr>
          <w:rFonts w:ascii="Times New Roman" w:eastAsia="Times New Roman" w:hAnsi="Times New Roman"/>
          <w:i/>
          <w:iCs/>
          <w:color w:val="000000"/>
          <w:sz w:val="27"/>
          <w:szCs w:val="27"/>
          <w:lang w:eastAsia="ru-RU"/>
        </w:rPr>
        <w:t>n</w:t>
      </w:r>
      <w:r>
        <w:rPr>
          <w:rFonts w:ascii="Times New Roman" w:eastAsia="Times New Roman" w:hAnsi="Times New Roman"/>
          <w:i/>
          <w:iCs/>
          <w:color w:val="000000"/>
          <w:sz w:val="20"/>
          <w:szCs w:val="20"/>
          <w:lang w:eastAsia="ru-RU"/>
        </w:rPr>
        <w:t>x</w:t>
      </w:r>
      <w:r>
        <w:rPr>
          <w:rFonts w:ascii="Times New Roman" w:eastAsia="Times New Roman" w:hAnsi="Times New Roman"/>
          <w:i/>
          <w:iCs/>
          <w:color w:val="000000"/>
          <w:sz w:val="27"/>
          <w:szCs w:val="27"/>
          <w:lang w:eastAsia="ru-RU"/>
        </w:rPr>
        <w:t>n</w:t>
      </w:r>
      <w:proofErr w:type="spellEnd"/>
      <w:r>
        <w:rPr>
          <w:rFonts w:ascii="Times New Roman" w:eastAsia="Times New Roman" w:hAnsi="Times New Roman"/>
          <w:color w:val="000000"/>
          <w:sz w:val="27"/>
          <w:szCs w:val="27"/>
          <w:lang w:eastAsia="ru-RU"/>
        </w:rPr>
        <w:t>, где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количество сравниваемых объектов. Общий вид матрицы парных сравнений представлен на рисунке 7.1.</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tbl>
      <w:tblPr>
        <w:tblW w:w="5250" w:type="dxa"/>
        <w:jc w:val="center"/>
        <w:tblCellSpacing w:w="7" w:type="dxa"/>
        <w:shd w:val="clear" w:color="auto" w:fill="7B83C1"/>
        <w:tblLook w:val="04A0" w:firstRow="1" w:lastRow="0" w:firstColumn="1" w:lastColumn="0" w:noHBand="0" w:noVBand="1"/>
      </w:tblPr>
      <w:tblGrid>
        <w:gridCol w:w="1060"/>
        <w:gridCol w:w="596"/>
        <w:gridCol w:w="597"/>
        <w:gridCol w:w="599"/>
        <w:gridCol w:w="595"/>
        <w:gridCol w:w="599"/>
        <w:gridCol w:w="597"/>
        <w:gridCol w:w="607"/>
      </w:tblGrid>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Объекты</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j</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n</w:t>
            </w:r>
          </w:p>
        </w:tc>
        <w:tc>
          <w:tcPr>
            <w:tcW w:w="60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33350" cy="152400"/>
                  <wp:effectExtent l="0" t="0" r="0" b="0"/>
                  <wp:docPr id="134" name="Рисунок 134" descr="http://emm.ostu.ru/lect/images/pic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mm.ostu.ru/lect/images/pic7-1.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tc>
      </w:tr>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00" w:type="dxa"/>
            <w:shd w:val="clear" w:color="auto" w:fill="7B83C1"/>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r>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7B83C1"/>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r>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r>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w:t>
            </w: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r>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r>
      <w:tr w:rsidR="00A74A3D" w:rsidTr="00A74A3D">
        <w:trPr>
          <w:tblCellSpacing w:w="7" w:type="dxa"/>
          <w:jc w:val="center"/>
        </w:trPr>
        <w:tc>
          <w:tcPr>
            <w:tcW w:w="1050" w:type="dxa"/>
            <w:shd w:val="clear" w:color="auto" w:fill="C0D3FB"/>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n</w:t>
            </w: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c>
          <w:tcPr>
            <w:tcW w:w="600" w:type="dxa"/>
            <w:shd w:val="clear" w:color="auto" w:fill="7B83C1"/>
            <w:tcMar>
              <w:top w:w="15" w:type="dxa"/>
              <w:left w:w="15" w:type="dxa"/>
              <w:bottom w:w="15" w:type="dxa"/>
              <w:right w:w="15" w:type="dxa"/>
            </w:tcMar>
            <w:vAlign w:val="center"/>
            <w:hideMark/>
          </w:tcPr>
          <w:p w:rsidR="00A74A3D" w:rsidRDefault="00A74A3D">
            <w:pPr>
              <w:spacing w:after="0"/>
            </w:pPr>
          </w:p>
        </w:tc>
        <w:tc>
          <w:tcPr>
            <w:tcW w:w="600" w:type="dxa"/>
            <w:shd w:val="clear" w:color="auto" w:fill="C0D3FB"/>
            <w:tcMar>
              <w:top w:w="15" w:type="dxa"/>
              <w:left w:w="15" w:type="dxa"/>
              <w:bottom w:w="15" w:type="dxa"/>
              <w:right w:w="15" w:type="dxa"/>
            </w:tcMar>
            <w:vAlign w:val="center"/>
            <w:hideMark/>
          </w:tcPr>
          <w:p w:rsidR="00A74A3D" w:rsidRDefault="00A74A3D">
            <w:pPr>
              <w:spacing w:after="0"/>
            </w:pPr>
          </w:p>
        </w:tc>
      </w:tr>
    </w:tbl>
    <w:p w:rsidR="00A74A3D" w:rsidRDefault="00A74A3D" w:rsidP="00A74A3D">
      <w:pPr>
        <w:spacing w:before="100" w:beforeAutospacing="1" w:after="100" w:afterAutospacing="1" w:line="240" w:lineRule="auto"/>
        <w:ind w:firstLine="450"/>
        <w:jc w:val="center"/>
        <w:outlineLvl w:val="0"/>
        <w:rPr>
          <w:rFonts w:ascii="Times New Roman" w:eastAsia="Times New Roman" w:hAnsi="Times New Roman"/>
          <w:color w:val="000000"/>
          <w:kern w:val="36"/>
          <w:sz w:val="18"/>
          <w:szCs w:val="18"/>
          <w:lang w:eastAsia="ru-RU"/>
        </w:rPr>
      </w:pPr>
      <w:r>
        <w:rPr>
          <w:rFonts w:ascii="Times New Roman" w:eastAsia="Times New Roman" w:hAnsi="Times New Roman"/>
          <w:color w:val="000000"/>
          <w:kern w:val="36"/>
          <w:sz w:val="18"/>
          <w:szCs w:val="18"/>
          <w:lang w:eastAsia="ru-RU"/>
        </w:rPr>
        <w:t>Рисунок 7.1 - Общий вид матрицы парных сравнений</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При сравнении объектов матрица заполняется элементами </w:t>
      </w:r>
      <w:proofErr w:type="spellStart"/>
      <w:r>
        <w:rPr>
          <w:rFonts w:ascii="Times New Roman" w:eastAsia="Times New Roman" w:hAnsi="Times New Roman"/>
          <w:color w:val="000000"/>
          <w:sz w:val="27"/>
          <w:szCs w:val="27"/>
          <w:lang w:eastAsia="ru-RU"/>
        </w:rPr>
        <w:t>a</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следующим образом (может быть предложена и иная схема заполнения):</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tbl>
            <w:tblPr>
              <w:tblW w:w="6600" w:type="dxa"/>
              <w:jc w:val="center"/>
              <w:tblCellSpacing w:w="15" w:type="dxa"/>
              <w:tblLook w:val="04A0" w:firstRow="1" w:lastRow="0" w:firstColumn="1" w:lastColumn="0" w:noHBand="0" w:noVBand="1"/>
            </w:tblPr>
            <w:tblGrid>
              <w:gridCol w:w="638"/>
              <w:gridCol w:w="180"/>
              <w:gridCol w:w="5782"/>
            </w:tblGrid>
            <w:tr w:rsidR="00A74A3D">
              <w:trPr>
                <w:tblCellSpacing w:w="15" w:type="dxa"/>
                <w:jc w:val="center"/>
              </w:trPr>
              <w:tc>
                <w:tcPr>
                  <w:tcW w:w="600"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a</w:t>
                  </w:r>
                  <w:r>
                    <w:rPr>
                      <w:rFonts w:ascii="Times New Roman" w:eastAsia="Times New Roman" w:hAnsi="Times New Roman"/>
                      <w:sz w:val="24"/>
                      <w:szCs w:val="24"/>
                      <w:vertAlign w:val="subscript"/>
                      <w:lang w:eastAsia="ru-RU"/>
                    </w:rPr>
                    <w:t>ij</w:t>
                  </w:r>
                  <w:proofErr w:type="spellEnd"/>
                  <w:r>
                    <w:rPr>
                      <w:rFonts w:ascii="Times New Roman" w:eastAsia="Times New Roman" w:hAnsi="Times New Roman"/>
                      <w:sz w:val="24"/>
                      <w:szCs w:val="24"/>
                      <w:lang w:eastAsia="ru-RU"/>
                    </w:rPr>
                    <w:t>=</w:t>
                  </w:r>
                </w:p>
              </w:tc>
              <w:tc>
                <w:tcPr>
                  <w:tcW w:w="150" w:type="dxa"/>
                  <w:tcMar>
                    <w:top w:w="15" w:type="dxa"/>
                    <w:left w:w="15" w:type="dxa"/>
                    <w:bottom w:w="15" w:type="dxa"/>
                    <w:right w:w="15" w:type="dxa"/>
                  </w:tcMar>
                  <w:vAlign w:val="center"/>
                  <w:hideMark/>
                </w:tcPr>
                <w:p w:rsidR="00A74A3D" w:rsidRDefault="00A74A3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6675" cy="504825"/>
                        <wp:effectExtent l="0" t="0" r="0" b="0"/>
                        <wp:docPr id="133" name="Рисунок 133" descr="http://emm.ostu.ru/lect/images/pic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mm.ostu.ru/lect/images/pic2-55.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66675" cy="504825"/>
                                </a:xfrm>
                                <a:prstGeom prst="rect">
                                  <a:avLst/>
                                </a:prstGeom>
                                <a:noFill/>
                                <a:ln>
                                  <a:noFill/>
                                </a:ln>
                              </pic:spPr>
                            </pic:pic>
                          </a:graphicData>
                        </a:graphic>
                      </wp:inline>
                    </w:drawing>
                  </w:r>
                </w:p>
              </w:tc>
              <w:tc>
                <w:tcPr>
                  <w:tcW w:w="5850" w:type="dxa"/>
                  <w:tcMar>
                    <w:top w:w="15" w:type="dxa"/>
                    <w:left w:w="15" w:type="dxa"/>
                    <w:bottom w:w="15" w:type="dxa"/>
                    <w:right w:w="15" w:type="dxa"/>
                  </w:tcMar>
                  <w:vAlign w:val="center"/>
                  <w:hideMark/>
                </w:tcPr>
                <w:p w:rsidR="00A74A3D" w:rsidRDefault="00A74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если объект i предпочтительнее объекта j (i &gt; j),</w:t>
                  </w:r>
                  <w:r>
                    <w:rPr>
                      <w:rFonts w:ascii="Times New Roman" w:eastAsia="Times New Roman" w:hAnsi="Times New Roman"/>
                      <w:sz w:val="24"/>
                      <w:szCs w:val="24"/>
                      <w:lang w:eastAsia="ru-RU"/>
                    </w:rPr>
                    <w:br/>
                    <w:t>1, если установлено равенство объектов (i = j),</w:t>
                  </w:r>
                  <w:r>
                    <w:rPr>
                      <w:rFonts w:ascii="Times New Roman" w:eastAsia="Times New Roman" w:hAnsi="Times New Roman"/>
                      <w:sz w:val="24"/>
                      <w:szCs w:val="24"/>
                      <w:lang w:eastAsia="ru-RU"/>
                    </w:rPr>
                    <w:br/>
                    <w:t>0, если объект j предпочтительнее объекта i (i &lt; j).</w:t>
                  </w:r>
                </w:p>
              </w:tc>
            </w:tr>
          </w:tbl>
          <w:p w:rsidR="00A74A3D" w:rsidRDefault="00A74A3D">
            <w:pPr>
              <w:jc w:val="center"/>
            </w:pP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Сумма</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285750" cy="333375"/>
            <wp:effectExtent l="0" t="0" r="0" b="0"/>
            <wp:docPr id="132" name="Рисунок 132" descr="http://emm.ostu.ru/lect/images/pic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mm.ostu.ru/lect/images/pic7-2.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(по строке) в данном случае позволяет оценить относительную значимость объектов. Тот объект, для которого сумма окажется наибольшей, может быть признан наиболее важным (значимым).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Суммирование можно производить и по столбцам</w:t>
      </w:r>
      <w:proofErr w:type="gramStart"/>
      <w:r>
        <w:rPr>
          <w:rFonts w:ascii="Times New Roman" w:eastAsia="Times New Roman" w:hAnsi="Times New Roman"/>
          <w:color w:val="000000"/>
          <w:sz w:val="27"/>
          <w:szCs w:val="27"/>
          <w:lang w:eastAsia="ru-RU"/>
        </w:rPr>
        <w:t xml:space="preserve"> (</w:t>
      </w:r>
      <w:r>
        <w:rPr>
          <w:rFonts w:ascii="Times New Roman" w:eastAsia="Times New Roman" w:hAnsi="Times New Roman"/>
          <w:noProof/>
          <w:color w:val="000000"/>
          <w:sz w:val="27"/>
          <w:szCs w:val="27"/>
          <w:lang w:eastAsia="ru-RU"/>
        </w:rPr>
        <w:drawing>
          <wp:inline distT="0" distB="0" distL="0" distR="0">
            <wp:extent cx="285750" cy="333375"/>
            <wp:effectExtent l="0" t="0" r="0" b="0"/>
            <wp:docPr id="131" name="Рисунок 131" descr="http://emm.ostu.ru/lect/images/pic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mm.ostu.ru/lect/images/pic7-3.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xml:space="preserve">), </w:t>
      </w:r>
      <w:proofErr w:type="gramEnd"/>
      <w:r>
        <w:rPr>
          <w:rFonts w:ascii="Times New Roman" w:eastAsia="Times New Roman" w:hAnsi="Times New Roman"/>
          <w:color w:val="000000"/>
          <w:sz w:val="27"/>
          <w:szCs w:val="27"/>
          <w:lang w:eastAsia="ru-RU"/>
        </w:rPr>
        <w:t>тогда самым существенным будет фактор, набравший наименьшее количество баллов.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3.</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Непосредственная оценка</w:t>
      </w:r>
      <w:r>
        <w:rPr>
          <w:rFonts w:ascii="Times New Roman" w:eastAsia="Times New Roman" w:hAnsi="Times New Roman"/>
          <w:color w:val="000000"/>
          <w:sz w:val="27"/>
          <w:szCs w:val="27"/>
          <w:lang w:eastAsia="ru-RU"/>
        </w:rPr>
        <w:t xml:space="preserve">. Часто бывает желательным не только упорядочить (ранжировать объекты анализа), но и определить, </w:t>
      </w:r>
      <w:proofErr w:type="gramStart"/>
      <w:r>
        <w:rPr>
          <w:rFonts w:ascii="Times New Roman" w:eastAsia="Times New Roman" w:hAnsi="Times New Roman"/>
          <w:color w:val="000000"/>
          <w:sz w:val="27"/>
          <w:szCs w:val="27"/>
          <w:lang w:eastAsia="ru-RU"/>
        </w:rPr>
        <w:t>на сколько</w:t>
      </w:r>
      <w:proofErr w:type="gramEnd"/>
      <w:r>
        <w:rPr>
          <w:rFonts w:ascii="Times New Roman" w:eastAsia="Times New Roman" w:hAnsi="Times New Roman"/>
          <w:color w:val="000000"/>
          <w:sz w:val="27"/>
          <w:szCs w:val="27"/>
          <w:lang w:eastAsia="ru-RU"/>
        </w:rPr>
        <w:t xml:space="preserve"> один фактор более значим, чем другие.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этом случае диапазон изменения характеристик объекта разбивается на отдельные интервалы, каждому из которых приписывается определенная оценка (балл), например, от 0 до 10.</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Именно поэтому метод непосредственной оценки иногда именуют также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балльным методом</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Смысл метода состоит в том, что эксперт помещает каждый из анализируемых объектов в определенный интервал (приписывает балл). Измерителем при этом является степень обладания объекта тем или иным свойством.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Число интервалов, на которые разбивается диапазон изменения свойства, может быть различным для разных экспертов. Кроме того, метод разрешает давать одну и ту же оценку (т.е. помещать в один и тот же интервал) различным объектам.</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Например, метод непосредственной оценки используется при проведении экзаменов. Здесь диапазон, характеризующий уровень знаний студентов мысленно разбивается экспертом-преподавателем на интервалы, подобно тому, как показано на рисунке 7.2.</w:t>
      </w:r>
    </w:p>
    <w:p w:rsidR="00A74A3D" w:rsidRDefault="00A74A3D" w:rsidP="00A74A3D">
      <w:pPr>
        <w:spacing w:after="27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br/>
      </w:r>
    </w:p>
    <w:p w:rsidR="00A74A3D" w:rsidRDefault="00A74A3D" w:rsidP="00A74A3D">
      <w:pPr>
        <w:spacing w:after="0" w:line="240" w:lineRule="auto"/>
        <w:ind w:firstLine="450"/>
        <w:jc w:val="center"/>
        <w:rPr>
          <w:rFonts w:ascii="Times New Roman" w:eastAsia="Times New Roman" w:hAnsi="Times New Roman"/>
          <w:color w:val="000000"/>
          <w:sz w:val="27"/>
          <w:szCs w:val="27"/>
          <w:lang w:eastAsia="ru-RU"/>
        </w:rPr>
      </w:pPr>
      <w:r>
        <w:rPr>
          <w:rFonts w:ascii="Times New Roman" w:eastAsia="Times New Roman" w:hAnsi="Times New Roman"/>
          <w:noProof/>
          <w:color w:val="000000"/>
          <w:sz w:val="27"/>
          <w:szCs w:val="27"/>
          <w:lang w:eastAsia="ru-RU"/>
        </w:rPr>
        <w:drawing>
          <wp:inline distT="0" distB="0" distL="0" distR="0">
            <wp:extent cx="5019675" cy="504825"/>
            <wp:effectExtent l="0" t="0" r="0" b="0"/>
            <wp:docPr id="130" name="Рисунок 130" descr="http://emm.ostu.ru/lect/images/ris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mm.ostu.ru/lect/images/ris7-2.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5019675" cy="504825"/>
                    </a:xfrm>
                    <a:prstGeom prst="rect">
                      <a:avLst/>
                    </a:prstGeom>
                    <a:noFill/>
                    <a:ln>
                      <a:noFill/>
                    </a:ln>
                  </pic:spPr>
                </pic:pic>
              </a:graphicData>
            </a:graphic>
          </wp:inline>
        </w:drawing>
      </w:r>
    </w:p>
    <w:p w:rsidR="00A74A3D" w:rsidRDefault="00A74A3D" w:rsidP="00A74A3D">
      <w:pPr>
        <w:spacing w:before="100" w:beforeAutospacing="1" w:after="100" w:afterAutospacing="1" w:line="240" w:lineRule="auto"/>
        <w:ind w:firstLine="450"/>
        <w:jc w:val="center"/>
        <w:outlineLvl w:val="0"/>
        <w:rPr>
          <w:rFonts w:ascii="Times New Roman" w:eastAsia="Times New Roman" w:hAnsi="Times New Roman"/>
          <w:color w:val="000000"/>
          <w:kern w:val="36"/>
          <w:sz w:val="18"/>
          <w:szCs w:val="18"/>
          <w:lang w:eastAsia="ru-RU"/>
        </w:rPr>
      </w:pPr>
      <w:r>
        <w:rPr>
          <w:rFonts w:ascii="Times New Roman" w:eastAsia="Times New Roman" w:hAnsi="Times New Roman"/>
          <w:color w:val="000000"/>
          <w:kern w:val="36"/>
          <w:sz w:val="18"/>
          <w:szCs w:val="18"/>
          <w:lang w:eastAsia="ru-RU"/>
        </w:rPr>
        <w:t>Рисунок 7.2 – Пример разбиения диапазона изменения характеристик объекта на интервалы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5. Обработка результатов опроса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Перейдем к рассмотрению процедур, выполняемых на этапе обработки результатов опроса.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На базе оценок экспертов получается обобщенная информация об исследуемом объекте (явлении) и формируется решение, задаваемое целью экспертизы. При обработке индивидуальных оценок экспертов используют различные количественные и качественные методы. Выбор того или иного метода зависит от сложности решаемой проблемы, формы, в которой представлены мнения экспертов, целей экспертизы.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Чаще всего при обработке результатов опроса используются методы математической статистики.</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зависимости от целей экспертизы при обработке оценок могут решаться следующие проблемы: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w:t>
      </w:r>
      <w:hyperlink r:id="rId247" w:anchor="vopros5.1" w:history="1">
        <w:r>
          <w:rPr>
            <w:rStyle w:val="af4"/>
            <w:rFonts w:ascii="Times New Roman" w:eastAsia="Times New Roman" w:hAnsi="Times New Roman"/>
            <w:sz w:val="27"/>
            <w:lang w:eastAsia="ru-RU"/>
          </w:rPr>
          <w:t>формирование обобщенной оценки;</w:t>
        </w:r>
      </w:hyperlink>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w:t>
      </w:r>
      <w:hyperlink r:id="rId248" w:anchor="vopros5.2" w:history="1">
        <w:r>
          <w:rPr>
            <w:rStyle w:val="af4"/>
            <w:rFonts w:ascii="Times New Roman" w:eastAsia="Times New Roman" w:hAnsi="Times New Roman"/>
            <w:sz w:val="27"/>
            <w:lang w:eastAsia="ru-RU"/>
          </w:rPr>
          <w:t>определение относительных весов объектов;</w:t>
        </w:r>
      </w:hyperlink>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sym w:font="Times New Roman" w:char="F0B7"/>
      </w:r>
      <w:r>
        <w:rPr>
          <w:rFonts w:ascii="Times New Roman" w:eastAsia="Times New Roman" w:hAnsi="Times New Roman"/>
          <w:color w:val="000000"/>
          <w:sz w:val="27"/>
          <w:szCs w:val="27"/>
          <w:lang w:eastAsia="ru-RU"/>
        </w:rPr>
        <w:t xml:space="preserve">  </w:t>
      </w:r>
      <w:hyperlink r:id="rId249" w:anchor="vopros5.3" w:history="1">
        <w:r>
          <w:rPr>
            <w:rStyle w:val="af4"/>
            <w:rFonts w:ascii="Times New Roman" w:eastAsia="Times New Roman" w:hAnsi="Times New Roman"/>
            <w:sz w:val="27"/>
            <w:lang w:eastAsia="ru-RU"/>
          </w:rPr>
          <w:t>установление степени согласованности мнений экспертов</w:t>
        </w:r>
      </w:hyperlink>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др.</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Далее рассмотрим некоторые методы решения каждой из перечисленных задач.</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5.1 Формирование обобщенной оценки</w:t>
      </w:r>
      <w:bookmarkStart w:id="14" w:name="vopros5.1"/>
      <w:bookmarkEnd w:id="14"/>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Итак, пусть группа экспертов оценила какой-либо объект, тогда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оценка j-</w:t>
      </w:r>
      <w:proofErr w:type="spellStart"/>
      <w:r>
        <w:rPr>
          <w:rFonts w:ascii="Times New Roman" w:eastAsia="Times New Roman" w:hAnsi="Times New Roman"/>
          <w:color w:val="000000"/>
          <w:sz w:val="27"/>
          <w:szCs w:val="27"/>
          <w:lang w:eastAsia="ru-RU"/>
        </w:rPr>
        <w:t>го</w:t>
      </w:r>
      <w:proofErr w:type="spellEnd"/>
      <w:r>
        <w:rPr>
          <w:rFonts w:ascii="Times New Roman" w:eastAsia="Times New Roman" w:hAnsi="Times New Roman"/>
          <w:color w:val="000000"/>
          <w:sz w:val="27"/>
          <w:szCs w:val="27"/>
          <w:lang w:eastAsia="ru-RU"/>
        </w:rPr>
        <w:t xml:space="preserve"> эксперта,</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390525" cy="209550"/>
            <wp:effectExtent l="0" t="0" r="0" b="0"/>
            <wp:docPr id="129" name="Рисунок 129" descr="http://emm.ostu.ru/lect/images/pic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emm.ostu.ru/lect/images/pic6-22.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 где</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m</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число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Для формирования обобщенной оценки группы экспертов чаще всего используются средние величины. Например,</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медиана (M</w:t>
      </w:r>
      <w:r>
        <w:rPr>
          <w:rFonts w:ascii="Times New Roman" w:eastAsia="Times New Roman" w:hAnsi="Times New Roman"/>
          <w:b/>
          <w:bCs/>
          <w:i/>
          <w:iCs/>
          <w:color w:val="000000"/>
          <w:sz w:val="20"/>
          <w:szCs w:val="20"/>
          <w:vertAlign w:val="subscript"/>
          <w:lang w:eastAsia="ru-RU"/>
        </w:rPr>
        <w:t>E</w:t>
      </w:r>
      <w:r>
        <w:rPr>
          <w:rFonts w:ascii="Times New Roman" w:eastAsia="Times New Roman" w:hAnsi="Times New Roman"/>
          <w:b/>
          <w:bCs/>
          <w:i/>
          <w:iCs/>
          <w:color w:val="000000"/>
          <w:sz w:val="27"/>
          <w:szCs w:val="27"/>
          <w:lang w:eastAsia="ru-RU"/>
        </w:rPr>
        <w:t>)</w:t>
      </w:r>
      <w:r>
        <w:rPr>
          <w:rFonts w:ascii="Times New Roman" w:eastAsia="Times New Roman" w:hAnsi="Times New Roman"/>
          <w:color w:val="000000"/>
          <w:sz w:val="27"/>
          <w:szCs w:val="27"/>
          <w:lang w:eastAsia="ru-RU"/>
        </w:rPr>
        <w:t xml:space="preserve">, за которую принимается такая оценка, по отношению к которой число </w:t>
      </w:r>
      <w:proofErr w:type="spellStart"/>
      <w:r>
        <w:rPr>
          <w:rFonts w:ascii="Times New Roman" w:eastAsia="Times New Roman" w:hAnsi="Times New Roman"/>
          <w:color w:val="000000"/>
          <w:sz w:val="27"/>
          <w:szCs w:val="27"/>
          <w:lang w:eastAsia="ru-RU"/>
        </w:rPr>
        <w:t>б</w:t>
      </w:r>
      <w:proofErr w:type="gramStart"/>
      <w:r>
        <w:rPr>
          <w:rFonts w:ascii="Times New Roman" w:eastAsia="Times New Roman" w:hAnsi="Times New Roman"/>
          <w:color w:val="000000"/>
          <w:sz w:val="27"/>
          <w:szCs w:val="27"/>
          <w:lang w:eastAsia="ru-RU"/>
        </w:rPr>
        <w:t>o</w:t>
      </w:r>
      <w:proofErr w:type="gramEnd"/>
      <w:r>
        <w:rPr>
          <w:rFonts w:ascii="Times New Roman" w:eastAsia="Times New Roman" w:hAnsi="Times New Roman"/>
          <w:color w:val="000000"/>
          <w:sz w:val="27"/>
          <w:szCs w:val="27"/>
          <w:lang w:eastAsia="ru-RU"/>
        </w:rPr>
        <w:t>льших</w:t>
      </w:r>
      <w:proofErr w:type="spellEnd"/>
      <w:r>
        <w:rPr>
          <w:rFonts w:ascii="Times New Roman" w:eastAsia="Times New Roman" w:hAnsi="Times New Roman"/>
          <w:color w:val="000000"/>
          <w:sz w:val="27"/>
          <w:szCs w:val="27"/>
          <w:lang w:eastAsia="ru-RU"/>
        </w:rPr>
        <w:t xml:space="preserve"> оценок равняется числу меньших.</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Может использоваться также точечная оценка для группы экспертов, вычисляемая как</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среднее арифметическое</w:t>
      </w:r>
      <w:r>
        <w:rPr>
          <w:rFonts w:ascii="Times New Roman" w:eastAsia="Times New Roman" w:hAnsi="Times New Roman"/>
          <w:color w:val="000000"/>
          <w:sz w:val="27"/>
          <w:szCs w:val="27"/>
          <w:lang w:eastAsia="ru-RU"/>
        </w:rPr>
        <w:t>:</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28650" cy="476250"/>
                  <wp:effectExtent l="0" t="0" r="0" b="0"/>
                  <wp:docPr id="128" name="Рисунок 128" descr="http://emm.ostu.ru/lect/images/pic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emm.ostu.ru/lect/images/pic7-4.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5.2 Определение относительных весов объектов</w:t>
      </w:r>
      <w:bookmarkStart w:id="15" w:name="vopros5.2"/>
      <w:bookmarkEnd w:id="15"/>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Иногда требуется определить, насколько тот или иной фактор (объект) важен (существенен) с точки зрения какого-либо критерия. В этом случае говорят, что нужно определить</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вес</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каждого фактора.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Один из методов определения весов состоит в следующем. Пусть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оценка фактора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i</w:t>
      </w:r>
      <w:r>
        <w:rPr>
          <w:rFonts w:ascii="Times New Roman" w:eastAsia="Times New Roman" w:hAnsi="Times New Roman"/>
          <w:color w:val="000000"/>
          <w:sz w:val="27"/>
          <w:szCs w:val="27"/>
          <w:lang w:eastAsia="ru-RU"/>
        </w:rPr>
        <w:t>, данная j-</w:t>
      </w:r>
      <w:proofErr w:type="spellStart"/>
      <w:r>
        <w:rPr>
          <w:rFonts w:ascii="Times New Roman" w:eastAsia="Times New Roman" w:hAnsi="Times New Roman"/>
          <w:color w:val="000000"/>
          <w:sz w:val="27"/>
          <w:szCs w:val="27"/>
          <w:lang w:eastAsia="ru-RU"/>
        </w:rPr>
        <w:t>ым</w:t>
      </w:r>
      <w:proofErr w:type="spellEnd"/>
      <w:r>
        <w:rPr>
          <w:rFonts w:ascii="Times New Roman" w:eastAsia="Times New Roman" w:hAnsi="Times New Roman"/>
          <w:color w:val="000000"/>
          <w:sz w:val="27"/>
          <w:szCs w:val="27"/>
          <w:lang w:eastAsia="ru-RU"/>
        </w:rPr>
        <w:t xml:space="preserve"> экспертом,</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352425" cy="171450"/>
            <wp:effectExtent l="0" t="0" r="0" b="0"/>
            <wp:docPr id="127" name="Рисунок 127" descr="http://emm.ostu.ru/lect/images/pic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emm.ostu.ru/lect/images/pic6-1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390525" cy="209550"/>
            <wp:effectExtent l="0" t="0" r="0" b="0"/>
            <wp:docPr id="126" name="Рисунок 126" descr="http://emm.ostu.ru/lect/images/pic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emm.ostu.ru/lect/images/pic6-22.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Pr>
          <w:rFonts w:ascii="Times New Roman" w:eastAsia="Times New Roman" w:hAnsi="Times New Roman"/>
          <w:color w:val="000000"/>
          <w:sz w:val="27"/>
          <w:szCs w:val="27"/>
          <w:lang w:eastAsia="ru-RU"/>
        </w:rPr>
        <w:t>,</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n</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число сравниваемых объектов,</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m</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число экспертов. Тогда вес i-</w:t>
      </w:r>
      <w:proofErr w:type="spellStart"/>
      <w:r>
        <w:rPr>
          <w:rFonts w:ascii="Times New Roman" w:eastAsia="Times New Roman" w:hAnsi="Times New Roman"/>
          <w:color w:val="000000"/>
          <w:sz w:val="27"/>
          <w:szCs w:val="27"/>
          <w:lang w:eastAsia="ru-RU"/>
        </w:rPr>
        <w:t>го</w:t>
      </w:r>
      <w:proofErr w:type="spellEnd"/>
      <w:r>
        <w:rPr>
          <w:rFonts w:ascii="Times New Roman" w:eastAsia="Times New Roman" w:hAnsi="Times New Roman"/>
          <w:color w:val="000000"/>
          <w:sz w:val="27"/>
          <w:szCs w:val="27"/>
          <w:lang w:eastAsia="ru-RU"/>
        </w:rPr>
        <w:t xml:space="preserve"> объекта, подсчитанный по оценкам всех экспертов (</w:t>
      </w:r>
      <w:proofErr w:type="spellStart"/>
      <w:r>
        <w:rPr>
          <w:rFonts w:ascii="Times New Roman" w:eastAsia="Times New Roman" w:hAnsi="Times New Roman"/>
          <w:color w:val="000000"/>
          <w:sz w:val="27"/>
          <w:szCs w:val="27"/>
          <w:lang w:eastAsia="ru-RU"/>
        </w:rPr>
        <w:t>w</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szCs w:val="27"/>
          <w:lang w:eastAsia="ru-RU"/>
        </w:rPr>
        <w:t>), равен:</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742950" cy="666750"/>
                  <wp:effectExtent l="0" t="0" r="0" b="0"/>
                  <wp:docPr id="125" name="Рисунок 125" descr="http://emm.ostu.ru/lect/images/pic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mm.ostu.ru/lect/images/pic7-5.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inline>
              </w:drawing>
            </w:r>
            <w:r>
              <w:rPr>
                <w:rFonts w:ascii="Times New Roman" w:eastAsia="Times New Roman" w:hAnsi="Times New Roman"/>
                <w:sz w:val="24"/>
                <w:szCs w:val="24"/>
                <w:lang w:eastAsia="ru-RU"/>
              </w:rPr>
              <w:t>  </w:t>
            </w:r>
            <w:r>
              <w:rPr>
                <w:rFonts w:ascii="Times New Roman" w:eastAsia="Times New Roman" w:hAnsi="Times New Roman"/>
                <w:noProof/>
                <w:sz w:val="24"/>
                <w:szCs w:val="24"/>
                <w:lang w:eastAsia="ru-RU"/>
              </w:rPr>
              <w:drawing>
                <wp:inline distT="0" distB="0" distL="0" distR="0">
                  <wp:extent cx="419100" cy="152400"/>
                  <wp:effectExtent l="0" t="0" r="0" b="0"/>
                  <wp:docPr id="124" name="Рисунок 124" descr="http://emm.ostu.ru/lect/images/pic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emm.ostu.ru/lect/images/pic3-15.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w</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вес i-</w:t>
      </w:r>
      <w:proofErr w:type="spellStart"/>
      <w:r>
        <w:rPr>
          <w:rFonts w:ascii="Times New Roman" w:eastAsia="Times New Roman" w:hAnsi="Times New Roman"/>
          <w:color w:val="000000"/>
          <w:sz w:val="27"/>
          <w:szCs w:val="27"/>
          <w:lang w:eastAsia="ru-RU"/>
        </w:rPr>
        <w:t>го</w:t>
      </w:r>
      <w:proofErr w:type="spellEnd"/>
      <w:r>
        <w:rPr>
          <w:rFonts w:ascii="Times New Roman" w:eastAsia="Times New Roman" w:hAnsi="Times New Roman"/>
          <w:color w:val="000000"/>
          <w:sz w:val="27"/>
          <w:szCs w:val="27"/>
          <w:lang w:eastAsia="ru-RU"/>
        </w:rPr>
        <w:t xml:space="preserve"> объекта, подсчитанный по оценкам j-</w:t>
      </w:r>
      <w:proofErr w:type="spellStart"/>
      <w:r>
        <w:rPr>
          <w:rFonts w:ascii="Times New Roman" w:eastAsia="Times New Roman" w:hAnsi="Times New Roman"/>
          <w:color w:val="000000"/>
          <w:sz w:val="27"/>
          <w:szCs w:val="27"/>
          <w:lang w:eastAsia="ru-RU"/>
        </w:rPr>
        <w:t>го</w:t>
      </w:r>
      <w:proofErr w:type="spellEnd"/>
      <w:r>
        <w:rPr>
          <w:rFonts w:ascii="Times New Roman" w:eastAsia="Times New Roman" w:hAnsi="Times New Roman"/>
          <w:color w:val="000000"/>
          <w:sz w:val="27"/>
          <w:szCs w:val="27"/>
          <w:lang w:eastAsia="ru-RU"/>
        </w:rPr>
        <w:t xml:space="preserve"> эксперта, равен:</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714375" cy="609600"/>
                  <wp:effectExtent l="0" t="0" r="0" b="0"/>
                  <wp:docPr id="123" name="Рисунок 123" descr="http://emm.ostu.ru/lect/images/pic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emm.ostu.ru/lect/images/pic7-6.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r>
              <w:rPr>
                <w:rFonts w:ascii="Times New Roman" w:eastAsia="Times New Roman" w:hAnsi="Times New Roman"/>
                <w:sz w:val="24"/>
                <w:szCs w:val="24"/>
                <w:lang w:eastAsia="ru-RU"/>
              </w:rPr>
              <w:t>  </w:t>
            </w:r>
            <w:r>
              <w:rPr>
                <w:rFonts w:ascii="Times New Roman" w:eastAsia="Times New Roman" w:hAnsi="Times New Roman"/>
                <w:noProof/>
                <w:sz w:val="24"/>
                <w:szCs w:val="24"/>
                <w:lang w:eastAsia="ru-RU"/>
              </w:rPr>
              <w:drawing>
                <wp:inline distT="0" distB="0" distL="0" distR="0">
                  <wp:extent cx="419100" cy="152400"/>
                  <wp:effectExtent l="0" t="0" r="0" b="0"/>
                  <wp:docPr id="122" name="Рисунок 122" descr="http://emm.ostu.ru/lect/images/pic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emm.ostu.ru/lect/images/pic3-15.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Pr>
                <w:rFonts w:ascii="Times New Roman" w:eastAsia="Times New Roman" w:hAnsi="Times New Roman"/>
                <w:sz w:val="24"/>
                <w:szCs w:val="24"/>
                <w:lang w:eastAsia="ru-RU"/>
              </w:rPr>
              <w:t>  </w:t>
            </w:r>
            <w:r>
              <w:rPr>
                <w:rFonts w:ascii="Times New Roman" w:eastAsia="Times New Roman" w:hAnsi="Times New Roman"/>
                <w:noProof/>
                <w:sz w:val="24"/>
                <w:szCs w:val="24"/>
                <w:lang w:eastAsia="ru-RU"/>
              </w:rPr>
              <w:drawing>
                <wp:inline distT="0" distB="0" distL="0" distR="0">
                  <wp:extent cx="438150" cy="152400"/>
                  <wp:effectExtent l="0" t="0" r="0" b="0"/>
                  <wp:docPr id="121" name="Рисунок 121" descr="http://emm.ostu.ru/lect/images/pic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emm.ostu.ru/lect/images/pic7-7.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5.3 Установление степени согласованности мнений экспертов</w:t>
      </w:r>
      <w:bookmarkStart w:id="16" w:name="vopros5.3"/>
      <w:bookmarkEnd w:id="16"/>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В случае участия в опросе нескольких экспертов расхождения в их оценках неизбежны, однако величина этого расхождения имеет </w:t>
      </w:r>
      <w:proofErr w:type="gramStart"/>
      <w:r>
        <w:rPr>
          <w:rFonts w:ascii="Times New Roman" w:eastAsia="Times New Roman" w:hAnsi="Times New Roman"/>
          <w:color w:val="000000"/>
          <w:sz w:val="27"/>
          <w:szCs w:val="27"/>
          <w:lang w:eastAsia="ru-RU"/>
        </w:rPr>
        <w:t>важное значение</w:t>
      </w:r>
      <w:proofErr w:type="gramEnd"/>
      <w:r>
        <w:rPr>
          <w:rFonts w:ascii="Times New Roman" w:eastAsia="Times New Roman" w:hAnsi="Times New Roman"/>
          <w:color w:val="000000"/>
          <w:sz w:val="27"/>
          <w:szCs w:val="27"/>
          <w:lang w:eastAsia="ru-RU"/>
        </w:rPr>
        <w:t>. Групповая оценка может считаться достаточно надежной только при условии хорошей согласованности ответов отдельных специалистов.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Для анализа разброса и согласованности оценок применяются статистические характеристики –</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меры разброса</w:t>
      </w:r>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Вариационный размах (R)</w:t>
      </w:r>
      <w:r>
        <w:rPr>
          <w:rFonts w:ascii="Times New Roman" w:eastAsia="Times New Roman" w:hAnsi="Times New Roman"/>
          <w:color w:val="000000"/>
          <w:sz w:val="27"/>
          <w:szCs w:val="27"/>
          <w:lang w:eastAsia="ru-RU"/>
        </w:rPr>
        <w:t>:</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R = </w:t>
            </w:r>
            <w:proofErr w:type="spellStart"/>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max</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x</w:t>
            </w:r>
            <w:r>
              <w:rPr>
                <w:rFonts w:ascii="Times New Roman" w:eastAsia="Times New Roman" w:hAnsi="Times New Roman"/>
                <w:sz w:val="24"/>
                <w:szCs w:val="24"/>
                <w:vertAlign w:val="subscript"/>
                <w:lang w:eastAsia="ru-RU"/>
              </w:rPr>
              <w:t>min</w:t>
            </w:r>
            <w:proofErr w:type="spellEnd"/>
            <w:r>
              <w:rPr>
                <w:rFonts w:ascii="Times New Roman" w:eastAsia="Times New Roman" w:hAnsi="Times New Roman"/>
                <w:sz w:val="24"/>
                <w:szCs w:val="24"/>
                <w:lang w:eastAsia="ru-RU"/>
              </w:rPr>
              <w:t>,</w:t>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max</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максимальная оценка объекта;</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min</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минимальная оценка объекта.</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 xml:space="preserve">Среднее </w:t>
      </w:r>
      <w:proofErr w:type="spellStart"/>
      <w:r>
        <w:rPr>
          <w:rFonts w:ascii="Times New Roman" w:eastAsia="Times New Roman" w:hAnsi="Times New Roman"/>
          <w:b/>
          <w:bCs/>
          <w:i/>
          <w:iCs/>
          <w:color w:val="000000"/>
          <w:sz w:val="27"/>
          <w:szCs w:val="27"/>
          <w:lang w:eastAsia="ru-RU"/>
        </w:rPr>
        <w:t>квадратическое</w:t>
      </w:r>
      <w:proofErr w:type="spellEnd"/>
      <w:r>
        <w:rPr>
          <w:rFonts w:ascii="Times New Roman" w:eastAsia="Times New Roman" w:hAnsi="Times New Roman"/>
          <w:b/>
          <w:bCs/>
          <w:i/>
          <w:iCs/>
          <w:color w:val="000000"/>
          <w:sz w:val="27"/>
          <w:szCs w:val="27"/>
          <w:lang w:eastAsia="ru-RU"/>
        </w:rPr>
        <w:t xml:space="preserve"> отклонение</w:t>
      </w:r>
      <w:r>
        <w:rPr>
          <w:rFonts w:ascii="Times New Roman" w:eastAsia="Times New Roman" w:hAnsi="Times New Roman"/>
          <w:color w:val="000000"/>
          <w:sz w:val="27"/>
          <w:szCs w:val="27"/>
          <w:lang w:eastAsia="ru-RU"/>
        </w:rPr>
        <w:t>, вычисляемое по известной формуле:</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81100" cy="581025"/>
                  <wp:effectExtent l="0" t="0" r="0" b="0"/>
                  <wp:docPr id="120" name="Рисунок 120" descr="http://emm.ostu.ru/lect/images/pic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emm.ostu.ru/lect/images/pic7-8.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181100" cy="5810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оценка, данная j-</w:t>
      </w:r>
      <w:proofErr w:type="spellStart"/>
      <w:r>
        <w:rPr>
          <w:rFonts w:ascii="Times New Roman" w:eastAsia="Times New Roman" w:hAnsi="Times New Roman"/>
          <w:color w:val="000000"/>
          <w:sz w:val="27"/>
          <w:szCs w:val="27"/>
          <w:lang w:eastAsia="ru-RU"/>
        </w:rPr>
        <w:t>ым</w:t>
      </w:r>
      <w:proofErr w:type="spellEnd"/>
      <w:r>
        <w:rPr>
          <w:rFonts w:ascii="Times New Roman" w:eastAsia="Times New Roman" w:hAnsi="Times New Roman"/>
          <w:color w:val="000000"/>
          <w:sz w:val="27"/>
          <w:szCs w:val="27"/>
          <w:lang w:eastAsia="ru-RU"/>
        </w:rPr>
        <w:t xml:space="preserve"> экспертом;</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m - количество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b/>
          <w:bCs/>
          <w:i/>
          <w:iCs/>
          <w:color w:val="000000"/>
          <w:sz w:val="27"/>
          <w:szCs w:val="27"/>
          <w:lang w:eastAsia="ru-RU"/>
        </w:rPr>
        <w:t>Коэффициент вариации (V)</w:t>
      </w:r>
      <w:r>
        <w:rPr>
          <w:rFonts w:ascii="Times New Roman" w:eastAsia="Times New Roman" w:hAnsi="Times New Roman"/>
          <w:color w:val="000000"/>
          <w:sz w:val="27"/>
          <w:szCs w:val="27"/>
          <w:lang w:eastAsia="ru-RU"/>
        </w:rPr>
        <w:t>, который обычно выражается в процентах:</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33450" cy="276225"/>
                  <wp:effectExtent l="0" t="0" r="0" b="0"/>
                  <wp:docPr id="119" name="Рисунок 119" descr="http://emm.ostu.ru/lect/images/pic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emm.ostu.ru/lect/images/pic7-9.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933450"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Специфичны подходы к проверке согласованности, используемые при оценке объектов</w:t>
      </w:r>
      <w:r>
        <w:rPr>
          <w:rFonts w:ascii="Times New Roman" w:eastAsia="Times New Roman" w:hAnsi="Times New Roman"/>
          <w:color w:val="000000"/>
          <w:sz w:val="27"/>
          <w:lang w:eastAsia="ru-RU"/>
        </w:rPr>
        <w:t> </w:t>
      </w:r>
      <w:hyperlink r:id="rId256" w:anchor="rang" w:history="1">
        <w:r>
          <w:rPr>
            <w:rStyle w:val="af4"/>
            <w:rFonts w:ascii="Times New Roman" w:eastAsia="Times New Roman" w:hAnsi="Times New Roman"/>
            <w:sz w:val="27"/>
            <w:lang w:eastAsia="ru-RU"/>
          </w:rPr>
          <w:t>методом ранжирования</w:t>
        </w:r>
      </w:hyperlink>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В этом случае результатом работы эксперта является </w:t>
      </w:r>
      <w:proofErr w:type="spellStart"/>
      <w:r>
        <w:rPr>
          <w:rFonts w:ascii="Times New Roman" w:eastAsia="Times New Roman" w:hAnsi="Times New Roman"/>
          <w:color w:val="000000"/>
          <w:sz w:val="27"/>
          <w:szCs w:val="27"/>
          <w:lang w:eastAsia="ru-RU"/>
        </w:rPr>
        <w:t>ранжировка</w:t>
      </w:r>
      <w:proofErr w:type="spellEnd"/>
      <w:r>
        <w:rPr>
          <w:rFonts w:ascii="Times New Roman" w:eastAsia="Times New Roman" w:hAnsi="Times New Roman"/>
          <w:color w:val="000000"/>
          <w:sz w:val="27"/>
          <w:szCs w:val="27"/>
          <w:lang w:eastAsia="ru-RU"/>
        </w:rPr>
        <w:t>, представляющая собой последовательность рангов (для эксперта</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j</w:t>
      </w:r>
      <w:r>
        <w:rPr>
          <w:rFonts w:ascii="Times New Roman" w:eastAsia="Times New Roman" w:hAnsi="Times New Roman"/>
          <w:color w:val="000000"/>
          <w:sz w:val="27"/>
          <w:szCs w:val="27"/>
          <w:lang w:eastAsia="ru-RU"/>
        </w:rPr>
        <w:t>): x</w:t>
      </w:r>
      <w:r>
        <w:rPr>
          <w:rFonts w:ascii="Times New Roman" w:eastAsia="Times New Roman" w:hAnsi="Times New Roman"/>
          <w:color w:val="000000"/>
          <w:sz w:val="27"/>
          <w:szCs w:val="27"/>
          <w:vertAlign w:val="subscript"/>
          <w:lang w:eastAsia="ru-RU"/>
        </w:rPr>
        <w:t>1j</w:t>
      </w:r>
      <w:r>
        <w:rPr>
          <w:rFonts w:ascii="Times New Roman" w:eastAsia="Times New Roman" w:hAnsi="Times New Roman"/>
          <w:color w:val="000000"/>
          <w:sz w:val="27"/>
          <w:szCs w:val="27"/>
          <w:lang w:eastAsia="ru-RU"/>
        </w:rPr>
        <w:t>, x</w:t>
      </w:r>
      <w:r>
        <w:rPr>
          <w:rFonts w:ascii="Times New Roman" w:eastAsia="Times New Roman" w:hAnsi="Times New Roman"/>
          <w:color w:val="000000"/>
          <w:sz w:val="27"/>
          <w:szCs w:val="27"/>
          <w:vertAlign w:val="subscript"/>
          <w:lang w:eastAsia="ru-RU"/>
        </w:rPr>
        <w:t>2j</w:t>
      </w:r>
      <w:r>
        <w:rPr>
          <w:rFonts w:ascii="Times New Roman" w:eastAsia="Times New Roman" w:hAnsi="Times New Roman"/>
          <w:color w:val="000000"/>
          <w:sz w:val="27"/>
          <w:szCs w:val="27"/>
          <w:lang w:eastAsia="ru-RU"/>
        </w:rPr>
        <w:t xml:space="preserve">, …,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nj</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Согласованность между </w:t>
      </w:r>
      <w:proofErr w:type="spellStart"/>
      <w:r>
        <w:rPr>
          <w:rFonts w:ascii="Times New Roman" w:eastAsia="Times New Roman" w:hAnsi="Times New Roman"/>
          <w:color w:val="000000"/>
          <w:sz w:val="27"/>
          <w:szCs w:val="27"/>
          <w:lang w:eastAsia="ru-RU"/>
        </w:rPr>
        <w:t>ранжировками</w:t>
      </w:r>
      <w:proofErr w:type="spellEnd"/>
      <w:r>
        <w:rPr>
          <w:rFonts w:ascii="Times New Roman" w:eastAsia="Times New Roman" w:hAnsi="Times New Roman"/>
          <w:color w:val="000000"/>
          <w:sz w:val="27"/>
          <w:szCs w:val="27"/>
          <w:lang w:eastAsia="ru-RU"/>
        </w:rPr>
        <w:t xml:space="preserve"> двух экспертов можно определить с помощью</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 xml:space="preserve">коэффициента ранговой корреляции </w:t>
      </w:r>
      <w:proofErr w:type="spellStart"/>
      <w:r>
        <w:rPr>
          <w:rFonts w:ascii="Times New Roman" w:eastAsia="Times New Roman" w:hAnsi="Times New Roman"/>
          <w:b/>
          <w:bCs/>
          <w:i/>
          <w:iCs/>
          <w:color w:val="000000"/>
          <w:sz w:val="27"/>
          <w:szCs w:val="27"/>
          <w:lang w:eastAsia="ru-RU"/>
        </w:rPr>
        <w:t>Спирмэна</w:t>
      </w:r>
      <w:proofErr w:type="spellEnd"/>
      <w:r>
        <w:rPr>
          <w:rFonts w:ascii="Times New Roman" w:eastAsia="Times New Roman" w:hAnsi="Times New Roman"/>
          <w:color w:val="000000"/>
          <w:sz w:val="27"/>
          <w:szCs w:val="27"/>
          <w:lang w:eastAsia="ru-RU"/>
        </w:rPr>
        <w:t>:</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190750" cy="552450"/>
                  <wp:effectExtent l="0" t="0" r="0" b="0"/>
                  <wp:docPr id="118" name="Рисунок 118" descr="http://emm.ostu.ru/lect/images/pic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emm.ostu.ru/lect/images/pic7-10.gif"/>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190750" cy="5524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где </w:t>
      </w: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ij</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ранг, присвоенный i-</w:t>
      </w:r>
      <w:proofErr w:type="spellStart"/>
      <w:r>
        <w:rPr>
          <w:rFonts w:ascii="Times New Roman" w:eastAsia="Times New Roman" w:hAnsi="Times New Roman"/>
          <w:color w:val="000000"/>
          <w:sz w:val="27"/>
          <w:szCs w:val="27"/>
          <w:lang w:eastAsia="ru-RU"/>
        </w:rPr>
        <w:t>му</w:t>
      </w:r>
      <w:proofErr w:type="spellEnd"/>
      <w:r>
        <w:rPr>
          <w:rFonts w:ascii="Times New Roman" w:eastAsia="Times New Roman" w:hAnsi="Times New Roman"/>
          <w:color w:val="000000"/>
          <w:sz w:val="27"/>
          <w:szCs w:val="27"/>
          <w:lang w:eastAsia="ru-RU"/>
        </w:rPr>
        <w:t xml:space="preserve"> объекту j-</w:t>
      </w:r>
      <w:proofErr w:type="spellStart"/>
      <w:r>
        <w:rPr>
          <w:rFonts w:ascii="Times New Roman" w:eastAsia="Times New Roman" w:hAnsi="Times New Roman"/>
          <w:color w:val="000000"/>
          <w:sz w:val="27"/>
          <w:szCs w:val="27"/>
          <w:lang w:eastAsia="ru-RU"/>
        </w:rPr>
        <w:t>ым</w:t>
      </w:r>
      <w:proofErr w:type="spellEnd"/>
      <w:r>
        <w:rPr>
          <w:rFonts w:ascii="Times New Roman" w:eastAsia="Times New Roman" w:hAnsi="Times New Roman"/>
          <w:color w:val="000000"/>
          <w:sz w:val="27"/>
          <w:szCs w:val="27"/>
          <w:lang w:eastAsia="ru-RU"/>
        </w:rPr>
        <w:t xml:space="preserve"> экспертом;</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x</w:t>
      </w:r>
      <w:r>
        <w:rPr>
          <w:rFonts w:ascii="Times New Roman" w:eastAsia="Times New Roman" w:hAnsi="Times New Roman"/>
          <w:color w:val="000000"/>
          <w:sz w:val="27"/>
          <w:szCs w:val="27"/>
          <w:vertAlign w:val="subscript"/>
          <w:lang w:eastAsia="ru-RU"/>
        </w:rPr>
        <w:t>ik</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ранг, присвоенный i-</w:t>
      </w:r>
      <w:proofErr w:type="spellStart"/>
      <w:r>
        <w:rPr>
          <w:rFonts w:ascii="Times New Roman" w:eastAsia="Times New Roman" w:hAnsi="Times New Roman"/>
          <w:color w:val="000000"/>
          <w:sz w:val="27"/>
          <w:szCs w:val="27"/>
          <w:lang w:eastAsia="ru-RU"/>
        </w:rPr>
        <w:t>му</w:t>
      </w:r>
      <w:proofErr w:type="spellEnd"/>
      <w:r>
        <w:rPr>
          <w:rFonts w:ascii="Times New Roman" w:eastAsia="Times New Roman" w:hAnsi="Times New Roman"/>
          <w:color w:val="000000"/>
          <w:sz w:val="27"/>
          <w:szCs w:val="27"/>
          <w:lang w:eastAsia="ru-RU"/>
        </w:rPr>
        <w:t xml:space="preserve"> объекту k-</w:t>
      </w:r>
      <w:proofErr w:type="spellStart"/>
      <w:r>
        <w:rPr>
          <w:rFonts w:ascii="Times New Roman" w:eastAsia="Times New Roman" w:hAnsi="Times New Roman"/>
          <w:color w:val="000000"/>
          <w:sz w:val="27"/>
          <w:szCs w:val="27"/>
          <w:lang w:eastAsia="ru-RU"/>
        </w:rPr>
        <w:t>ым</w:t>
      </w:r>
      <w:proofErr w:type="spellEnd"/>
      <w:r>
        <w:rPr>
          <w:rFonts w:ascii="Times New Roman" w:eastAsia="Times New Roman" w:hAnsi="Times New Roman"/>
          <w:color w:val="000000"/>
          <w:sz w:val="27"/>
          <w:szCs w:val="27"/>
          <w:lang w:eastAsia="ru-RU"/>
        </w:rPr>
        <w:t xml:space="preserve"> экспертом;</w:t>
      </w:r>
    </w:p>
    <w:p w:rsidR="00A74A3D" w:rsidRDefault="00A74A3D" w:rsidP="00A74A3D">
      <w:pPr>
        <w:spacing w:after="0" w:line="240" w:lineRule="auto"/>
        <w:ind w:firstLine="870"/>
        <w:jc w:val="both"/>
        <w:rPr>
          <w:rFonts w:ascii="Times New Roman" w:eastAsia="Times New Roman" w:hAnsi="Times New Roman"/>
          <w:color w:val="000000"/>
          <w:sz w:val="27"/>
          <w:szCs w:val="27"/>
          <w:lang w:eastAsia="ru-RU"/>
        </w:rPr>
      </w:pPr>
      <w:proofErr w:type="spellStart"/>
      <w:r>
        <w:rPr>
          <w:rFonts w:ascii="Times New Roman" w:eastAsia="Times New Roman" w:hAnsi="Times New Roman"/>
          <w:color w:val="000000"/>
          <w:sz w:val="27"/>
          <w:szCs w:val="27"/>
          <w:lang w:eastAsia="ru-RU"/>
        </w:rPr>
        <w:t>d</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разница между рангами, присвоенными i-</w:t>
      </w:r>
      <w:proofErr w:type="spellStart"/>
      <w:r>
        <w:rPr>
          <w:rFonts w:ascii="Times New Roman" w:eastAsia="Times New Roman" w:hAnsi="Times New Roman"/>
          <w:color w:val="000000"/>
          <w:sz w:val="27"/>
          <w:szCs w:val="27"/>
          <w:lang w:eastAsia="ru-RU"/>
        </w:rPr>
        <w:t>му</w:t>
      </w:r>
      <w:proofErr w:type="spellEnd"/>
      <w:r>
        <w:rPr>
          <w:rFonts w:ascii="Times New Roman" w:eastAsia="Times New Roman" w:hAnsi="Times New Roman"/>
          <w:color w:val="000000"/>
          <w:sz w:val="27"/>
          <w:szCs w:val="27"/>
          <w:lang w:eastAsia="ru-RU"/>
        </w:rPr>
        <w:t xml:space="preserve"> объекту.</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Величина</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04775"/>
            <wp:effectExtent l="0" t="0" r="0" b="0"/>
            <wp:docPr id="117" name="Рисунок 117" descr="http://emm.ostu.ru/lect/images/pic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emm.ostu.ru/lect/images/pic4-19.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xml:space="preserve">может изменяться в диапазоне от –1 до +1. При полном совпадении оценок коэффициент равен единице. Равенство коэффициента минус единице наблюдается при наибольшем расхождении </w:t>
      </w:r>
      <w:proofErr w:type="gramStart"/>
      <w:r>
        <w:rPr>
          <w:rFonts w:ascii="Times New Roman" w:eastAsia="Times New Roman" w:hAnsi="Times New Roman"/>
          <w:color w:val="000000"/>
          <w:sz w:val="27"/>
          <w:szCs w:val="27"/>
          <w:lang w:eastAsia="ru-RU"/>
        </w:rPr>
        <w:t>в</w:t>
      </w:r>
      <w:proofErr w:type="gramEnd"/>
      <w:r>
        <w:rPr>
          <w:rFonts w:ascii="Times New Roman" w:eastAsia="Times New Roman" w:hAnsi="Times New Roman"/>
          <w:color w:val="000000"/>
          <w:sz w:val="27"/>
          <w:szCs w:val="27"/>
          <w:lang w:eastAsia="ru-RU"/>
        </w:rPr>
        <w:t xml:space="preserve"> мнениях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Кроме того, расчет коэффициента ранговой корреляции может применяться как способ оценки взаимоотношений между каким-либо фактором и результативным признаком (реакцией) в тех случаях, когда признаки не могут быть измерены точно, но могут быть упорядочены.</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roofErr w:type="gramStart"/>
      <w:r>
        <w:rPr>
          <w:rFonts w:ascii="Times New Roman" w:eastAsia="Times New Roman" w:hAnsi="Times New Roman"/>
          <w:color w:val="000000"/>
          <w:sz w:val="27"/>
          <w:szCs w:val="27"/>
          <w:lang w:eastAsia="ru-RU"/>
        </w:rPr>
        <w:t xml:space="preserve">В этом случае значение коэффициента </w:t>
      </w:r>
      <w:proofErr w:type="spellStart"/>
      <w:r>
        <w:rPr>
          <w:rFonts w:ascii="Times New Roman" w:eastAsia="Times New Roman" w:hAnsi="Times New Roman"/>
          <w:color w:val="000000"/>
          <w:sz w:val="27"/>
          <w:szCs w:val="27"/>
          <w:lang w:eastAsia="ru-RU"/>
        </w:rPr>
        <w:t>Спирмэна</w:t>
      </w:r>
      <w:proofErr w:type="spellEnd"/>
      <w:r>
        <w:rPr>
          <w:rFonts w:ascii="Times New Roman" w:eastAsia="Times New Roman" w:hAnsi="Times New Roman"/>
          <w:color w:val="000000"/>
          <w:sz w:val="27"/>
          <w:szCs w:val="27"/>
          <w:lang w:eastAsia="ru-RU"/>
        </w:rPr>
        <w:t xml:space="preserve"> может быть интерпретировано подобно значению</w:t>
      </w:r>
      <w:r>
        <w:rPr>
          <w:rFonts w:ascii="Times New Roman" w:eastAsia="Times New Roman" w:hAnsi="Times New Roman"/>
          <w:color w:val="000000"/>
          <w:sz w:val="27"/>
          <w:lang w:eastAsia="ru-RU"/>
        </w:rPr>
        <w:t> </w:t>
      </w:r>
      <w:hyperlink r:id="rId259" w:anchor="vopros3" w:history="1">
        <w:r>
          <w:rPr>
            <w:rStyle w:val="af4"/>
            <w:rFonts w:ascii="Times New Roman" w:eastAsia="Times New Roman" w:hAnsi="Times New Roman"/>
            <w:sz w:val="27"/>
            <w:lang w:eastAsia="ru-RU"/>
          </w:rPr>
          <w:t>коэффициента парной корреляции</w:t>
        </w:r>
      </w:hyperlink>
      <w:r>
        <w:rPr>
          <w:rFonts w:ascii="Times New Roman" w:eastAsia="Times New Roman" w:hAnsi="Times New Roman"/>
          <w:color w:val="000000"/>
          <w:sz w:val="27"/>
          <w:szCs w:val="27"/>
          <w:lang w:eastAsia="ru-RU"/>
        </w:rPr>
        <w:t>. Положительное значение свидетельствует о прямой связи между факторами, отрицательное - об обратной, при этом, чем ближе абсолютное значение коэффициента к единице, тем теснее связь.</w:t>
      </w:r>
      <w:proofErr w:type="gramEnd"/>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Когда необходимо определить согласованность в </w:t>
      </w:r>
      <w:proofErr w:type="spellStart"/>
      <w:r>
        <w:rPr>
          <w:rFonts w:ascii="Times New Roman" w:eastAsia="Times New Roman" w:hAnsi="Times New Roman"/>
          <w:color w:val="000000"/>
          <w:sz w:val="27"/>
          <w:szCs w:val="27"/>
          <w:lang w:eastAsia="ru-RU"/>
        </w:rPr>
        <w:t>ранжировках</w:t>
      </w:r>
      <w:proofErr w:type="spellEnd"/>
      <w:r>
        <w:rPr>
          <w:rFonts w:ascii="Times New Roman" w:eastAsia="Times New Roman" w:hAnsi="Times New Roman"/>
          <w:color w:val="000000"/>
          <w:sz w:val="27"/>
          <w:szCs w:val="27"/>
          <w:lang w:eastAsia="ru-RU"/>
        </w:rPr>
        <w:t xml:space="preserve"> большого (более двух) числа экспертов, рассчитывается так называемый</w:t>
      </w:r>
      <w:r>
        <w:rPr>
          <w:rFonts w:ascii="Times New Roman" w:eastAsia="Times New Roman" w:hAnsi="Times New Roman"/>
          <w:color w:val="000000"/>
          <w:sz w:val="27"/>
          <w:lang w:eastAsia="ru-RU"/>
        </w:rPr>
        <w:t> </w:t>
      </w:r>
      <w:r>
        <w:rPr>
          <w:rFonts w:ascii="Times New Roman" w:eastAsia="Times New Roman" w:hAnsi="Times New Roman"/>
          <w:b/>
          <w:bCs/>
          <w:i/>
          <w:iCs/>
          <w:color w:val="000000"/>
          <w:sz w:val="27"/>
          <w:szCs w:val="27"/>
          <w:lang w:eastAsia="ru-RU"/>
        </w:rPr>
        <w:t xml:space="preserve">коэффициент </w:t>
      </w:r>
      <w:proofErr w:type="spellStart"/>
      <w:r>
        <w:rPr>
          <w:rFonts w:ascii="Times New Roman" w:eastAsia="Times New Roman" w:hAnsi="Times New Roman"/>
          <w:b/>
          <w:bCs/>
          <w:i/>
          <w:iCs/>
          <w:color w:val="000000"/>
          <w:sz w:val="27"/>
          <w:szCs w:val="27"/>
          <w:lang w:eastAsia="ru-RU"/>
        </w:rPr>
        <w:t>конкордации</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 общий коэффициент ранговой корреляции для группы, состоящей из</w:t>
      </w:r>
      <w:r>
        <w:rPr>
          <w:rFonts w:ascii="Times New Roman" w:eastAsia="Times New Roman" w:hAnsi="Times New Roman"/>
          <w:color w:val="000000"/>
          <w:sz w:val="27"/>
          <w:lang w:eastAsia="ru-RU"/>
        </w:rPr>
        <w:t> </w:t>
      </w:r>
      <w:r>
        <w:rPr>
          <w:rFonts w:ascii="Times New Roman" w:eastAsia="Times New Roman" w:hAnsi="Times New Roman"/>
          <w:i/>
          <w:iCs/>
          <w:color w:val="000000"/>
          <w:sz w:val="27"/>
          <w:szCs w:val="27"/>
          <w:lang w:eastAsia="ru-RU"/>
        </w:rPr>
        <w:t>m</w:t>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экспертов:</w:t>
      </w:r>
    </w:p>
    <w:tbl>
      <w:tblPr>
        <w:tblW w:w="0" w:type="auto"/>
        <w:tblCellSpacing w:w="15" w:type="dxa"/>
        <w:tblLook w:val="04A0" w:firstRow="1" w:lastRow="0" w:firstColumn="1" w:lastColumn="0" w:noHBand="0" w:noVBand="1"/>
      </w:tblPr>
      <w:tblGrid>
        <w:gridCol w:w="8910"/>
        <w:gridCol w:w="5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009650" cy="361950"/>
                  <wp:effectExtent l="0" t="0" r="0" b="0"/>
                  <wp:docPr id="116" name="Рисунок 116" descr="http://emm.ostu.ru/lect/images/pic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emm.ostu.ru/lect/images/pic7-11.gif"/>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где</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1762125" cy="504825"/>
            <wp:effectExtent l="0" t="0" r="0" b="0"/>
            <wp:docPr id="115" name="Рисунок 115" descr="http://emm.ostu.ru/lect/images/pic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emm.ostu.ru/lect/images/pic7-12.gif"/>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762125" cy="504825"/>
                    </a:xfrm>
                    <a:prstGeom prst="rect">
                      <a:avLst/>
                    </a:prstGeom>
                    <a:noFill/>
                    <a:ln>
                      <a:noFill/>
                    </a:ln>
                  </pic:spPr>
                </pic:pic>
              </a:graphicData>
            </a:graphic>
          </wp:inline>
        </w:drawing>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Заметим, что вычитаемое в скобках представляет собой не что иное, как среднюю сумму рангов (при суммировании для каждого объекта), полученных</w:t>
      </w:r>
      <w:r>
        <w:rPr>
          <w:rFonts w:ascii="Times New Roman" w:eastAsia="Times New Roman" w:hAnsi="Times New Roman"/>
          <w:color w:val="000000"/>
          <w:sz w:val="27"/>
          <w:lang w:eastAsia="ru-RU"/>
        </w:rPr>
        <w:t> </w:t>
      </w:r>
      <w:proofErr w:type="spellStart"/>
      <w:proofErr w:type="gramStart"/>
      <w:r>
        <w:rPr>
          <w:rFonts w:ascii="Times New Roman" w:eastAsia="Times New Roman" w:hAnsi="Times New Roman"/>
          <w:i/>
          <w:iCs/>
          <w:color w:val="000000"/>
          <w:sz w:val="27"/>
          <w:szCs w:val="27"/>
          <w:lang w:eastAsia="ru-RU"/>
        </w:rPr>
        <w:t>i</w:t>
      </w:r>
      <w:proofErr w:type="gramEnd"/>
      <w:r>
        <w:rPr>
          <w:rFonts w:ascii="Times New Roman" w:eastAsia="Times New Roman" w:hAnsi="Times New Roman"/>
          <w:color w:val="000000"/>
          <w:sz w:val="27"/>
          <w:szCs w:val="27"/>
          <w:lang w:eastAsia="ru-RU"/>
        </w:rPr>
        <w:t>объектами</w:t>
      </w:r>
      <w:proofErr w:type="spellEnd"/>
      <w:r>
        <w:rPr>
          <w:rFonts w:ascii="Times New Roman" w:eastAsia="Times New Roman" w:hAnsi="Times New Roman"/>
          <w:color w:val="000000"/>
          <w:sz w:val="27"/>
          <w:szCs w:val="27"/>
          <w:lang w:eastAsia="ru-RU"/>
        </w:rPr>
        <w:t xml:space="preserve"> от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Коэффициент W изменяется в диапазоне от 0 до 1. Его равенство единице означает, что все эксперты присвоили объектам одинаковые ранги. Чем ближе значение коэффициента к нулю, тем менее согласованными являются оценки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Далее приведем примеры расчета коэффициентов</w:t>
      </w:r>
      <w:r>
        <w:rPr>
          <w:rFonts w:ascii="Times New Roman" w:eastAsia="Times New Roman" w:hAnsi="Times New Roman"/>
          <w:color w:val="000000"/>
          <w:sz w:val="27"/>
          <w:lang w:eastAsia="ru-RU"/>
        </w:rPr>
        <w:t> </w:t>
      </w:r>
      <w:r>
        <w:rPr>
          <w:rFonts w:ascii="Times New Roman" w:eastAsia="Times New Roman" w:hAnsi="Times New Roman"/>
          <w:noProof/>
          <w:color w:val="000000"/>
          <w:sz w:val="27"/>
          <w:szCs w:val="27"/>
          <w:lang w:eastAsia="ru-RU"/>
        </w:rPr>
        <w:drawing>
          <wp:inline distT="0" distB="0" distL="0" distR="0">
            <wp:extent cx="66675" cy="104775"/>
            <wp:effectExtent l="0" t="0" r="0" b="0"/>
            <wp:docPr id="114" name="Рисунок 114" descr="http://emm.ostu.ru/lect/images/pic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emm.ostu.ru/lect/images/pic4-19.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W.</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i/>
          <w:iCs/>
          <w:color w:val="000000"/>
          <w:sz w:val="27"/>
          <w:szCs w:val="27"/>
          <w:lang w:eastAsia="ru-RU"/>
        </w:rPr>
        <w:t>Пример 7.1</w:t>
      </w:r>
      <w:r>
        <w:rPr>
          <w:rFonts w:ascii="Times New Roman" w:eastAsia="Times New Roman" w:hAnsi="Times New Roman"/>
          <w:color w:val="000000"/>
          <w:sz w:val="27"/>
          <w:szCs w:val="27"/>
          <w:lang w:eastAsia="ru-RU"/>
        </w:rPr>
        <w:t>. Пусть два эксперта приписали двенадцати факторам, влияющим на успешность реализации инновационного проекта, ранги, показанные в таблице 7.1.</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На основе приведенных данных рассчитайте коэффициент ранговой корреляции </w:t>
      </w:r>
      <w:proofErr w:type="spellStart"/>
      <w:r>
        <w:rPr>
          <w:rFonts w:ascii="Times New Roman" w:eastAsia="Times New Roman" w:hAnsi="Times New Roman"/>
          <w:color w:val="000000"/>
          <w:sz w:val="27"/>
          <w:szCs w:val="27"/>
          <w:lang w:eastAsia="ru-RU"/>
        </w:rPr>
        <w:t>Спирмэна</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i/>
          <w:iCs/>
          <w:color w:val="000000"/>
          <w:sz w:val="27"/>
          <w:szCs w:val="27"/>
          <w:lang w:eastAsia="ru-RU"/>
        </w:rPr>
        <w:t>Решение.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Рассчитаем коэффициент </w:t>
      </w:r>
      <w:proofErr w:type="spellStart"/>
      <w:r>
        <w:rPr>
          <w:rFonts w:ascii="Times New Roman" w:eastAsia="Times New Roman" w:hAnsi="Times New Roman"/>
          <w:color w:val="000000"/>
          <w:sz w:val="27"/>
          <w:szCs w:val="27"/>
          <w:lang w:eastAsia="ru-RU"/>
        </w:rPr>
        <w:t>Спирмэна</w:t>
      </w:r>
      <w:proofErr w:type="spellEnd"/>
      <w:r>
        <w:rPr>
          <w:rFonts w:ascii="Times New Roman" w:eastAsia="Times New Roman" w:hAnsi="Times New Roman"/>
          <w:color w:val="000000"/>
          <w:sz w:val="27"/>
          <w:szCs w:val="27"/>
          <w:lang w:eastAsia="ru-RU"/>
        </w:rPr>
        <w:t>, используя формулу (7.8). Промежуточные результаты расчетов (</w:t>
      </w:r>
      <w:proofErr w:type="spellStart"/>
      <w:r>
        <w:rPr>
          <w:rFonts w:ascii="Times New Roman" w:eastAsia="Times New Roman" w:hAnsi="Times New Roman"/>
          <w:color w:val="000000"/>
          <w:sz w:val="27"/>
          <w:szCs w:val="27"/>
          <w:lang w:eastAsia="ru-RU"/>
        </w:rPr>
        <w:t>d</w:t>
      </w:r>
      <w:r>
        <w:rPr>
          <w:rFonts w:ascii="Times New Roman" w:eastAsia="Times New Roman" w:hAnsi="Times New Roman"/>
          <w:color w:val="000000"/>
          <w:sz w:val="27"/>
          <w:szCs w:val="27"/>
          <w:vertAlign w:val="subscript"/>
          <w:lang w:eastAsia="ru-RU"/>
        </w:rPr>
        <w:t>i</w:t>
      </w:r>
      <w:proofErr w:type="spellEnd"/>
      <w:r>
        <w:rPr>
          <w:rFonts w:ascii="Times New Roman" w:eastAsia="Times New Roman" w:hAnsi="Times New Roman"/>
          <w:color w:val="000000"/>
          <w:sz w:val="27"/>
          <w:lang w:eastAsia="ru-RU"/>
        </w:rPr>
        <w:t> </w:t>
      </w:r>
      <w:r>
        <w:rPr>
          <w:rFonts w:ascii="Times New Roman" w:eastAsia="Times New Roman" w:hAnsi="Times New Roman"/>
          <w:color w:val="000000"/>
          <w:sz w:val="27"/>
          <w:szCs w:val="27"/>
          <w:lang w:eastAsia="ru-RU"/>
        </w:rPr>
        <w:t>и d</w:t>
      </w:r>
      <w:r>
        <w:rPr>
          <w:rFonts w:ascii="Times New Roman" w:eastAsia="Times New Roman" w:hAnsi="Times New Roman"/>
          <w:color w:val="000000"/>
          <w:sz w:val="27"/>
          <w:szCs w:val="27"/>
          <w:vertAlign w:val="subscript"/>
          <w:lang w:eastAsia="ru-RU"/>
        </w:rPr>
        <w:t>i</w:t>
      </w:r>
      <w:r>
        <w:rPr>
          <w:rFonts w:ascii="Times New Roman" w:eastAsia="Times New Roman" w:hAnsi="Times New Roman"/>
          <w:color w:val="000000"/>
          <w:sz w:val="27"/>
          <w:szCs w:val="27"/>
          <w:vertAlign w:val="superscript"/>
          <w:lang w:eastAsia="ru-RU"/>
        </w:rPr>
        <w:t>2</w:t>
      </w:r>
      <w:r>
        <w:rPr>
          <w:rFonts w:ascii="Times New Roman" w:eastAsia="Times New Roman" w:hAnsi="Times New Roman"/>
          <w:color w:val="000000"/>
          <w:sz w:val="27"/>
          <w:szCs w:val="27"/>
          <w:lang w:eastAsia="ru-RU"/>
        </w:rPr>
        <w:t>) приведены в таблице 7.1.</w:t>
      </w:r>
    </w:p>
    <w:p w:rsidR="00A74A3D" w:rsidRDefault="00A74A3D" w:rsidP="00A74A3D">
      <w:pPr>
        <w:spacing w:before="100" w:beforeAutospacing="1" w:after="100" w:afterAutospacing="1" w:line="240" w:lineRule="auto"/>
        <w:ind w:firstLine="450"/>
        <w:jc w:val="center"/>
        <w:outlineLvl w:val="0"/>
        <w:rPr>
          <w:rFonts w:ascii="Times New Roman" w:eastAsia="Times New Roman" w:hAnsi="Times New Roman"/>
          <w:color w:val="000000"/>
          <w:kern w:val="36"/>
          <w:sz w:val="18"/>
          <w:szCs w:val="18"/>
          <w:lang w:eastAsia="ru-RU"/>
        </w:rPr>
      </w:pPr>
      <w:r>
        <w:rPr>
          <w:rFonts w:ascii="Times New Roman" w:eastAsia="Times New Roman" w:hAnsi="Times New Roman"/>
          <w:color w:val="000000"/>
          <w:kern w:val="36"/>
          <w:sz w:val="18"/>
          <w:szCs w:val="18"/>
          <w:lang w:eastAsia="ru-RU"/>
        </w:rPr>
        <w:t>Таблица 7.1 - Исходные данные и промежуточные результаты расчетов примера 7.1</w:t>
      </w:r>
    </w:p>
    <w:tbl>
      <w:tblPr>
        <w:tblW w:w="6600" w:type="dxa"/>
        <w:jc w:val="center"/>
        <w:tblCellSpacing w:w="7" w:type="dxa"/>
        <w:shd w:val="clear" w:color="auto" w:fill="7B83C1"/>
        <w:tblLook w:val="04A0" w:firstRow="1" w:lastRow="0" w:firstColumn="1" w:lastColumn="0" w:noHBand="0" w:noVBand="1"/>
      </w:tblPr>
      <w:tblGrid>
        <w:gridCol w:w="916"/>
        <w:gridCol w:w="2085"/>
        <w:gridCol w:w="2085"/>
        <w:gridCol w:w="752"/>
        <w:gridCol w:w="762"/>
      </w:tblGrid>
      <w:tr w:rsidR="00A74A3D" w:rsidTr="00A74A3D">
        <w:trPr>
          <w:tblCellSpacing w:w="7" w:type="dxa"/>
          <w:jc w:val="center"/>
        </w:trPr>
        <w:tc>
          <w:tcPr>
            <w:tcW w:w="900"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Фактор</w:t>
            </w:r>
          </w:p>
        </w:tc>
        <w:tc>
          <w:tcPr>
            <w:tcW w:w="4200" w:type="dxa"/>
            <w:gridSpan w:val="2"/>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Ранги</w:t>
            </w:r>
          </w:p>
        </w:tc>
        <w:tc>
          <w:tcPr>
            <w:tcW w:w="750"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d</w:t>
            </w:r>
            <w:r>
              <w:rPr>
                <w:rFonts w:ascii="Times New Roman" w:eastAsia="Times New Roman" w:hAnsi="Times New Roman"/>
                <w:sz w:val="18"/>
                <w:szCs w:val="18"/>
                <w:vertAlign w:val="subscript"/>
                <w:lang w:eastAsia="ru-RU"/>
              </w:rPr>
              <w:t>i</w:t>
            </w:r>
            <w:proofErr w:type="spellEnd"/>
          </w:p>
        </w:tc>
        <w:tc>
          <w:tcPr>
            <w:tcW w:w="750"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d</w:t>
            </w:r>
            <w:r>
              <w:rPr>
                <w:rFonts w:ascii="Times New Roman" w:eastAsia="Times New Roman" w:hAnsi="Times New Roman"/>
                <w:sz w:val="18"/>
                <w:szCs w:val="18"/>
                <w:vertAlign w:val="subscript"/>
                <w:lang w:eastAsia="ru-RU"/>
              </w:rPr>
              <w:t>i</w:t>
            </w:r>
            <w:r>
              <w:rPr>
                <w:rFonts w:ascii="Times New Roman" w:eastAsia="Times New Roman" w:hAnsi="Times New Roman"/>
                <w:sz w:val="18"/>
                <w:szCs w:val="18"/>
                <w:vertAlign w:val="superscript"/>
                <w:lang w:eastAsia="ru-RU"/>
              </w:rPr>
              <w:t>2</w:t>
            </w:r>
          </w:p>
        </w:tc>
      </w:tr>
      <w:tr w:rsidR="00A74A3D" w:rsidTr="00A74A3D">
        <w:trPr>
          <w:tblCellSpacing w:w="7" w:type="dxa"/>
          <w:jc w:val="center"/>
        </w:trPr>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c>
          <w:tcPr>
            <w:tcW w:w="2100"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первый эксперт (x</w:t>
            </w:r>
            <w:r>
              <w:rPr>
                <w:rFonts w:ascii="Times New Roman" w:eastAsia="Times New Roman" w:hAnsi="Times New Roman"/>
                <w:sz w:val="18"/>
                <w:szCs w:val="18"/>
                <w:vertAlign w:val="subscript"/>
                <w:lang w:eastAsia="ru-RU"/>
              </w:rPr>
              <w:t>i1</w:t>
            </w:r>
            <w:r>
              <w:rPr>
                <w:rFonts w:ascii="Times New Roman" w:eastAsia="Times New Roman" w:hAnsi="Times New Roman"/>
                <w:sz w:val="18"/>
                <w:szCs w:val="18"/>
                <w:lang w:eastAsia="ru-RU"/>
              </w:rPr>
              <w:t>)</w:t>
            </w:r>
          </w:p>
        </w:tc>
        <w:tc>
          <w:tcPr>
            <w:tcW w:w="2100"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второй эксперт (x</w:t>
            </w:r>
            <w:r>
              <w:rPr>
                <w:rFonts w:ascii="Times New Roman" w:eastAsia="Times New Roman" w:hAnsi="Times New Roman"/>
                <w:sz w:val="18"/>
                <w:szCs w:val="18"/>
                <w:vertAlign w:val="subscript"/>
                <w:lang w:eastAsia="ru-RU"/>
              </w:rPr>
              <w:t>i2</w:t>
            </w:r>
            <w:r>
              <w:rPr>
                <w:rFonts w:ascii="Times New Roman" w:eastAsia="Times New Roman" w:hAnsi="Times New Roman"/>
                <w:sz w:val="18"/>
                <w:szCs w:val="18"/>
                <w:lang w:eastAsia="ru-RU"/>
              </w:rPr>
              <w:t>)</w:t>
            </w:r>
          </w:p>
        </w:tc>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r>
      <w:tr w:rsidR="00A74A3D" w:rsidTr="00A74A3D">
        <w:trPr>
          <w:tblCellSpacing w:w="7" w:type="dxa"/>
          <w:jc w:val="center"/>
        </w:trPr>
        <w:tc>
          <w:tcPr>
            <w:tcW w:w="90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br/>
              <w:t>Б</w:t>
            </w:r>
            <w:r>
              <w:rPr>
                <w:rFonts w:ascii="Times New Roman" w:eastAsia="Times New Roman" w:hAnsi="Times New Roman"/>
                <w:sz w:val="24"/>
                <w:szCs w:val="24"/>
                <w:lang w:eastAsia="ru-RU"/>
              </w:rPr>
              <w:br/>
              <w:t>В</w:t>
            </w:r>
            <w:r>
              <w:rPr>
                <w:rFonts w:ascii="Times New Roman" w:eastAsia="Times New Roman" w:hAnsi="Times New Roman"/>
                <w:sz w:val="24"/>
                <w:szCs w:val="24"/>
                <w:lang w:eastAsia="ru-RU"/>
              </w:rPr>
              <w:br/>
              <w:t>Г</w:t>
            </w:r>
            <w:r>
              <w:rPr>
                <w:rFonts w:ascii="Times New Roman" w:eastAsia="Times New Roman" w:hAnsi="Times New Roman"/>
                <w:sz w:val="24"/>
                <w:szCs w:val="24"/>
                <w:lang w:eastAsia="ru-RU"/>
              </w:rPr>
              <w:br/>
              <w:t>Д</w:t>
            </w:r>
            <w:r>
              <w:rPr>
                <w:rFonts w:ascii="Times New Roman" w:eastAsia="Times New Roman" w:hAnsi="Times New Roman"/>
                <w:sz w:val="24"/>
                <w:szCs w:val="24"/>
                <w:lang w:eastAsia="ru-RU"/>
              </w:rPr>
              <w:br/>
              <w:t>Е</w:t>
            </w: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З</w:t>
            </w:r>
            <w:proofErr w:type="gramEnd"/>
            <w:r>
              <w:rPr>
                <w:rFonts w:ascii="Times New Roman" w:eastAsia="Times New Roman" w:hAnsi="Times New Roman"/>
                <w:sz w:val="24"/>
                <w:szCs w:val="24"/>
                <w:lang w:eastAsia="ru-RU"/>
              </w:rPr>
              <w:br/>
              <w:t>Ж</w:t>
            </w:r>
            <w:r>
              <w:rPr>
                <w:rFonts w:ascii="Times New Roman" w:eastAsia="Times New Roman" w:hAnsi="Times New Roman"/>
                <w:sz w:val="24"/>
                <w:szCs w:val="24"/>
                <w:lang w:eastAsia="ru-RU"/>
              </w:rPr>
              <w:br/>
              <w:t>И</w:t>
            </w:r>
            <w:r>
              <w:rPr>
                <w:rFonts w:ascii="Times New Roman" w:eastAsia="Times New Roman" w:hAnsi="Times New Roman"/>
                <w:sz w:val="24"/>
                <w:szCs w:val="24"/>
                <w:lang w:eastAsia="ru-RU"/>
              </w:rPr>
              <w:br/>
              <w:t>К</w:t>
            </w:r>
            <w:r>
              <w:rPr>
                <w:rFonts w:ascii="Times New Roman" w:eastAsia="Times New Roman" w:hAnsi="Times New Roman"/>
                <w:sz w:val="24"/>
                <w:szCs w:val="24"/>
                <w:lang w:eastAsia="ru-RU"/>
              </w:rPr>
              <w:br/>
              <w:t>Л</w:t>
            </w:r>
            <w:r>
              <w:rPr>
                <w:rFonts w:ascii="Times New Roman" w:eastAsia="Times New Roman" w:hAnsi="Times New Roman"/>
                <w:sz w:val="24"/>
                <w:szCs w:val="24"/>
                <w:lang w:eastAsia="ru-RU"/>
              </w:rPr>
              <w:br/>
              <w:t>М</w:t>
            </w:r>
          </w:p>
        </w:tc>
        <w:tc>
          <w:tcPr>
            <w:tcW w:w="210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sz w:val="24"/>
                <w:szCs w:val="24"/>
                <w:lang w:eastAsia="ru-RU"/>
              </w:rPr>
              <w:br/>
              <w:t>8</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9</w:t>
            </w:r>
            <w:r>
              <w:rPr>
                <w:rFonts w:ascii="Times New Roman" w:eastAsia="Times New Roman" w:hAnsi="Times New Roman"/>
                <w:sz w:val="24"/>
                <w:szCs w:val="24"/>
                <w:lang w:eastAsia="ru-RU"/>
              </w:rPr>
              <w:br/>
              <w:t>3</w:t>
            </w:r>
            <w:r>
              <w:rPr>
                <w:rFonts w:ascii="Times New Roman" w:eastAsia="Times New Roman" w:hAnsi="Times New Roman"/>
                <w:sz w:val="24"/>
                <w:szCs w:val="24"/>
                <w:lang w:eastAsia="ru-RU"/>
              </w:rPr>
              <w:br/>
              <w:t>12</w:t>
            </w:r>
            <w:r>
              <w:rPr>
                <w:rFonts w:ascii="Times New Roman" w:eastAsia="Times New Roman" w:hAnsi="Times New Roman"/>
                <w:sz w:val="24"/>
                <w:szCs w:val="24"/>
                <w:lang w:eastAsia="ru-RU"/>
              </w:rPr>
              <w:br/>
              <w:t>11</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10</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5</w:t>
            </w:r>
          </w:p>
        </w:tc>
        <w:tc>
          <w:tcPr>
            <w:tcW w:w="210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3</w:t>
            </w:r>
            <w:r>
              <w:rPr>
                <w:rFonts w:ascii="Times New Roman" w:eastAsia="Times New Roman" w:hAnsi="Times New Roman"/>
                <w:sz w:val="24"/>
                <w:szCs w:val="24"/>
                <w:lang w:eastAsia="ru-RU"/>
              </w:rPr>
              <w:br/>
              <w:t>11</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12</w:t>
            </w:r>
            <w:r>
              <w:rPr>
                <w:rFonts w:ascii="Times New Roman" w:eastAsia="Times New Roman" w:hAnsi="Times New Roman"/>
                <w:sz w:val="24"/>
                <w:szCs w:val="24"/>
                <w:lang w:eastAsia="ru-RU"/>
              </w:rPr>
              <w:br/>
              <w:t>10</w:t>
            </w:r>
            <w:r>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br/>
              <w:t>9</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8</w:t>
            </w:r>
          </w:p>
        </w:tc>
        <w:tc>
          <w:tcPr>
            <w:tcW w:w="75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0</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-3</w:t>
            </w:r>
          </w:p>
        </w:tc>
        <w:tc>
          <w:tcPr>
            <w:tcW w:w="75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br/>
              <w:t>16</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0</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9</w:t>
            </w:r>
          </w:p>
        </w:tc>
      </w:tr>
      <w:tr w:rsidR="00A74A3D" w:rsidTr="00A74A3D">
        <w:trPr>
          <w:tblCellSpacing w:w="7" w:type="dxa"/>
          <w:jc w:val="center"/>
        </w:trPr>
        <w:tc>
          <w:tcPr>
            <w:tcW w:w="90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33350" cy="152400"/>
                  <wp:effectExtent l="0" t="0" r="0" b="0"/>
                  <wp:docPr id="113" name="Рисунок 113" descr="http://emm.ostu.ru/lect/images/pic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emm.ostu.ru/lect/images/pic7-1.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tc>
        <w:tc>
          <w:tcPr>
            <w:tcW w:w="2100" w:type="dxa"/>
            <w:shd w:val="clear" w:color="auto" w:fill="C0D3FB"/>
            <w:tcMar>
              <w:top w:w="15" w:type="dxa"/>
              <w:left w:w="15" w:type="dxa"/>
              <w:bottom w:w="15" w:type="dxa"/>
              <w:right w:w="15" w:type="dxa"/>
            </w:tcMar>
            <w:hideMark/>
          </w:tcPr>
          <w:p w:rsidR="00A74A3D" w:rsidRDefault="00A74A3D">
            <w:pPr>
              <w:spacing w:after="0"/>
            </w:pPr>
          </w:p>
        </w:tc>
        <w:tc>
          <w:tcPr>
            <w:tcW w:w="2100" w:type="dxa"/>
            <w:shd w:val="clear" w:color="auto" w:fill="C0D3FB"/>
            <w:tcMar>
              <w:top w:w="15" w:type="dxa"/>
              <w:left w:w="15" w:type="dxa"/>
              <w:bottom w:w="15" w:type="dxa"/>
              <w:right w:w="15" w:type="dxa"/>
            </w:tcMar>
            <w:hideMark/>
          </w:tcPr>
          <w:p w:rsidR="00A74A3D" w:rsidRDefault="00A74A3D">
            <w:pPr>
              <w:spacing w:after="0"/>
            </w:pPr>
          </w:p>
        </w:tc>
        <w:tc>
          <w:tcPr>
            <w:tcW w:w="750" w:type="dxa"/>
            <w:shd w:val="clear" w:color="auto" w:fill="C0D3FB"/>
            <w:tcMar>
              <w:top w:w="15" w:type="dxa"/>
              <w:left w:w="15" w:type="dxa"/>
              <w:bottom w:w="15" w:type="dxa"/>
              <w:right w:w="15" w:type="dxa"/>
            </w:tcMar>
            <w:hideMark/>
          </w:tcPr>
          <w:p w:rsidR="00A74A3D" w:rsidRDefault="00A74A3D">
            <w:pPr>
              <w:spacing w:after="0"/>
            </w:pPr>
          </w:p>
        </w:tc>
        <w:tc>
          <w:tcPr>
            <w:tcW w:w="75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Подставляя вычисленное значение в формулу (7.8), получим:</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581150" cy="352425"/>
                  <wp:effectExtent l="0" t="0" r="0" b="0"/>
                  <wp:docPr id="112" name="Рисунок 112" descr="http://emm.ostu.ru/lect/images/pic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emm.ostu.ru/lect/images/pic7-13.gif"/>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581150" cy="3524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Такое значение коэффициента </w:t>
      </w:r>
      <w:proofErr w:type="spellStart"/>
      <w:r>
        <w:rPr>
          <w:rFonts w:ascii="Times New Roman" w:eastAsia="Times New Roman" w:hAnsi="Times New Roman"/>
          <w:color w:val="000000"/>
          <w:sz w:val="27"/>
          <w:szCs w:val="27"/>
          <w:lang w:eastAsia="ru-RU"/>
        </w:rPr>
        <w:t>Спирмэна</w:t>
      </w:r>
      <w:proofErr w:type="spellEnd"/>
      <w:r>
        <w:rPr>
          <w:rFonts w:ascii="Times New Roman" w:eastAsia="Times New Roman" w:hAnsi="Times New Roman"/>
          <w:color w:val="000000"/>
          <w:sz w:val="27"/>
          <w:szCs w:val="27"/>
          <w:lang w:eastAsia="ru-RU"/>
        </w:rPr>
        <w:t xml:space="preserve"> свидетельствует о высокой согласованности оценок экспертов.</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i/>
          <w:iCs/>
          <w:color w:val="000000"/>
          <w:sz w:val="27"/>
          <w:szCs w:val="27"/>
          <w:lang w:eastAsia="ru-RU"/>
        </w:rPr>
        <w:t>Пример 7.2</w:t>
      </w:r>
      <w:r>
        <w:rPr>
          <w:rFonts w:ascii="Times New Roman" w:eastAsia="Times New Roman" w:hAnsi="Times New Roman"/>
          <w:color w:val="000000"/>
          <w:sz w:val="27"/>
          <w:szCs w:val="27"/>
          <w:lang w:eastAsia="ru-RU"/>
        </w:rPr>
        <w:t xml:space="preserve">. Пять экспертов </w:t>
      </w:r>
      <w:proofErr w:type="spellStart"/>
      <w:r>
        <w:rPr>
          <w:rFonts w:ascii="Times New Roman" w:eastAsia="Times New Roman" w:hAnsi="Times New Roman"/>
          <w:color w:val="000000"/>
          <w:sz w:val="27"/>
          <w:szCs w:val="27"/>
          <w:lang w:eastAsia="ru-RU"/>
        </w:rPr>
        <w:t>проранжировали</w:t>
      </w:r>
      <w:proofErr w:type="spellEnd"/>
      <w:r>
        <w:rPr>
          <w:rFonts w:ascii="Times New Roman" w:eastAsia="Times New Roman" w:hAnsi="Times New Roman"/>
          <w:color w:val="000000"/>
          <w:sz w:val="27"/>
          <w:szCs w:val="27"/>
          <w:lang w:eastAsia="ru-RU"/>
        </w:rPr>
        <w:t xml:space="preserve"> семь вариантов капиталовложений (соответствующие оценки приведены в таблице 7.2).</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Проверьте согласованность </w:t>
      </w:r>
      <w:proofErr w:type="spellStart"/>
      <w:r>
        <w:rPr>
          <w:rFonts w:ascii="Times New Roman" w:eastAsia="Times New Roman" w:hAnsi="Times New Roman"/>
          <w:color w:val="000000"/>
          <w:sz w:val="27"/>
          <w:szCs w:val="27"/>
          <w:lang w:eastAsia="ru-RU"/>
        </w:rPr>
        <w:t>ранжировок</w:t>
      </w:r>
      <w:proofErr w:type="spellEnd"/>
      <w:r>
        <w:rPr>
          <w:rFonts w:ascii="Times New Roman" w:eastAsia="Times New Roman" w:hAnsi="Times New Roman"/>
          <w:color w:val="000000"/>
          <w:sz w:val="27"/>
          <w:szCs w:val="27"/>
          <w:lang w:eastAsia="ru-RU"/>
        </w:rPr>
        <w:t xml:space="preserve">, используя коэффициент </w:t>
      </w:r>
      <w:proofErr w:type="spellStart"/>
      <w:r>
        <w:rPr>
          <w:rFonts w:ascii="Times New Roman" w:eastAsia="Times New Roman" w:hAnsi="Times New Roman"/>
          <w:color w:val="000000"/>
          <w:sz w:val="27"/>
          <w:szCs w:val="27"/>
          <w:lang w:eastAsia="ru-RU"/>
        </w:rPr>
        <w:t>конкордации</w:t>
      </w:r>
      <w:proofErr w:type="spellEnd"/>
      <w:r>
        <w:rPr>
          <w:rFonts w:ascii="Times New Roman" w:eastAsia="Times New Roman" w:hAnsi="Times New Roman"/>
          <w:color w:val="000000"/>
          <w:sz w:val="27"/>
          <w:szCs w:val="27"/>
          <w:lang w:eastAsia="ru-RU"/>
        </w:rPr>
        <w:t>.</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i/>
          <w:iCs/>
          <w:color w:val="000000"/>
          <w:sz w:val="27"/>
          <w:szCs w:val="27"/>
          <w:lang w:eastAsia="ru-RU"/>
        </w:rPr>
        <w:t>Решение.</w:t>
      </w:r>
    </w:p>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 xml:space="preserve">Рассчитаем коэффициент </w:t>
      </w:r>
      <w:proofErr w:type="spellStart"/>
      <w:r>
        <w:rPr>
          <w:rFonts w:ascii="Times New Roman" w:eastAsia="Times New Roman" w:hAnsi="Times New Roman"/>
          <w:color w:val="000000"/>
          <w:sz w:val="27"/>
          <w:szCs w:val="27"/>
          <w:lang w:eastAsia="ru-RU"/>
        </w:rPr>
        <w:t>конкордации</w:t>
      </w:r>
      <w:proofErr w:type="spellEnd"/>
      <w:r>
        <w:rPr>
          <w:rFonts w:ascii="Times New Roman" w:eastAsia="Times New Roman" w:hAnsi="Times New Roman"/>
          <w:color w:val="000000"/>
          <w:sz w:val="27"/>
          <w:szCs w:val="27"/>
          <w:lang w:eastAsia="ru-RU"/>
        </w:rPr>
        <w:t>, используя формулу (7.9). В таблице 7.2 приведены промежуточные результаты расчетов.</w:t>
      </w:r>
    </w:p>
    <w:p w:rsidR="00A74A3D" w:rsidRDefault="00A74A3D" w:rsidP="00A74A3D">
      <w:pPr>
        <w:spacing w:before="100" w:beforeAutospacing="1" w:after="100" w:afterAutospacing="1" w:line="240" w:lineRule="auto"/>
        <w:ind w:firstLine="450"/>
        <w:jc w:val="center"/>
        <w:outlineLvl w:val="0"/>
        <w:rPr>
          <w:rFonts w:ascii="Times New Roman" w:eastAsia="Times New Roman" w:hAnsi="Times New Roman"/>
          <w:color w:val="000000"/>
          <w:kern w:val="36"/>
          <w:sz w:val="18"/>
          <w:szCs w:val="18"/>
          <w:lang w:eastAsia="ru-RU"/>
        </w:rPr>
      </w:pPr>
      <w:r>
        <w:rPr>
          <w:rFonts w:ascii="Times New Roman" w:eastAsia="Times New Roman" w:hAnsi="Times New Roman"/>
          <w:color w:val="000000"/>
          <w:kern w:val="36"/>
          <w:sz w:val="18"/>
          <w:szCs w:val="18"/>
          <w:lang w:eastAsia="ru-RU"/>
        </w:rPr>
        <w:t>Таблица 7.2 - Исходные данные и промежуточные результаты расчетов примера 7.2</w:t>
      </w:r>
    </w:p>
    <w:tbl>
      <w:tblPr>
        <w:tblW w:w="9300" w:type="dxa"/>
        <w:jc w:val="center"/>
        <w:tblCellSpacing w:w="7" w:type="dxa"/>
        <w:shd w:val="clear" w:color="auto" w:fill="7B83C1"/>
        <w:tblLook w:val="04A0" w:firstRow="1" w:lastRow="0" w:firstColumn="1" w:lastColumn="0" w:noHBand="0" w:noVBand="1"/>
      </w:tblPr>
      <w:tblGrid>
        <w:gridCol w:w="963"/>
        <w:gridCol w:w="733"/>
        <w:gridCol w:w="734"/>
        <w:gridCol w:w="734"/>
        <w:gridCol w:w="734"/>
        <w:gridCol w:w="733"/>
        <w:gridCol w:w="1547"/>
        <w:gridCol w:w="1558"/>
        <w:gridCol w:w="1564"/>
      </w:tblGrid>
      <w:tr w:rsidR="00A74A3D" w:rsidTr="00A74A3D">
        <w:trPr>
          <w:tblCellSpacing w:w="7" w:type="dxa"/>
          <w:jc w:val="center"/>
        </w:trPr>
        <w:tc>
          <w:tcPr>
            <w:tcW w:w="945"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Варианты</w:t>
            </w:r>
          </w:p>
        </w:tc>
        <w:tc>
          <w:tcPr>
            <w:tcW w:w="3675" w:type="dxa"/>
            <w:gridSpan w:val="5"/>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Эксперты</w:t>
            </w:r>
          </w:p>
        </w:tc>
        <w:tc>
          <w:tcPr>
            <w:tcW w:w="1560"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Сумма</w:t>
            </w:r>
            <w:r>
              <w:rPr>
                <w:rFonts w:ascii="Times New Roman" w:eastAsia="Times New Roman" w:hAnsi="Times New Roman"/>
                <w:sz w:val="18"/>
                <w:szCs w:val="18"/>
                <w:lang w:eastAsia="ru-RU"/>
              </w:rPr>
              <w:br/>
              <w:t>рангов</w:t>
            </w:r>
          </w:p>
        </w:tc>
        <w:tc>
          <w:tcPr>
            <w:tcW w:w="1560"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Отклонения от</w:t>
            </w:r>
            <w:r>
              <w:rPr>
                <w:rFonts w:ascii="Times New Roman" w:eastAsia="Times New Roman" w:hAnsi="Times New Roman"/>
                <w:sz w:val="18"/>
                <w:szCs w:val="18"/>
                <w:lang w:eastAsia="ru-RU"/>
              </w:rPr>
              <w:br/>
              <w:t>средней суммы</w:t>
            </w:r>
          </w:p>
        </w:tc>
        <w:tc>
          <w:tcPr>
            <w:tcW w:w="1560" w:type="dxa"/>
            <w:vMerge w:val="restart"/>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Квадрат</w:t>
            </w:r>
            <w:r>
              <w:rPr>
                <w:rFonts w:ascii="Times New Roman" w:eastAsia="Times New Roman" w:hAnsi="Times New Roman"/>
                <w:sz w:val="18"/>
                <w:szCs w:val="18"/>
                <w:lang w:eastAsia="ru-RU"/>
              </w:rPr>
              <w:br/>
              <w:t>отклонения</w:t>
            </w:r>
          </w:p>
        </w:tc>
      </w:tr>
      <w:tr w:rsidR="00A74A3D" w:rsidTr="00A74A3D">
        <w:trPr>
          <w:tblCellSpacing w:w="7" w:type="dxa"/>
          <w:jc w:val="center"/>
        </w:trPr>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c>
          <w:tcPr>
            <w:tcW w:w="735"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735"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735"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735"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735" w:type="dxa"/>
            <w:shd w:val="clear" w:color="auto" w:fill="C0D3FB"/>
            <w:tcMar>
              <w:top w:w="15" w:type="dxa"/>
              <w:left w:w="15" w:type="dxa"/>
              <w:bottom w:w="15" w:type="dxa"/>
              <w:right w:w="15" w:type="dxa"/>
            </w:tcMar>
            <w:vAlign w:val="center"/>
            <w:hideMark/>
          </w:tcPr>
          <w:p w:rsidR="00A74A3D" w:rsidRDefault="00A74A3D">
            <w:pPr>
              <w:spacing w:before="100" w:beforeAutospacing="1" w:after="100" w:afterAutospacing="1"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c>
          <w:tcPr>
            <w:tcW w:w="0" w:type="auto"/>
            <w:vMerge/>
            <w:shd w:val="clear" w:color="auto" w:fill="7B83C1"/>
            <w:vAlign w:val="center"/>
            <w:hideMark/>
          </w:tcPr>
          <w:p w:rsidR="00A74A3D" w:rsidRDefault="00A74A3D">
            <w:pPr>
              <w:spacing w:after="0" w:line="240" w:lineRule="auto"/>
              <w:rPr>
                <w:rFonts w:ascii="Times New Roman" w:eastAsia="Times New Roman" w:hAnsi="Times New Roman"/>
                <w:sz w:val="18"/>
                <w:szCs w:val="18"/>
                <w:lang w:eastAsia="ru-RU"/>
              </w:rPr>
            </w:pPr>
          </w:p>
        </w:tc>
      </w:tr>
      <w:tr w:rsidR="00A74A3D" w:rsidTr="00A74A3D">
        <w:trPr>
          <w:tblCellSpacing w:w="7" w:type="dxa"/>
          <w:jc w:val="center"/>
        </w:trPr>
        <w:tc>
          <w:tcPr>
            <w:tcW w:w="94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w:t>
            </w:r>
            <w:r>
              <w:rPr>
                <w:rFonts w:ascii="Times New Roman" w:eastAsia="Times New Roman" w:hAnsi="Times New Roman"/>
                <w:sz w:val="24"/>
                <w:szCs w:val="24"/>
                <w:lang w:val="en-US" w:eastAsia="ru-RU"/>
              </w:rPr>
              <w:br/>
              <w:t>II</w:t>
            </w:r>
            <w:r>
              <w:rPr>
                <w:rFonts w:ascii="Times New Roman" w:eastAsia="Times New Roman" w:hAnsi="Times New Roman"/>
                <w:sz w:val="24"/>
                <w:szCs w:val="24"/>
                <w:lang w:val="en-US" w:eastAsia="ru-RU"/>
              </w:rPr>
              <w:br/>
              <w:t>III</w:t>
            </w:r>
            <w:r>
              <w:rPr>
                <w:rFonts w:ascii="Times New Roman" w:eastAsia="Times New Roman" w:hAnsi="Times New Roman"/>
                <w:sz w:val="24"/>
                <w:szCs w:val="24"/>
                <w:lang w:val="en-US" w:eastAsia="ru-RU"/>
              </w:rPr>
              <w:br/>
              <w:t>IV</w:t>
            </w:r>
            <w:r>
              <w:rPr>
                <w:rFonts w:ascii="Times New Roman" w:eastAsia="Times New Roman" w:hAnsi="Times New Roman"/>
                <w:sz w:val="24"/>
                <w:szCs w:val="24"/>
                <w:lang w:val="en-US" w:eastAsia="ru-RU"/>
              </w:rPr>
              <w:br/>
              <w:t>V</w:t>
            </w:r>
            <w:r>
              <w:rPr>
                <w:rFonts w:ascii="Times New Roman" w:eastAsia="Times New Roman" w:hAnsi="Times New Roman"/>
                <w:sz w:val="24"/>
                <w:szCs w:val="24"/>
                <w:lang w:val="en-US" w:eastAsia="ru-RU"/>
              </w:rPr>
              <w:br/>
              <w:t>VI</w:t>
            </w:r>
            <w:r>
              <w:rPr>
                <w:rFonts w:ascii="Times New Roman" w:eastAsia="Times New Roman" w:hAnsi="Times New Roman"/>
                <w:sz w:val="24"/>
                <w:szCs w:val="24"/>
                <w:lang w:val="en-US" w:eastAsia="ru-RU"/>
              </w:rPr>
              <w:br/>
              <w:t>VII</w:t>
            </w:r>
          </w:p>
        </w:tc>
        <w:tc>
          <w:tcPr>
            <w:tcW w:w="73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3</w:t>
            </w:r>
            <w:r>
              <w:rPr>
                <w:rFonts w:ascii="Times New Roman" w:eastAsia="Times New Roman" w:hAnsi="Times New Roman"/>
                <w:sz w:val="24"/>
                <w:szCs w:val="24"/>
                <w:lang w:eastAsia="ru-RU"/>
              </w:rPr>
              <w:br/>
              <w:t>5</w:t>
            </w:r>
          </w:p>
        </w:tc>
        <w:tc>
          <w:tcPr>
            <w:tcW w:w="73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3</w:t>
            </w:r>
            <w:r>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br/>
              <w:t>4</w:t>
            </w:r>
          </w:p>
        </w:tc>
        <w:tc>
          <w:tcPr>
            <w:tcW w:w="73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br/>
              <w:t>3</w:t>
            </w:r>
          </w:p>
        </w:tc>
        <w:tc>
          <w:tcPr>
            <w:tcW w:w="73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br/>
              <w:t>1</w:t>
            </w:r>
            <w:r>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2</w:t>
            </w:r>
          </w:p>
        </w:tc>
        <w:tc>
          <w:tcPr>
            <w:tcW w:w="73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br/>
              <w:t>2</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3</w:t>
            </w:r>
          </w:p>
        </w:tc>
        <w:tc>
          <w:tcPr>
            <w:tcW w:w="156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br/>
              <w:t>8</w:t>
            </w:r>
            <w:r>
              <w:rPr>
                <w:rFonts w:ascii="Times New Roman" w:eastAsia="Times New Roman" w:hAnsi="Times New Roman"/>
                <w:sz w:val="24"/>
                <w:szCs w:val="24"/>
                <w:lang w:eastAsia="ru-RU"/>
              </w:rPr>
              <w:br/>
              <w:t>30</w:t>
            </w:r>
            <w:r>
              <w:rPr>
                <w:rFonts w:ascii="Times New Roman" w:eastAsia="Times New Roman" w:hAnsi="Times New Roman"/>
                <w:sz w:val="24"/>
                <w:szCs w:val="24"/>
                <w:lang w:eastAsia="ru-RU"/>
              </w:rPr>
              <w:br/>
              <w:t>24</w:t>
            </w:r>
            <w:r>
              <w:rPr>
                <w:rFonts w:ascii="Times New Roman" w:eastAsia="Times New Roman" w:hAnsi="Times New Roman"/>
                <w:sz w:val="24"/>
                <w:szCs w:val="24"/>
                <w:lang w:eastAsia="ru-RU"/>
              </w:rPr>
              <w:br/>
              <w:t>26</w:t>
            </w:r>
            <w:r>
              <w:rPr>
                <w:rFonts w:ascii="Times New Roman" w:eastAsia="Times New Roman" w:hAnsi="Times New Roman"/>
                <w:sz w:val="24"/>
                <w:szCs w:val="24"/>
                <w:lang w:eastAsia="ru-RU"/>
              </w:rPr>
              <w:br/>
              <w:t>27</w:t>
            </w:r>
            <w:r>
              <w:rPr>
                <w:rFonts w:ascii="Times New Roman" w:eastAsia="Times New Roman" w:hAnsi="Times New Roman"/>
                <w:sz w:val="24"/>
                <w:szCs w:val="24"/>
                <w:lang w:eastAsia="ru-RU"/>
              </w:rPr>
              <w:br/>
              <w:t>17</w:t>
            </w:r>
          </w:p>
        </w:tc>
        <w:tc>
          <w:tcPr>
            <w:tcW w:w="156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Pr>
                <w:rFonts w:ascii="Times New Roman" w:eastAsia="Times New Roman" w:hAnsi="Times New Roman"/>
                <w:sz w:val="24"/>
                <w:szCs w:val="24"/>
                <w:lang w:eastAsia="ru-RU"/>
              </w:rPr>
              <w:br/>
              <w:t>-12</w:t>
            </w:r>
            <w:r>
              <w:rPr>
                <w:rFonts w:ascii="Times New Roman" w:eastAsia="Times New Roman" w:hAnsi="Times New Roman"/>
                <w:sz w:val="24"/>
                <w:szCs w:val="24"/>
                <w:lang w:eastAsia="ru-RU"/>
              </w:rPr>
              <w:br/>
              <w:t>10</w:t>
            </w:r>
            <w:r>
              <w:rPr>
                <w:rFonts w:ascii="Times New Roman" w:eastAsia="Times New Roman" w:hAnsi="Times New Roman"/>
                <w:sz w:val="24"/>
                <w:szCs w:val="24"/>
                <w:lang w:eastAsia="ru-RU"/>
              </w:rPr>
              <w:br/>
              <w:t>4</w:t>
            </w:r>
            <w:r>
              <w:rPr>
                <w:rFonts w:ascii="Times New Roman" w:eastAsia="Times New Roman" w:hAnsi="Times New Roman"/>
                <w:sz w:val="24"/>
                <w:szCs w:val="24"/>
                <w:lang w:eastAsia="ru-RU"/>
              </w:rPr>
              <w:br/>
              <w:t>6</w:t>
            </w:r>
            <w:r>
              <w:rPr>
                <w:rFonts w:ascii="Times New Roman" w:eastAsia="Times New Roman" w:hAnsi="Times New Roman"/>
                <w:sz w:val="24"/>
                <w:szCs w:val="24"/>
                <w:lang w:eastAsia="ru-RU"/>
              </w:rPr>
              <w:br/>
              <w:t>7</w:t>
            </w:r>
            <w:r>
              <w:rPr>
                <w:rFonts w:ascii="Times New Roman" w:eastAsia="Times New Roman" w:hAnsi="Times New Roman"/>
                <w:sz w:val="24"/>
                <w:szCs w:val="24"/>
                <w:lang w:eastAsia="ru-RU"/>
              </w:rPr>
              <w:br/>
              <w:t>-3</w:t>
            </w:r>
          </w:p>
        </w:tc>
        <w:tc>
          <w:tcPr>
            <w:tcW w:w="156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Pr>
                <w:rFonts w:ascii="Times New Roman" w:eastAsia="Times New Roman" w:hAnsi="Times New Roman"/>
                <w:sz w:val="24"/>
                <w:szCs w:val="24"/>
                <w:lang w:eastAsia="ru-RU"/>
              </w:rPr>
              <w:br/>
              <w:t>144</w:t>
            </w:r>
            <w:r>
              <w:rPr>
                <w:rFonts w:ascii="Times New Roman" w:eastAsia="Times New Roman" w:hAnsi="Times New Roman"/>
                <w:sz w:val="24"/>
                <w:szCs w:val="24"/>
                <w:lang w:eastAsia="ru-RU"/>
              </w:rPr>
              <w:br/>
              <w:t>100</w:t>
            </w:r>
            <w:r>
              <w:rPr>
                <w:rFonts w:ascii="Times New Roman" w:eastAsia="Times New Roman" w:hAnsi="Times New Roman"/>
                <w:sz w:val="24"/>
                <w:szCs w:val="24"/>
                <w:lang w:eastAsia="ru-RU"/>
              </w:rPr>
              <w:br/>
              <w:t>16</w:t>
            </w:r>
            <w:r>
              <w:rPr>
                <w:rFonts w:ascii="Times New Roman" w:eastAsia="Times New Roman" w:hAnsi="Times New Roman"/>
                <w:sz w:val="24"/>
                <w:szCs w:val="24"/>
                <w:lang w:eastAsia="ru-RU"/>
              </w:rPr>
              <w:br/>
              <w:t>36</w:t>
            </w:r>
            <w:r>
              <w:rPr>
                <w:rFonts w:ascii="Times New Roman" w:eastAsia="Times New Roman" w:hAnsi="Times New Roman"/>
                <w:sz w:val="24"/>
                <w:szCs w:val="24"/>
                <w:lang w:eastAsia="ru-RU"/>
              </w:rPr>
              <w:br/>
              <w:t>49</w:t>
            </w:r>
            <w:r>
              <w:rPr>
                <w:rFonts w:ascii="Times New Roman" w:eastAsia="Times New Roman" w:hAnsi="Times New Roman"/>
                <w:sz w:val="24"/>
                <w:szCs w:val="24"/>
                <w:lang w:eastAsia="ru-RU"/>
              </w:rPr>
              <w:br/>
              <w:t>9</w:t>
            </w:r>
          </w:p>
        </w:tc>
      </w:tr>
      <w:tr w:rsidR="00A74A3D" w:rsidTr="00A74A3D">
        <w:trPr>
          <w:tblCellSpacing w:w="7" w:type="dxa"/>
          <w:jc w:val="center"/>
        </w:trPr>
        <w:tc>
          <w:tcPr>
            <w:tcW w:w="945"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33350" cy="152400"/>
                  <wp:effectExtent l="0" t="0" r="0" b="0"/>
                  <wp:docPr id="111" name="Рисунок 111" descr="http://emm.ostu.ru/lect/images/pic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emm.ostu.ru/lect/images/pic7-1.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tc>
        <w:tc>
          <w:tcPr>
            <w:tcW w:w="735" w:type="dxa"/>
            <w:shd w:val="clear" w:color="auto" w:fill="C0D3FB"/>
            <w:tcMar>
              <w:top w:w="15" w:type="dxa"/>
              <w:left w:w="15" w:type="dxa"/>
              <w:bottom w:w="15" w:type="dxa"/>
              <w:right w:w="15" w:type="dxa"/>
            </w:tcMar>
            <w:hideMark/>
          </w:tcPr>
          <w:p w:rsidR="00A74A3D" w:rsidRDefault="00A74A3D">
            <w:pPr>
              <w:spacing w:after="0"/>
            </w:pPr>
          </w:p>
        </w:tc>
        <w:tc>
          <w:tcPr>
            <w:tcW w:w="735" w:type="dxa"/>
            <w:shd w:val="clear" w:color="auto" w:fill="C0D3FB"/>
            <w:tcMar>
              <w:top w:w="15" w:type="dxa"/>
              <w:left w:w="15" w:type="dxa"/>
              <w:bottom w:w="15" w:type="dxa"/>
              <w:right w:w="15" w:type="dxa"/>
            </w:tcMar>
            <w:hideMark/>
          </w:tcPr>
          <w:p w:rsidR="00A74A3D" w:rsidRDefault="00A74A3D">
            <w:pPr>
              <w:spacing w:after="0"/>
            </w:pPr>
          </w:p>
        </w:tc>
        <w:tc>
          <w:tcPr>
            <w:tcW w:w="735" w:type="dxa"/>
            <w:shd w:val="clear" w:color="auto" w:fill="C0D3FB"/>
            <w:tcMar>
              <w:top w:w="15" w:type="dxa"/>
              <w:left w:w="15" w:type="dxa"/>
              <w:bottom w:w="15" w:type="dxa"/>
              <w:right w:w="15" w:type="dxa"/>
            </w:tcMar>
            <w:hideMark/>
          </w:tcPr>
          <w:p w:rsidR="00A74A3D" w:rsidRDefault="00A74A3D">
            <w:pPr>
              <w:spacing w:after="0"/>
            </w:pPr>
          </w:p>
        </w:tc>
        <w:tc>
          <w:tcPr>
            <w:tcW w:w="735" w:type="dxa"/>
            <w:shd w:val="clear" w:color="auto" w:fill="C0D3FB"/>
            <w:tcMar>
              <w:top w:w="15" w:type="dxa"/>
              <w:left w:w="15" w:type="dxa"/>
              <w:bottom w:w="15" w:type="dxa"/>
              <w:right w:w="15" w:type="dxa"/>
            </w:tcMar>
            <w:hideMark/>
          </w:tcPr>
          <w:p w:rsidR="00A74A3D" w:rsidRDefault="00A74A3D">
            <w:pPr>
              <w:spacing w:after="0"/>
            </w:pPr>
          </w:p>
        </w:tc>
        <w:tc>
          <w:tcPr>
            <w:tcW w:w="735" w:type="dxa"/>
            <w:shd w:val="clear" w:color="auto" w:fill="C0D3FB"/>
            <w:tcMar>
              <w:top w:w="15" w:type="dxa"/>
              <w:left w:w="15" w:type="dxa"/>
              <w:bottom w:w="15" w:type="dxa"/>
              <w:right w:w="15" w:type="dxa"/>
            </w:tcMar>
            <w:hideMark/>
          </w:tcPr>
          <w:p w:rsidR="00A74A3D" w:rsidRDefault="00A74A3D">
            <w:pPr>
              <w:spacing w:after="0"/>
            </w:pPr>
          </w:p>
        </w:tc>
        <w:tc>
          <w:tcPr>
            <w:tcW w:w="1560" w:type="dxa"/>
            <w:shd w:val="clear" w:color="auto" w:fill="C0D3FB"/>
            <w:tcMar>
              <w:top w:w="15" w:type="dxa"/>
              <w:left w:w="15" w:type="dxa"/>
              <w:bottom w:w="15" w:type="dxa"/>
              <w:right w:w="15" w:type="dxa"/>
            </w:tcMar>
            <w:hideMark/>
          </w:tcPr>
          <w:p w:rsidR="00A74A3D" w:rsidRDefault="00A74A3D">
            <w:pPr>
              <w:spacing w:after="0"/>
            </w:pPr>
          </w:p>
        </w:tc>
        <w:tc>
          <w:tcPr>
            <w:tcW w:w="1560" w:type="dxa"/>
            <w:shd w:val="clear" w:color="auto" w:fill="C0D3FB"/>
            <w:tcMar>
              <w:top w:w="15" w:type="dxa"/>
              <w:left w:w="15" w:type="dxa"/>
              <w:bottom w:w="15" w:type="dxa"/>
              <w:right w:w="15" w:type="dxa"/>
            </w:tcMar>
            <w:hideMark/>
          </w:tcPr>
          <w:p w:rsidR="00A74A3D" w:rsidRDefault="00A74A3D">
            <w:pPr>
              <w:spacing w:after="0"/>
            </w:pPr>
          </w:p>
        </w:tc>
        <w:tc>
          <w:tcPr>
            <w:tcW w:w="1560" w:type="dxa"/>
            <w:shd w:val="clear" w:color="auto" w:fill="C0D3FB"/>
            <w:tcMar>
              <w:top w:w="15" w:type="dxa"/>
              <w:left w:w="15" w:type="dxa"/>
              <w:bottom w:w="15" w:type="dxa"/>
              <w:right w:w="15" w:type="dxa"/>
            </w:tcMa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498</w:t>
            </w:r>
          </w:p>
        </w:tc>
      </w:tr>
    </w:tbl>
    <w:p w:rsidR="00A74A3D" w:rsidRDefault="00A74A3D" w:rsidP="00A74A3D">
      <w:pPr>
        <w:spacing w:after="0" w:line="240" w:lineRule="auto"/>
        <w:ind w:firstLine="45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Подставляя вычисленное значение в формулу (7.9), получим:</w:t>
      </w:r>
    </w:p>
    <w:tbl>
      <w:tblPr>
        <w:tblW w:w="0" w:type="auto"/>
        <w:tblCellSpacing w:w="15" w:type="dxa"/>
        <w:tblLook w:val="04A0" w:firstRow="1" w:lastRow="0" w:firstColumn="1" w:lastColumn="0" w:noHBand="0" w:noVBand="1"/>
      </w:tblPr>
      <w:tblGrid>
        <w:gridCol w:w="9310"/>
        <w:gridCol w:w="135"/>
      </w:tblGrid>
      <w:tr w:rsidR="00A74A3D" w:rsidTr="00A74A3D">
        <w:trPr>
          <w:tblCellSpacing w:w="15" w:type="dxa"/>
        </w:trPr>
        <w:tc>
          <w:tcPr>
            <w:tcW w:w="5000" w:type="pct"/>
            <w:tcMar>
              <w:top w:w="15" w:type="dxa"/>
              <w:left w:w="15" w:type="dxa"/>
              <w:bottom w:w="15" w:type="dxa"/>
              <w:right w:w="15" w:type="dxa"/>
            </w:tcMar>
            <w:vAlign w:val="center"/>
            <w:hideMark/>
          </w:tcPr>
          <w:p w:rsidR="00A74A3D" w:rsidRDefault="00A74A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447800" cy="342900"/>
                  <wp:effectExtent l="0" t="0" r="0" b="0"/>
                  <wp:docPr id="110" name="Рисунок 110" descr="http://emm.ostu.ru/lect/images/pic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emm.ostu.ru/lect/images/pic7-14.gi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74A3D" w:rsidRDefault="00A74A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A74A3D" w:rsidRDefault="00A74A3D" w:rsidP="00A74A3D">
      <w:pPr>
        <w:spacing w:after="0" w:line="240" w:lineRule="auto"/>
        <w:ind w:firstLine="450"/>
        <w:jc w:val="both"/>
      </w:pPr>
      <w:r>
        <w:rPr>
          <w:rFonts w:ascii="Times New Roman" w:eastAsia="Times New Roman" w:hAnsi="Times New Roman"/>
          <w:color w:val="000000"/>
          <w:sz w:val="27"/>
          <w:szCs w:val="27"/>
          <w:lang w:eastAsia="ru-RU"/>
        </w:rPr>
        <w:t xml:space="preserve">Такая величина W позволяет сделать вывод о том, что существует неслучайная согласованность </w:t>
      </w:r>
      <w:proofErr w:type="gramStart"/>
      <w:r>
        <w:rPr>
          <w:rFonts w:ascii="Times New Roman" w:eastAsia="Times New Roman" w:hAnsi="Times New Roman"/>
          <w:color w:val="000000"/>
          <w:sz w:val="27"/>
          <w:szCs w:val="27"/>
          <w:lang w:eastAsia="ru-RU"/>
        </w:rPr>
        <w:t>в</w:t>
      </w:r>
      <w:proofErr w:type="gramEnd"/>
      <w:r>
        <w:rPr>
          <w:rFonts w:ascii="Times New Roman" w:eastAsia="Times New Roman" w:hAnsi="Times New Roman"/>
          <w:color w:val="000000"/>
          <w:sz w:val="27"/>
          <w:szCs w:val="27"/>
          <w:lang w:eastAsia="ru-RU"/>
        </w:rPr>
        <w:t xml:space="preserve"> мнениях экспертов.</w:t>
      </w:r>
    </w:p>
    <w:sectPr w:rsidR="00A74A3D" w:rsidSect="004C0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5906"/>
    <w:multiLevelType w:val="hybridMultilevel"/>
    <w:tmpl w:val="19ECE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4B39B0"/>
    <w:multiLevelType w:val="hybridMultilevel"/>
    <w:tmpl w:val="A0A8EC2A"/>
    <w:lvl w:ilvl="0" w:tplc="CCAEC90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4B30B1"/>
    <w:multiLevelType w:val="singleLevel"/>
    <w:tmpl w:val="2F344ED2"/>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1D8C3B74"/>
    <w:multiLevelType w:val="singleLevel"/>
    <w:tmpl w:val="C2CA65BC"/>
    <w:lvl w:ilvl="0">
      <w:start w:val="1"/>
      <w:numFmt w:val="lowerLetter"/>
      <w:lvlText w:val="%1)"/>
      <w:lvlJc w:val="left"/>
      <w:pPr>
        <w:tabs>
          <w:tab w:val="num" w:pos="360"/>
        </w:tabs>
        <w:ind w:left="360" w:hanging="360"/>
      </w:pPr>
    </w:lvl>
  </w:abstractNum>
  <w:abstractNum w:abstractNumId="4">
    <w:nsid w:val="1F750D4B"/>
    <w:multiLevelType w:val="hybridMultilevel"/>
    <w:tmpl w:val="7E5CF670"/>
    <w:lvl w:ilvl="0" w:tplc="8B04883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24C01CA9"/>
    <w:multiLevelType w:val="hybridMultilevel"/>
    <w:tmpl w:val="E0D4E1BC"/>
    <w:lvl w:ilvl="0" w:tplc="C9AEB9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AD85E5D"/>
    <w:multiLevelType w:val="hybridMultilevel"/>
    <w:tmpl w:val="9DA2F9D8"/>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31AB3955"/>
    <w:multiLevelType w:val="singleLevel"/>
    <w:tmpl w:val="04190011"/>
    <w:lvl w:ilvl="0">
      <w:start w:val="1"/>
      <w:numFmt w:val="decimal"/>
      <w:lvlText w:val="%1)"/>
      <w:lvlJc w:val="left"/>
      <w:pPr>
        <w:tabs>
          <w:tab w:val="num" w:pos="360"/>
        </w:tabs>
        <w:ind w:left="360" w:hanging="360"/>
      </w:pPr>
    </w:lvl>
  </w:abstractNum>
  <w:abstractNum w:abstractNumId="8">
    <w:nsid w:val="346A053F"/>
    <w:multiLevelType w:val="hybridMultilevel"/>
    <w:tmpl w:val="027E0E2E"/>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34CD51F3"/>
    <w:multiLevelType w:val="hybridMultilevel"/>
    <w:tmpl w:val="9DA2F9D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35AF297E"/>
    <w:multiLevelType w:val="hybridMultilevel"/>
    <w:tmpl w:val="49EEAACE"/>
    <w:lvl w:ilvl="0" w:tplc="C9AEB9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353E00"/>
    <w:multiLevelType w:val="singleLevel"/>
    <w:tmpl w:val="C24C6440"/>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2">
    <w:nsid w:val="37562AFF"/>
    <w:multiLevelType w:val="singleLevel"/>
    <w:tmpl w:val="0419000F"/>
    <w:lvl w:ilvl="0">
      <w:start w:val="1"/>
      <w:numFmt w:val="decimal"/>
      <w:lvlText w:val="%1."/>
      <w:lvlJc w:val="left"/>
      <w:pPr>
        <w:tabs>
          <w:tab w:val="num" w:pos="360"/>
        </w:tabs>
        <w:ind w:left="360" w:hanging="360"/>
      </w:pPr>
    </w:lvl>
  </w:abstractNum>
  <w:abstractNum w:abstractNumId="13">
    <w:nsid w:val="38DC1C1D"/>
    <w:multiLevelType w:val="singleLevel"/>
    <w:tmpl w:val="2F344ED2"/>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42EC095E"/>
    <w:multiLevelType w:val="singleLevel"/>
    <w:tmpl w:val="082240D0"/>
    <w:lvl w:ilvl="0">
      <w:start w:val="1"/>
      <w:numFmt w:val="decimal"/>
      <w:lvlText w:val="%1) "/>
      <w:legacy w:legacy="1" w:legacySpace="0" w:legacyIndent="283"/>
      <w:lvlJc w:val="left"/>
      <w:pPr>
        <w:ind w:left="680" w:hanging="283"/>
      </w:pPr>
      <w:rPr>
        <w:rFonts w:ascii="Times New Roman" w:hAnsi="Times New Roman" w:hint="default"/>
        <w:b w:val="0"/>
        <w:i w:val="0"/>
        <w:sz w:val="28"/>
        <w:u w:val="none"/>
      </w:rPr>
    </w:lvl>
  </w:abstractNum>
  <w:abstractNum w:abstractNumId="15">
    <w:nsid w:val="4599505F"/>
    <w:multiLevelType w:val="hybridMultilevel"/>
    <w:tmpl w:val="395254BA"/>
    <w:lvl w:ilvl="0" w:tplc="C9AEB9E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B802722"/>
    <w:multiLevelType w:val="hybridMultilevel"/>
    <w:tmpl w:val="658AEAEC"/>
    <w:lvl w:ilvl="0" w:tplc="C9AEB9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E46142D"/>
    <w:multiLevelType w:val="hybridMultilevel"/>
    <w:tmpl w:val="7918F8F0"/>
    <w:lvl w:ilvl="0" w:tplc="04190005">
      <w:start w:val="1"/>
      <w:numFmt w:val="bullet"/>
      <w:lvlText w:val=""/>
      <w:lvlJc w:val="left"/>
      <w:pPr>
        <w:tabs>
          <w:tab w:val="num" w:pos="1080"/>
        </w:tabs>
        <w:ind w:left="1080" w:hanging="360"/>
      </w:pPr>
      <w:rPr>
        <w:rFonts w:ascii="Wingdings" w:hAnsi="Wingdings"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8">
    <w:nsid w:val="501C77CC"/>
    <w:multiLevelType w:val="hybridMultilevel"/>
    <w:tmpl w:val="018CC45A"/>
    <w:lvl w:ilvl="0" w:tplc="9144661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518E7E2D"/>
    <w:multiLevelType w:val="hybridMultilevel"/>
    <w:tmpl w:val="E42C057A"/>
    <w:lvl w:ilvl="0" w:tplc="31DACD9E">
      <w:start w:val="1"/>
      <w:numFmt w:val="upperRoman"/>
      <w:lvlText w:val="%1."/>
      <w:lvlJc w:val="left"/>
      <w:pPr>
        <w:tabs>
          <w:tab w:val="num" w:pos="1773"/>
        </w:tabs>
        <w:ind w:left="1773" w:hanging="106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555B556E"/>
    <w:multiLevelType w:val="singleLevel"/>
    <w:tmpl w:val="2F344ED2"/>
    <w:lvl w:ilvl="0">
      <w:start w:val="1"/>
      <w:numFmt w:val="bullet"/>
      <w:lvlText w:val=""/>
      <w:lvlJc w:val="left"/>
      <w:pPr>
        <w:tabs>
          <w:tab w:val="num" w:pos="360"/>
        </w:tabs>
        <w:ind w:left="360" w:hanging="360"/>
      </w:pPr>
      <w:rPr>
        <w:rFonts w:ascii="Wingdings" w:hAnsi="Wingdings" w:cs="Times New Roman" w:hint="default"/>
      </w:rPr>
    </w:lvl>
  </w:abstractNum>
  <w:abstractNum w:abstractNumId="21">
    <w:nsid w:val="5B116834"/>
    <w:multiLevelType w:val="singleLevel"/>
    <w:tmpl w:val="86EC8340"/>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22">
    <w:nsid w:val="60765A2F"/>
    <w:multiLevelType w:val="singleLevel"/>
    <w:tmpl w:val="0419000F"/>
    <w:lvl w:ilvl="0">
      <w:start w:val="1"/>
      <w:numFmt w:val="decimal"/>
      <w:lvlText w:val="%1."/>
      <w:lvlJc w:val="left"/>
      <w:pPr>
        <w:tabs>
          <w:tab w:val="num" w:pos="360"/>
        </w:tabs>
        <w:ind w:left="360" w:hanging="360"/>
      </w:pPr>
    </w:lvl>
  </w:abstractNum>
  <w:abstractNum w:abstractNumId="23">
    <w:nsid w:val="65D31E9C"/>
    <w:multiLevelType w:val="hybridMultilevel"/>
    <w:tmpl w:val="027E0E2E"/>
    <w:lvl w:ilvl="0" w:tplc="445CD736">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92F0F75"/>
    <w:multiLevelType w:val="hybridMultilevel"/>
    <w:tmpl w:val="7918F8F0"/>
    <w:lvl w:ilvl="0" w:tplc="445CD736">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5">
    <w:nsid w:val="6976346C"/>
    <w:multiLevelType w:val="singleLevel"/>
    <w:tmpl w:val="C71C2C98"/>
    <w:lvl w:ilvl="0">
      <w:start w:val="4"/>
      <w:numFmt w:val="bullet"/>
      <w:lvlText w:val="-"/>
      <w:lvlJc w:val="left"/>
      <w:pPr>
        <w:tabs>
          <w:tab w:val="num" w:pos="927"/>
        </w:tabs>
        <w:ind w:left="927" w:hanging="360"/>
      </w:pPr>
      <w:rPr>
        <w:rFonts w:hint="default"/>
      </w:rPr>
    </w:lvl>
  </w:abstractNum>
  <w:abstractNum w:abstractNumId="26">
    <w:nsid w:val="6AD36B84"/>
    <w:multiLevelType w:val="hybridMultilevel"/>
    <w:tmpl w:val="212C16D6"/>
    <w:lvl w:ilvl="0" w:tplc="C9AEB9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F9158DE"/>
    <w:multiLevelType w:val="hybridMultilevel"/>
    <w:tmpl w:val="794CD616"/>
    <w:lvl w:ilvl="0" w:tplc="105867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72643A28"/>
    <w:multiLevelType w:val="multilevel"/>
    <w:tmpl w:val="FCECA064"/>
    <w:lvl w:ilvl="0">
      <w:start w:val="1"/>
      <w:numFmt w:val="decimal"/>
      <w:lvlText w:val="%1."/>
      <w:lvlJc w:val="left"/>
      <w:pPr>
        <w:tabs>
          <w:tab w:val="num" w:pos="900"/>
        </w:tabs>
        <w:ind w:left="90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9">
    <w:nsid w:val="744420F2"/>
    <w:multiLevelType w:val="singleLevel"/>
    <w:tmpl w:val="55729110"/>
    <w:lvl w:ilvl="0">
      <w:numFmt w:val="bullet"/>
      <w:lvlText w:val=""/>
      <w:lvlJc w:val="left"/>
      <w:pPr>
        <w:tabs>
          <w:tab w:val="num" w:pos="1947"/>
        </w:tabs>
        <w:ind w:left="1947" w:hanging="1380"/>
      </w:pPr>
      <w:rPr>
        <w:rFonts w:ascii="Symbol" w:hAnsi="Symbol" w:cs="Times New Roman" w:hint="default"/>
      </w:rPr>
    </w:lvl>
  </w:abstractNum>
  <w:abstractNum w:abstractNumId="30">
    <w:nsid w:val="74D900B3"/>
    <w:multiLevelType w:val="hybridMultilevel"/>
    <w:tmpl w:val="8414617A"/>
    <w:lvl w:ilvl="0" w:tplc="C0029696">
      <w:start w:val="5"/>
      <w:numFmt w:val="upperRoman"/>
      <w:lvlText w:val="%1."/>
      <w:lvlJc w:val="left"/>
      <w:pPr>
        <w:tabs>
          <w:tab w:val="num" w:pos="1440"/>
        </w:tabs>
        <w:ind w:left="1440" w:hanging="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65C7861"/>
    <w:multiLevelType w:val="hybridMultilevel"/>
    <w:tmpl w:val="E14E0502"/>
    <w:lvl w:ilvl="0" w:tplc="0F2A2EE2">
      <w:start w:val="1"/>
      <w:numFmt w:val="bullet"/>
      <w:lvlText w:val=""/>
      <w:lvlJc w:val="left"/>
      <w:pPr>
        <w:tabs>
          <w:tab w:val="num" w:pos="1080"/>
        </w:tabs>
        <w:ind w:left="0" w:firstLine="720"/>
      </w:pPr>
      <w:rPr>
        <w:rFonts w:ascii="Symbol" w:hAnsi="Symbol" w:hint="default"/>
      </w:rPr>
    </w:lvl>
    <w:lvl w:ilvl="1" w:tplc="899A6AF2">
      <w:start w:val="1"/>
      <w:numFmt w:val="decimal"/>
      <w:lvlText w:val="%2)"/>
      <w:lvlJc w:val="left"/>
      <w:pPr>
        <w:tabs>
          <w:tab w:val="num" w:pos="1080"/>
        </w:tabs>
        <w:ind w:left="0" w:firstLine="7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0D4F91"/>
    <w:multiLevelType w:val="hybridMultilevel"/>
    <w:tmpl w:val="8CE6CF0E"/>
    <w:lvl w:ilvl="0" w:tplc="445CD736">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4"/>
  </w:num>
  <w:num w:numId="2">
    <w:abstractNumId w:val="31"/>
  </w:num>
  <w:num w:numId="3">
    <w:abstractNumId w:val="10"/>
  </w:num>
  <w:num w:numId="4">
    <w:abstractNumId w:val="5"/>
  </w:num>
  <w:num w:numId="5">
    <w:abstractNumId w:val="16"/>
  </w:num>
  <w:num w:numId="6">
    <w:abstractNumId w:val="6"/>
  </w:num>
  <w:num w:numId="7">
    <w:abstractNumId w:val="8"/>
  </w:num>
  <w:num w:numId="8">
    <w:abstractNumId w:val="23"/>
  </w:num>
  <w:num w:numId="9">
    <w:abstractNumId w:val="4"/>
  </w:num>
  <w:num w:numId="10">
    <w:abstractNumId w:val="32"/>
  </w:num>
  <w:num w:numId="11">
    <w:abstractNumId w:val="3"/>
  </w:num>
  <w:num w:numId="12">
    <w:abstractNumId w:val="21"/>
  </w:num>
  <w:num w:numId="13">
    <w:abstractNumId w:val="11"/>
  </w:num>
  <w:num w:numId="14">
    <w:abstractNumId w:val="20"/>
  </w:num>
  <w:num w:numId="15">
    <w:abstractNumId w:val="2"/>
  </w:num>
  <w:num w:numId="16">
    <w:abstractNumId w:val="13"/>
  </w:num>
  <w:num w:numId="17">
    <w:abstractNumId w:val="25"/>
  </w:num>
  <w:num w:numId="18">
    <w:abstractNumId w:val="29"/>
  </w:num>
  <w:num w:numId="19">
    <w:abstractNumId w:val="7"/>
  </w:num>
  <w:num w:numId="20">
    <w:abstractNumId w:val="18"/>
  </w:num>
  <w:num w:numId="21">
    <w:abstractNumId w:val="22"/>
  </w:num>
  <w:num w:numId="22">
    <w:abstractNumId w:val="12"/>
  </w:num>
  <w:num w:numId="23">
    <w:abstractNumId w:val="26"/>
  </w:num>
  <w:num w:numId="24">
    <w:abstractNumId w:val="15"/>
  </w:num>
  <w:num w:numId="25">
    <w:abstractNumId w:val="24"/>
  </w:num>
  <w:num w:numId="26">
    <w:abstractNumId w:val="17"/>
  </w:num>
  <w:num w:numId="27">
    <w:abstractNumId w:val="9"/>
  </w:num>
  <w:num w:numId="28">
    <w:abstractNumId w:val="0"/>
  </w:num>
  <w:num w:numId="29">
    <w:abstractNumId w:val="27"/>
  </w:num>
  <w:num w:numId="30">
    <w:abstractNumId w:val="19"/>
  </w:num>
  <w:num w:numId="31">
    <w:abstractNumId w:val="30"/>
  </w:num>
  <w:num w:numId="32">
    <w:abstractNumId w:val="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055AE7"/>
    <w:rsid w:val="00055AE7"/>
    <w:rsid w:val="00142077"/>
    <w:rsid w:val="004C008E"/>
    <w:rsid w:val="006F5D53"/>
    <w:rsid w:val="00A74A3D"/>
    <w:rsid w:val="00D65C1B"/>
    <w:rsid w:val="00F7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77"/>
    <w:rPr>
      <w:rFonts w:ascii="Calibri" w:eastAsia="Calibri" w:hAnsi="Calibri" w:cs="Times New Roman"/>
    </w:rPr>
  </w:style>
  <w:style w:type="paragraph" w:styleId="1">
    <w:name w:val="heading 1"/>
    <w:basedOn w:val="a"/>
    <w:link w:val="10"/>
    <w:uiPriority w:val="9"/>
    <w:qFormat/>
    <w:rsid w:val="00A74A3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qFormat/>
    <w:rsid w:val="00A74A3D"/>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A74A3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autoRedefine/>
    <w:qFormat/>
    <w:rsid w:val="00A74A3D"/>
    <w:pPr>
      <w:keepNext/>
      <w:overflowPunct w:val="0"/>
      <w:autoSpaceDE w:val="0"/>
      <w:autoSpaceDN w:val="0"/>
      <w:adjustRightInd w:val="0"/>
      <w:spacing w:before="120" w:after="120" w:line="360" w:lineRule="auto"/>
      <w:jc w:val="center"/>
      <w:textAlignment w:val="baseline"/>
      <w:outlineLvl w:val="4"/>
    </w:pPr>
    <w:rPr>
      <w:rFonts w:ascii="Times New Roman" w:eastAsia="Times New Roman" w:hAnsi="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20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A74A3D"/>
    <w:rPr>
      <w:rFonts w:ascii="Cambria" w:eastAsia="Times New Roman" w:hAnsi="Cambria" w:cs="Times New Roman"/>
      <w:b/>
      <w:bCs/>
      <w:color w:val="4F81BD"/>
    </w:rPr>
  </w:style>
  <w:style w:type="character" w:customStyle="1" w:styleId="40">
    <w:name w:val="Заголовок 4 Знак"/>
    <w:basedOn w:val="a0"/>
    <w:link w:val="4"/>
    <w:rsid w:val="00A74A3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74A3D"/>
    <w:rPr>
      <w:rFonts w:ascii="Times New Roman" w:eastAsia="Times New Roman" w:hAnsi="Times New Roman" w:cs="Times New Roman"/>
      <w:b/>
      <w:i/>
      <w:sz w:val="28"/>
      <w:szCs w:val="20"/>
      <w:lang w:eastAsia="ru-RU"/>
    </w:rPr>
  </w:style>
  <w:style w:type="paragraph" w:styleId="a4">
    <w:name w:val="Body Text Indent"/>
    <w:basedOn w:val="a"/>
    <w:link w:val="a5"/>
    <w:rsid w:val="00A74A3D"/>
    <w:pPr>
      <w:spacing w:after="0" w:line="240" w:lineRule="auto"/>
      <w:ind w:left="709"/>
      <w:jc w:val="both"/>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rsid w:val="00A74A3D"/>
    <w:rPr>
      <w:rFonts w:ascii="Times New Roman" w:eastAsia="Times New Roman" w:hAnsi="Times New Roman" w:cs="Times New Roman"/>
      <w:sz w:val="24"/>
      <w:szCs w:val="24"/>
      <w:lang w:eastAsia="ru-RU"/>
    </w:rPr>
  </w:style>
  <w:style w:type="paragraph" w:styleId="a6">
    <w:name w:val="Title"/>
    <w:basedOn w:val="a"/>
    <w:link w:val="a7"/>
    <w:qFormat/>
    <w:rsid w:val="00A74A3D"/>
    <w:pPr>
      <w:spacing w:before="240" w:after="0" w:line="240" w:lineRule="auto"/>
      <w:jc w:val="center"/>
    </w:pPr>
    <w:rPr>
      <w:rFonts w:ascii="Times New Roman" w:eastAsia="Times New Roman" w:hAnsi="Times New Roman"/>
      <w:b/>
      <w:bCs/>
      <w:sz w:val="28"/>
      <w:szCs w:val="28"/>
      <w:lang w:eastAsia="ru-RU"/>
    </w:rPr>
  </w:style>
  <w:style w:type="character" w:customStyle="1" w:styleId="a7">
    <w:name w:val="Название Знак"/>
    <w:basedOn w:val="a0"/>
    <w:link w:val="a6"/>
    <w:rsid w:val="00A74A3D"/>
    <w:rPr>
      <w:rFonts w:ascii="Times New Roman" w:eastAsia="Times New Roman" w:hAnsi="Times New Roman" w:cs="Times New Roman"/>
      <w:b/>
      <w:bCs/>
      <w:sz w:val="28"/>
      <w:szCs w:val="28"/>
      <w:lang w:eastAsia="ru-RU"/>
    </w:rPr>
  </w:style>
  <w:style w:type="paragraph" w:styleId="a8">
    <w:name w:val="Body Text"/>
    <w:basedOn w:val="a"/>
    <w:link w:val="a9"/>
    <w:rsid w:val="00A74A3D"/>
    <w:pPr>
      <w:spacing w:after="0" w:line="240" w:lineRule="auto"/>
      <w:jc w:val="both"/>
    </w:pPr>
    <w:rPr>
      <w:rFonts w:ascii="Times New Roman" w:eastAsia="Times New Roman" w:hAnsi="Times New Roman"/>
      <w:sz w:val="26"/>
      <w:szCs w:val="26"/>
      <w:lang w:eastAsia="ru-RU"/>
    </w:rPr>
  </w:style>
  <w:style w:type="character" w:customStyle="1" w:styleId="a9">
    <w:name w:val="Основной текст Знак"/>
    <w:basedOn w:val="a0"/>
    <w:link w:val="a8"/>
    <w:rsid w:val="00A74A3D"/>
    <w:rPr>
      <w:rFonts w:ascii="Times New Roman" w:eastAsia="Times New Roman" w:hAnsi="Times New Roman" w:cs="Times New Roman"/>
      <w:sz w:val="26"/>
      <w:szCs w:val="26"/>
      <w:lang w:eastAsia="ru-RU"/>
    </w:rPr>
  </w:style>
  <w:style w:type="paragraph" w:styleId="2">
    <w:name w:val="Body Text Indent 2"/>
    <w:basedOn w:val="a"/>
    <w:link w:val="20"/>
    <w:rsid w:val="00A74A3D"/>
    <w:pPr>
      <w:spacing w:after="0" w:line="312" w:lineRule="auto"/>
      <w:ind w:right="142" w:firstLine="567"/>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74A3D"/>
    <w:rPr>
      <w:rFonts w:ascii="Times New Roman" w:eastAsia="Times New Roman" w:hAnsi="Times New Roman" w:cs="Times New Roman"/>
      <w:sz w:val="24"/>
      <w:szCs w:val="24"/>
      <w:lang w:eastAsia="ru-RU"/>
    </w:rPr>
  </w:style>
  <w:style w:type="paragraph" w:styleId="31">
    <w:name w:val="Body Text Indent 3"/>
    <w:basedOn w:val="a"/>
    <w:link w:val="32"/>
    <w:rsid w:val="00A74A3D"/>
    <w:pPr>
      <w:spacing w:after="0" w:line="288" w:lineRule="auto"/>
      <w:ind w:firstLine="567"/>
      <w:jc w:val="both"/>
    </w:pPr>
    <w:rPr>
      <w:rFonts w:ascii="Times New Roman" w:eastAsia="Times New Roman" w:hAnsi="Times New Roman"/>
      <w:sz w:val="26"/>
      <w:szCs w:val="26"/>
      <w:lang w:eastAsia="ru-RU"/>
    </w:rPr>
  </w:style>
  <w:style w:type="character" w:customStyle="1" w:styleId="32">
    <w:name w:val="Основной текст с отступом 3 Знак"/>
    <w:basedOn w:val="a0"/>
    <w:link w:val="31"/>
    <w:rsid w:val="00A74A3D"/>
    <w:rPr>
      <w:rFonts w:ascii="Times New Roman" w:eastAsia="Times New Roman" w:hAnsi="Times New Roman" w:cs="Times New Roman"/>
      <w:sz w:val="26"/>
      <w:szCs w:val="26"/>
      <w:lang w:eastAsia="ru-RU"/>
    </w:rPr>
  </w:style>
  <w:style w:type="paragraph" w:customStyle="1" w:styleId="aa">
    <w:name w:val="Формула"/>
    <w:basedOn w:val="a8"/>
    <w:next w:val="a8"/>
    <w:rsid w:val="00A74A3D"/>
    <w:pPr>
      <w:tabs>
        <w:tab w:val="left" w:pos="851"/>
        <w:tab w:val="right" w:pos="9639"/>
      </w:tabs>
      <w:overflowPunct w:val="0"/>
      <w:autoSpaceDE w:val="0"/>
      <w:autoSpaceDN w:val="0"/>
      <w:adjustRightInd w:val="0"/>
      <w:spacing w:before="60" w:after="60"/>
      <w:textAlignment w:val="baseline"/>
    </w:pPr>
    <w:rPr>
      <w:sz w:val="24"/>
      <w:szCs w:val="24"/>
    </w:rPr>
  </w:style>
  <w:style w:type="paragraph" w:customStyle="1" w:styleId="11">
    <w:name w:val="Îáû÷íûé ìîé1"/>
    <w:basedOn w:val="a"/>
    <w:rsid w:val="00A74A3D"/>
    <w:pPr>
      <w:spacing w:after="0" w:line="240" w:lineRule="auto"/>
      <w:ind w:firstLine="567"/>
      <w:jc w:val="both"/>
    </w:pPr>
    <w:rPr>
      <w:rFonts w:ascii="Arial Narrow" w:eastAsia="Times New Roman" w:hAnsi="Arial Narrow"/>
      <w:sz w:val="24"/>
      <w:szCs w:val="24"/>
      <w:lang w:eastAsia="ru-RU"/>
    </w:rPr>
  </w:style>
  <w:style w:type="paragraph" w:styleId="ab">
    <w:name w:val="header"/>
    <w:basedOn w:val="a"/>
    <w:link w:val="ac"/>
    <w:rsid w:val="00A74A3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rsid w:val="00A74A3D"/>
    <w:rPr>
      <w:rFonts w:ascii="Times New Roman" w:eastAsia="Times New Roman" w:hAnsi="Times New Roman" w:cs="Times New Roman"/>
      <w:sz w:val="24"/>
      <w:szCs w:val="24"/>
      <w:lang w:eastAsia="ru-RU"/>
    </w:rPr>
  </w:style>
  <w:style w:type="character" w:styleId="ad">
    <w:name w:val="page number"/>
    <w:basedOn w:val="a0"/>
    <w:rsid w:val="00A74A3D"/>
  </w:style>
  <w:style w:type="paragraph" w:styleId="ae">
    <w:name w:val="footer"/>
    <w:basedOn w:val="a"/>
    <w:link w:val="af"/>
    <w:rsid w:val="00A74A3D"/>
    <w:pPr>
      <w:tabs>
        <w:tab w:val="center" w:pos="4153"/>
        <w:tab w:val="right" w:pos="8306"/>
      </w:tabs>
      <w:spacing w:after="0" w:line="240" w:lineRule="auto"/>
    </w:pPr>
    <w:rPr>
      <w:rFonts w:ascii="Times New Roman" w:eastAsia="Times New Roman" w:hAnsi="Times New Roman"/>
      <w:sz w:val="28"/>
      <w:szCs w:val="28"/>
      <w:lang w:eastAsia="ru-RU"/>
    </w:rPr>
  </w:style>
  <w:style w:type="character" w:customStyle="1" w:styleId="af">
    <w:name w:val="Нижний колонтитул Знак"/>
    <w:basedOn w:val="a0"/>
    <w:link w:val="ae"/>
    <w:rsid w:val="00A74A3D"/>
    <w:rPr>
      <w:rFonts w:ascii="Times New Roman" w:eastAsia="Times New Roman" w:hAnsi="Times New Roman" w:cs="Times New Roman"/>
      <w:sz w:val="28"/>
      <w:szCs w:val="28"/>
      <w:lang w:eastAsia="ru-RU"/>
    </w:rPr>
  </w:style>
  <w:style w:type="paragraph" w:styleId="21">
    <w:name w:val="Body Text 2"/>
    <w:basedOn w:val="a"/>
    <w:link w:val="22"/>
    <w:rsid w:val="00A74A3D"/>
    <w:pPr>
      <w:spacing w:after="0" w:line="288" w:lineRule="auto"/>
      <w:jc w:val="both"/>
    </w:pPr>
    <w:rPr>
      <w:rFonts w:ascii="Times New Roman" w:eastAsia="Times New Roman" w:hAnsi="Times New Roman"/>
      <w:b/>
      <w:bCs/>
      <w:sz w:val="26"/>
      <w:szCs w:val="26"/>
      <w:lang w:eastAsia="ru-RU"/>
    </w:rPr>
  </w:style>
  <w:style w:type="character" w:customStyle="1" w:styleId="22">
    <w:name w:val="Основной текст 2 Знак"/>
    <w:basedOn w:val="a0"/>
    <w:link w:val="21"/>
    <w:rsid w:val="00A74A3D"/>
    <w:rPr>
      <w:rFonts w:ascii="Times New Roman" w:eastAsia="Times New Roman" w:hAnsi="Times New Roman" w:cs="Times New Roman"/>
      <w:b/>
      <w:bCs/>
      <w:sz w:val="26"/>
      <w:szCs w:val="26"/>
      <w:lang w:eastAsia="ru-RU"/>
    </w:rPr>
  </w:style>
  <w:style w:type="paragraph" w:customStyle="1" w:styleId="af0">
    <w:name w:val="Надпись в рисунке"/>
    <w:rsid w:val="00A74A3D"/>
    <w:pPr>
      <w:spacing w:after="0" w:line="240" w:lineRule="auto"/>
    </w:pPr>
    <w:rPr>
      <w:rFonts w:ascii="Times New Roman" w:eastAsia="Times New Roman" w:hAnsi="Times New Roman" w:cs="Times New Roman"/>
      <w:sz w:val="24"/>
      <w:szCs w:val="24"/>
      <w:lang w:eastAsia="ru-RU"/>
    </w:rPr>
  </w:style>
  <w:style w:type="table" w:styleId="af1">
    <w:name w:val="Table Grid"/>
    <w:basedOn w:val="a1"/>
    <w:rsid w:val="00A7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74A3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74A3D"/>
    <w:rPr>
      <w:rFonts w:ascii="Tahoma" w:eastAsia="Calibri" w:hAnsi="Tahoma" w:cs="Tahoma"/>
      <w:sz w:val="16"/>
      <w:szCs w:val="16"/>
    </w:rPr>
  </w:style>
  <w:style w:type="character" w:customStyle="1" w:styleId="10">
    <w:name w:val="Заголовок 1 Знак"/>
    <w:basedOn w:val="a0"/>
    <w:link w:val="1"/>
    <w:uiPriority w:val="9"/>
    <w:rsid w:val="00A74A3D"/>
    <w:rPr>
      <w:rFonts w:ascii="Times New Roman" w:eastAsia="Times New Roman" w:hAnsi="Times New Roman" w:cs="Times New Roman"/>
      <w:b/>
      <w:bCs/>
      <w:kern w:val="36"/>
      <w:sz w:val="48"/>
      <w:szCs w:val="48"/>
      <w:lang w:eastAsia="ru-RU"/>
    </w:rPr>
  </w:style>
  <w:style w:type="character" w:styleId="af4">
    <w:name w:val="Hyperlink"/>
    <w:basedOn w:val="a0"/>
    <w:uiPriority w:val="99"/>
    <w:semiHidden/>
    <w:unhideWhenUsed/>
    <w:rsid w:val="00A74A3D"/>
    <w:rPr>
      <w:color w:val="0000FF"/>
      <w:u w:val="single"/>
    </w:rPr>
  </w:style>
  <w:style w:type="character" w:styleId="af5">
    <w:name w:val="FollowedHyperlink"/>
    <w:basedOn w:val="a0"/>
    <w:uiPriority w:val="99"/>
    <w:semiHidden/>
    <w:unhideWhenUsed/>
    <w:rsid w:val="00A74A3D"/>
    <w:rPr>
      <w:color w:val="800080" w:themeColor="followedHyperlink"/>
      <w:u w:val="single"/>
    </w:rPr>
  </w:style>
  <w:style w:type="character" w:customStyle="1" w:styleId="apple-converted-space">
    <w:name w:val="apple-converted-space"/>
    <w:basedOn w:val="a0"/>
    <w:rsid w:val="00A74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5075">
      <w:bodyDiv w:val="1"/>
      <w:marLeft w:val="0"/>
      <w:marRight w:val="0"/>
      <w:marTop w:val="0"/>
      <w:marBottom w:val="0"/>
      <w:divBdr>
        <w:top w:val="none" w:sz="0" w:space="0" w:color="auto"/>
        <w:left w:val="none" w:sz="0" w:space="0" w:color="auto"/>
        <w:bottom w:val="none" w:sz="0" w:space="0" w:color="auto"/>
        <w:right w:val="none" w:sz="0" w:space="0" w:color="auto"/>
      </w:divBdr>
    </w:div>
    <w:div w:id="1287391357">
      <w:bodyDiv w:val="1"/>
      <w:marLeft w:val="0"/>
      <w:marRight w:val="0"/>
      <w:marTop w:val="0"/>
      <w:marBottom w:val="0"/>
      <w:divBdr>
        <w:top w:val="none" w:sz="0" w:space="0" w:color="auto"/>
        <w:left w:val="none" w:sz="0" w:space="0" w:color="auto"/>
        <w:bottom w:val="none" w:sz="0" w:space="0" w:color="auto"/>
        <w:right w:val="none" w:sz="0" w:space="0" w:color="auto"/>
      </w:divBdr>
    </w:div>
    <w:div w:id="19707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oleObject" Target="embeddings/oleObject83.bin"/><Relationship Id="rId170" Type="http://schemas.openxmlformats.org/officeDocument/2006/relationships/image" Target="media/image74.png"/><Relationship Id="rId191" Type="http://schemas.openxmlformats.org/officeDocument/2006/relationships/image" Target="media/image89.gif"/><Relationship Id="rId205" Type="http://schemas.openxmlformats.org/officeDocument/2006/relationships/image" Target="media/image103.gif"/><Relationship Id="rId226" Type="http://schemas.openxmlformats.org/officeDocument/2006/relationships/image" Target="media/image124.gif"/><Relationship Id="rId247" Type="http://schemas.openxmlformats.org/officeDocument/2006/relationships/hyperlink" Target="http://emm.ostu.ru/lect/lect7.html" TargetMode="External"/><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84.bin"/><Relationship Id="rId181" Type="http://schemas.openxmlformats.org/officeDocument/2006/relationships/oleObject" Target="embeddings/oleObject97.bin"/><Relationship Id="rId216" Type="http://schemas.openxmlformats.org/officeDocument/2006/relationships/image" Target="media/image114.gif"/><Relationship Id="rId237" Type="http://schemas.openxmlformats.org/officeDocument/2006/relationships/image" Target="media/image133.gif"/><Relationship Id="rId258" Type="http://schemas.openxmlformats.org/officeDocument/2006/relationships/image" Target="media/image149.gif"/><Relationship Id="rId22" Type="http://schemas.openxmlformats.org/officeDocument/2006/relationships/oleObject" Target="embeddings/oleObject10.bin"/><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oleObject" Target="embeddings/oleObject92.bin"/><Relationship Id="rId192" Type="http://schemas.openxmlformats.org/officeDocument/2006/relationships/image" Target="media/image90.gif"/><Relationship Id="rId206" Type="http://schemas.openxmlformats.org/officeDocument/2006/relationships/image" Target="media/image104.gif"/><Relationship Id="rId227" Type="http://schemas.openxmlformats.org/officeDocument/2006/relationships/image" Target="media/image125.gif"/><Relationship Id="rId248" Type="http://schemas.openxmlformats.org/officeDocument/2006/relationships/hyperlink" Target="http://emm.ostu.ru/lect/lect7.html" TargetMode="External"/><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image" Target="media/image59.wmf"/><Relationship Id="rId54" Type="http://schemas.openxmlformats.org/officeDocument/2006/relationships/oleObject" Target="embeddings/oleObject27.bin"/><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4.wmf"/><Relationship Id="rId161" Type="http://schemas.openxmlformats.org/officeDocument/2006/relationships/oleObject" Target="embeddings/oleObject85.bin"/><Relationship Id="rId182" Type="http://schemas.openxmlformats.org/officeDocument/2006/relationships/image" Target="media/image80.gif"/><Relationship Id="rId217" Type="http://schemas.openxmlformats.org/officeDocument/2006/relationships/image" Target="media/image115.gif"/><Relationship Id="rId6" Type="http://schemas.openxmlformats.org/officeDocument/2006/relationships/image" Target="media/image1.wmf"/><Relationship Id="rId238" Type="http://schemas.openxmlformats.org/officeDocument/2006/relationships/image" Target="media/image134.gif"/><Relationship Id="rId259" Type="http://schemas.openxmlformats.org/officeDocument/2006/relationships/hyperlink" Target="http://emm.ostu.ru/lect/lect6.html" TargetMode="External"/><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2.wmf"/><Relationship Id="rId151" Type="http://schemas.openxmlformats.org/officeDocument/2006/relationships/oleObject" Target="embeddings/oleObject77.bin"/><Relationship Id="rId156" Type="http://schemas.openxmlformats.org/officeDocument/2006/relationships/oleObject" Target="embeddings/oleObject80.bin"/><Relationship Id="rId177" Type="http://schemas.openxmlformats.org/officeDocument/2006/relationships/oleObject" Target="embeddings/oleObject95.bin"/><Relationship Id="rId198" Type="http://schemas.openxmlformats.org/officeDocument/2006/relationships/image" Target="media/image96.gif"/><Relationship Id="rId172" Type="http://schemas.openxmlformats.org/officeDocument/2006/relationships/image" Target="media/image75.png"/><Relationship Id="rId193" Type="http://schemas.openxmlformats.org/officeDocument/2006/relationships/image" Target="media/image91.gif"/><Relationship Id="rId202" Type="http://schemas.openxmlformats.org/officeDocument/2006/relationships/image" Target="media/image100.gif"/><Relationship Id="rId207" Type="http://schemas.openxmlformats.org/officeDocument/2006/relationships/image" Target="media/image105.gif"/><Relationship Id="rId223" Type="http://schemas.openxmlformats.org/officeDocument/2006/relationships/image" Target="media/image121.gif"/><Relationship Id="rId228" Type="http://schemas.openxmlformats.org/officeDocument/2006/relationships/image" Target="media/image126.gif"/><Relationship Id="rId244" Type="http://schemas.openxmlformats.org/officeDocument/2006/relationships/image" Target="media/image139.gif"/><Relationship Id="rId249" Type="http://schemas.openxmlformats.org/officeDocument/2006/relationships/hyperlink" Target="http://emm.ostu.ru/lect/lect7.html" TargetMode="Externa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54.bin"/><Relationship Id="rId260" Type="http://schemas.openxmlformats.org/officeDocument/2006/relationships/image" Target="media/image150.gif"/><Relationship Id="rId265" Type="http://schemas.openxmlformats.org/officeDocument/2006/relationships/theme" Target="theme/theme1.xml"/><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90.bin"/><Relationship Id="rId188" Type="http://schemas.openxmlformats.org/officeDocument/2006/relationships/image" Target="media/image86.gi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oleObject" Target="embeddings/oleObject86.bin"/><Relationship Id="rId183" Type="http://schemas.openxmlformats.org/officeDocument/2006/relationships/image" Target="media/image81.gif"/><Relationship Id="rId213" Type="http://schemas.openxmlformats.org/officeDocument/2006/relationships/image" Target="media/image111.gif"/><Relationship Id="rId218" Type="http://schemas.openxmlformats.org/officeDocument/2006/relationships/image" Target="media/image116.gif"/><Relationship Id="rId234" Type="http://schemas.openxmlformats.org/officeDocument/2006/relationships/image" Target="media/image131.gif"/><Relationship Id="rId239" Type="http://schemas.openxmlformats.org/officeDocument/2006/relationships/image" Target="media/image135.gif"/><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image" Target="media/image142.gif"/><Relationship Id="rId255" Type="http://schemas.openxmlformats.org/officeDocument/2006/relationships/image" Target="media/image147.gi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image" Target="media/image60.wmf"/><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image" Target="media/image78.wmf"/><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image" Target="media/image70.wmf"/><Relationship Id="rId173" Type="http://schemas.openxmlformats.org/officeDocument/2006/relationships/oleObject" Target="embeddings/oleObject93.bin"/><Relationship Id="rId194" Type="http://schemas.openxmlformats.org/officeDocument/2006/relationships/image" Target="media/image92.gif"/><Relationship Id="rId199" Type="http://schemas.openxmlformats.org/officeDocument/2006/relationships/image" Target="media/image97.gif"/><Relationship Id="rId203" Type="http://schemas.openxmlformats.org/officeDocument/2006/relationships/image" Target="media/image101.gif"/><Relationship Id="rId208" Type="http://schemas.openxmlformats.org/officeDocument/2006/relationships/image" Target="media/image106.gif"/><Relationship Id="rId229" Type="http://schemas.openxmlformats.org/officeDocument/2006/relationships/image" Target="media/image127.gif"/><Relationship Id="rId19" Type="http://schemas.openxmlformats.org/officeDocument/2006/relationships/image" Target="media/image7.wmf"/><Relationship Id="rId224" Type="http://schemas.openxmlformats.org/officeDocument/2006/relationships/image" Target="media/image122.gif"/><Relationship Id="rId240" Type="http://schemas.openxmlformats.org/officeDocument/2006/relationships/image" Target="media/image136.gif"/><Relationship Id="rId245" Type="http://schemas.openxmlformats.org/officeDocument/2006/relationships/image" Target="media/image140.gif"/><Relationship Id="rId261" Type="http://schemas.openxmlformats.org/officeDocument/2006/relationships/image" Target="media/image151.gi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3.png"/><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7.bin"/><Relationship Id="rId184" Type="http://schemas.openxmlformats.org/officeDocument/2006/relationships/image" Target="media/image82.gif"/><Relationship Id="rId189" Type="http://schemas.openxmlformats.org/officeDocument/2006/relationships/image" Target="media/image87.gif"/><Relationship Id="rId219" Type="http://schemas.openxmlformats.org/officeDocument/2006/relationships/image" Target="media/image117.gif"/><Relationship Id="rId3" Type="http://schemas.microsoft.com/office/2007/relationships/stylesWithEffects" Target="stylesWithEffects.xml"/><Relationship Id="rId214" Type="http://schemas.openxmlformats.org/officeDocument/2006/relationships/image" Target="media/image112.gif"/><Relationship Id="rId230" Type="http://schemas.openxmlformats.org/officeDocument/2006/relationships/image" Target="media/image128.gif"/><Relationship Id="rId235" Type="http://schemas.openxmlformats.org/officeDocument/2006/relationships/image" Target="media/image132.gif"/><Relationship Id="rId251" Type="http://schemas.openxmlformats.org/officeDocument/2006/relationships/image" Target="media/image143.gif"/><Relationship Id="rId256" Type="http://schemas.openxmlformats.org/officeDocument/2006/relationships/hyperlink" Target="http://emm.ostu.ru/lect/lect7.html" TargetMode="Externa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9.png"/><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76.png"/><Relationship Id="rId179" Type="http://schemas.openxmlformats.org/officeDocument/2006/relationships/oleObject" Target="embeddings/oleObject96.bin"/><Relationship Id="rId195" Type="http://schemas.openxmlformats.org/officeDocument/2006/relationships/image" Target="media/image93.gif"/><Relationship Id="rId209" Type="http://schemas.openxmlformats.org/officeDocument/2006/relationships/image" Target="media/image107.gif"/><Relationship Id="rId190" Type="http://schemas.openxmlformats.org/officeDocument/2006/relationships/image" Target="media/image88.gif"/><Relationship Id="rId204" Type="http://schemas.openxmlformats.org/officeDocument/2006/relationships/image" Target="media/image102.gif"/><Relationship Id="rId220" Type="http://schemas.openxmlformats.org/officeDocument/2006/relationships/image" Target="media/image118.gif"/><Relationship Id="rId225" Type="http://schemas.openxmlformats.org/officeDocument/2006/relationships/image" Target="media/image123.gif"/><Relationship Id="rId241" Type="http://schemas.openxmlformats.org/officeDocument/2006/relationships/hyperlink" Target="http://emm.ostu.ru/lect/student.html" TargetMode="External"/><Relationship Id="rId246" Type="http://schemas.openxmlformats.org/officeDocument/2006/relationships/image" Target="media/image141.gif"/><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oleObject" Target="embeddings/oleObject64.bin"/><Relationship Id="rId262" Type="http://schemas.openxmlformats.org/officeDocument/2006/relationships/image" Target="media/image152.gif"/><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image" Target="media/image83.gi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9.png"/><Relationship Id="rId210" Type="http://schemas.openxmlformats.org/officeDocument/2006/relationships/image" Target="media/image108.gif"/><Relationship Id="rId215" Type="http://schemas.openxmlformats.org/officeDocument/2006/relationships/image" Target="media/image113.gif"/><Relationship Id="rId236" Type="http://schemas.openxmlformats.org/officeDocument/2006/relationships/hyperlink" Target="http://emm.ostu.ru/lect/rs.html" TargetMode="External"/><Relationship Id="rId257" Type="http://schemas.openxmlformats.org/officeDocument/2006/relationships/image" Target="media/image148.gif"/><Relationship Id="rId26" Type="http://schemas.openxmlformats.org/officeDocument/2006/relationships/oleObject" Target="embeddings/oleObject12.bin"/><Relationship Id="rId231" Type="http://schemas.openxmlformats.org/officeDocument/2006/relationships/image" Target="media/image129.gif"/><Relationship Id="rId252" Type="http://schemas.openxmlformats.org/officeDocument/2006/relationships/image" Target="media/image144.gif"/><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94.bin"/><Relationship Id="rId196" Type="http://schemas.openxmlformats.org/officeDocument/2006/relationships/image" Target="media/image94.gif"/><Relationship Id="rId200" Type="http://schemas.openxmlformats.org/officeDocument/2006/relationships/image" Target="media/image98.gif"/><Relationship Id="rId16" Type="http://schemas.openxmlformats.org/officeDocument/2006/relationships/oleObject" Target="embeddings/oleObject6.bin"/><Relationship Id="rId221" Type="http://schemas.openxmlformats.org/officeDocument/2006/relationships/image" Target="media/image119.gif"/><Relationship Id="rId242" Type="http://schemas.openxmlformats.org/officeDocument/2006/relationships/image" Target="media/image137.gif"/><Relationship Id="rId263" Type="http://schemas.openxmlformats.org/officeDocument/2006/relationships/image" Target="media/image153.gif"/><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89.bin"/><Relationship Id="rId186" Type="http://schemas.openxmlformats.org/officeDocument/2006/relationships/image" Target="media/image84.gif"/><Relationship Id="rId211" Type="http://schemas.openxmlformats.org/officeDocument/2006/relationships/image" Target="media/image109.gif"/><Relationship Id="rId232" Type="http://schemas.openxmlformats.org/officeDocument/2006/relationships/hyperlink" Target="http://emm.ostu.ru/lect/darbin.html" TargetMode="External"/><Relationship Id="rId253" Type="http://schemas.openxmlformats.org/officeDocument/2006/relationships/image" Target="media/image145.gif"/><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6.wmf"/><Relationship Id="rId155" Type="http://schemas.openxmlformats.org/officeDocument/2006/relationships/oleObject" Target="embeddings/oleObject79.bin"/><Relationship Id="rId176" Type="http://schemas.openxmlformats.org/officeDocument/2006/relationships/image" Target="media/image77.png"/><Relationship Id="rId197" Type="http://schemas.openxmlformats.org/officeDocument/2006/relationships/image" Target="media/image95.gif"/><Relationship Id="rId201" Type="http://schemas.openxmlformats.org/officeDocument/2006/relationships/image" Target="media/image99.gif"/><Relationship Id="rId222" Type="http://schemas.openxmlformats.org/officeDocument/2006/relationships/image" Target="media/image120.gif"/><Relationship Id="rId243" Type="http://schemas.openxmlformats.org/officeDocument/2006/relationships/image" Target="media/image138.gif"/><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2.wmf"/><Relationship Id="rId187" Type="http://schemas.openxmlformats.org/officeDocument/2006/relationships/image" Target="media/image85.gif"/><Relationship Id="rId1" Type="http://schemas.openxmlformats.org/officeDocument/2006/relationships/numbering" Target="numbering.xml"/><Relationship Id="rId212" Type="http://schemas.openxmlformats.org/officeDocument/2006/relationships/image" Target="media/image110.gif"/><Relationship Id="rId233" Type="http://schemas.openxmlformats.org/officeDocument/2006/relationships/image" Target="media/image130.gif"/><Relationship Id="rId254" Type="http://schemas.openxmlformats.org/officeDocument/2006/relationships/image" Target="media/image14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54</Pages>
  <Words>12469</Words>
  <Characters>71077</Characters>
  <Application>Microsoft Office Word</Application>
  <DocSecurity>0</DocSecurity>
  <Lines>592</Lines>
  <Paragraphs>166</Paragraphs>
  <ScaleCrop>false</ScaleCrop>
  <Company/>
  <LinksUpToDate>false</LinksUpToDate>
  <CharactersWithSpaces>83380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Азамат Минибаев</cp:lastModifiedBy>
  <cp:revision>4</cp:revision>
  <dcterms:created xsi:type="dcterms:W3CDTF">2014-10-08T09:17:00Z</dcterms:created>
  <dcterms:modified xsi:type="dcterms:W3CDTF">2016-06-22T20:24:00Z</dcterms:modified>
</cp:coreProperties>
</file>