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2E" w:rsidRDefault="0095662E" w:rsidP="0095662E">
      <w:pPr>
        <w:tabs>
          <w:tab w:val="left" w:pos="284"/>
          <w:tab w:val="right" w:leader="underscore" w:pos="93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УЧЕБНО-МЕТОДИЧЕСКОЕ И ИНФОРМАЦИОННОЕ ОБЕСПЕЧЕНИЕ ДИСЦИПЛИНЫ "Научно-исследовательская работа в семестре"</w:t>
      </w:r>
    </w:p>
    <w:p w:rsidR="0095662E" w:rsidRPr="00E228E1" w:rsidRDefault="0095662E" w:rsidP="0095662E">
      <w:pPr>
        <w:spacing w:line="360" w:lineRule="auto"/>
        <w:ind w:firstLine="540"/>
        <w:rPr>
          <w:b/>
        </w:rPr>
      </w:pPr>
      <w:r>
        <w:rPr>
          <w:b/>
        </w:rPr>
        <w:t xml:space="preserve">              </w:t>
      </w:r>
      <w:r w:rsidRPr="00E228E1">
        <w:rPr>
          <w:b/>
        </w:rPr>
        <w:t>а) основная литература:</w:t>
      </w:r>
    </w:p>
    <w:p w:rsidR="0095662E" w:rsidRPr="001E2C61" w:rsidRDefault="0095662E" w:rsidP="0095662E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389" w:hanging="822"/>
        <w:jc w:val="both"/>
      </w:pPr>
      <w:r>
        <w:t xml:space="preserve">Новиков Ю.Н. Подготовка и защита магистерских диссертаций и бакалаврских работ </w:t>
      </w:r>
      <w:r w:rsidRPr="001E2C61">
        <w:t>[</w:t>
      </w:r>
      <w:r>
        <w:t>Электронный ресурс</w:t>
      </w:r>
      <w:r w:rsidRPr="001E2C61">
        <w:t>]</w:t>
      </w:r>
      <w:r>
        <w:t xml:space="preserve"> / Ю.Н.Новиков. – М.: Лань, 2012. – 32 с. Режим доступа: </w:t>
      </w:r>
      <w:hyperlink r:id="rId5" w:history="1">
        <w:r w:rsidRPr="00E85837">
          <w:rPr>
            <w:rStyle w:val="a6"/>
            <w:lang w:val="en-US"/>
          </w:rPr>
          <w:t>http</w:t>
        </w:r>
        <w:r w:rsidRPr="001E2C61">
          <w:rPr>
            <w:rStyle w:val="a6"/>
          </w:rPr>
          <w:t>://</w:t>
        </w:r>
        <w:r w:rsidRPr="00E85837">
          <w:rPr>
            <w:rStyle w:val="a6"/>
            <w:lang w:val="en-US"/>
          </w:rPr>
          <w:t>e</w:t>
        </w:r>
        <w:r w:rsidRPr="001E2C61">
          <w:rPr>
            <w:rStyle w:val="a6"/>
          </w:rPr>
          <w:t>.</w:t>
        </w:r>
        <w:proofErr w:type="spellStart"/>
        <w:r w:rsidRPr="00E85837">
          <w:rPr>
            <w:rStyle w:val="a6"/>
            <w:lang w:val="en-US"/>
          </w:rPr>
          <w:t>lanbook</w:t>
        </w:r>
        <w:proofErr w:type="spellEnd"/>
        <w:r w:rsidRPr="001E2C61">
          <w:rPr>
            <w:rStyle w:val="a6"/>
          </w:rPr>
          <w:t>.</w:t>
        </w:r>
        <w:r w:rsidRPr="00E85837">
          <w:rPr>
            <w:rStyle w:val="a6"/>
            <w:lang w:val="en-US"/>
          </w:rPr>
          <w:t>com</w:t>
        </w:r>
        <w:r w:rsidRPr="001E2C61">
          <w:rPr>
            <w:rStyle w:val="a6"/>
          </w:rPr>
          <w:t>/</w:t>
        </w:r>
      </w:hyperlink>
    </w:p>
    <w:p w:rsidR="0095662E" w:rsidRDefault="0095662E" w:rsidP="0095662E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389" w:hanging="822"/>
        <w:jc w:val="both"/>
      </w:pPr>
      <w:r>
        <w:t xml:space="preserve">Рыжков И.Б. Основы научных исследований и изобретательства [Электронный ресурс] / Ю.Н.Новиков. – М.: Лань, 2012 -224 с. – режим доступа: </w:t>
      </w:r>
      <w:hyperlink r:id="rId6" w:history="1">
        <w:r w:rsidRPr="00E85837">
          <w:rPr>
            <w:rStyle w:val="a6"/>
            <w:lang w:val="en-US"/>
          </w:rPr>
          <w:t>http</w:t>
        </w:r>
        <w:r w:rsidRPr="001E2C61">
          <w:rPr>
            <w:rStyle w:val="a6"/>
          </w:rPr>
          <w:t>://</w:t>
        </w:r>
        <w:r w:rsidRPr="00E85837">
          <w:rPr>
            <w:rStyle w:val="a6"/>
            <w:lang w:val="en-US"/>
          </w:rPr>
          <w:t>e</w:t>
        </w:r>
        <w:r w:rsidRPr="001E2C61">
          <w:rPr>
            <w:rStyle w:val="a6"/>
          </w:rPr>
          <w:t>.</w:t>
        </w:r>
        <w:proofErr w:type="spellStart"/>
        <w:r w:rsidRPr="00E85837">
          <w:rPr>
            <w:rStyle w:val="a6"/>
            <w:lang w:val="en-US"/>
          </w:rPr>
          <w:t>lanbook</w:t>
        </w:r>
        <w:proofErr w:type="spellEnd"/>
        <w:r w:rsidRPr="001E2C61">
          <w:rPr>
            <w:rStyle w:val="a6"/>
          </w:rPr>
          <w:t>.</w:t>
        </w:r>
        <w:r w:rsidRPr="00E85837">
          <w:rPr>
            <w:rStyle w:val="a6"/>
            <w:lang w:val="en-US"/>
          </w:rPr>
          <w:t>com</w:t>
        </w:r>
        <w:r w:rsidRPr="001E2C61">
          <w:rPr>
            <w:rStyle w:val="a6"/>
          </w:rPr>
          <w:t>/</w:t>
        </w:r>
      </w:hyperlink>
    </w:p>
    <w:p w:rsidR="0095662E" w:rsidRPr="000B76D3" w:rsidRDefault="0095662E" w:rsidP="0095662E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389" w:hanging="822"/>
        <w:jc w:val="both"/>
      </w:pPr>
      <w:r w:rsidRPr="000B76D3">
        <w:t>Тихонов В.А., Корнев Н.В., Ворона В.А., Остроухов В.В. Основы научных исследований: Теория и практика. – М.: Гелиос АРВ, 2006.</w:t>
      </w:r>
      <w:r>
        <w:t xml:space="preserve"> -352 </w:t>
      </w:r>
      <w:proofErr w:type="gramStart"/>
      <w:r>
        <w:t>с</w:t>
      </w:r>
      <w:proofErr w:type="gramEnd"/>
      <w:r>
        <w:t>.</w:t>
      </w:r>
    </w:p>
    <w:p w:rsidR="0095662E" w:rsidRPr="000B76D3" w:rsidRDefault="0095662E" w:rsidP="0095662E">
      <w:pPr>
        <w:autoSpaceDE w:val="0"/>
        <w:autoSpaceDN w:val="0"/>
        <w:adjustRightInd w:val="0"/>
        <w:ind w:left="1392"/>
        <w:jc w:val="both"/>
        <w:rPr>
          <w:u w:val="single"/>
        </w:rPr>
      </w:pPr>
    </w:p>
    <w:p w:rsidR="0095662E" w:rsidRPr="000B76D3" w:rsidRDefault="0095662E" w:rsidP="0095662E">
      <w:pPr>
        <w:spacing w:line="360" w:lineRule="auto"/>
        <w:ind w:left="1392"/>
        <w:jc w:val="both"/>
        <w:rPr>
          <w:b/>
        </w:rPr>
      </w:pPr>
      <w:r>
        <w:rPr>
          <w:b/>
        </w:rPr>
        <w:t>б) д</w:t>
      </w:r>
      <w:r w:rsidRPr="00E228E1">
        <w:rPr>
          <w:b/>
        </w:rPr>
        <w:t>ополнительная</w:t>
      </w:r>
      <w:r>
        <w:rPr>
          <w:b/>
        </w:rPr>
        <w:t xml:space="preserve"> литература</w:t>
      </w:r>
    </w:p>
    <w:p w:rsidR="0095662E" w:rsidRDefault="0095662E" w:rsidP="0095662E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389" w:hanging="822"/>
        <w:jc w:val="both"/>
      </w:pPr>
      <w:proofErr w:type="spellStart"/>
      <w:r>
        <w:t>Половинкин</w:t>
      </w:r>
      <w:proofErr w:type="spellEnd"/>
      <w:r>
        <w:t xml:space="preserve"> А.И. Основы инженерного творчества </w:t>
      </w:r>
      <w:r w:rsidRPr="001E2C61">
        <w:t>[</w:t>
      </w:r>
      <w:r>
        <w:t>Электронный ресурс</w:t>
      </w:r>
      <w:r w:rsidRPr="001E2C61">
        <w:t>]</w:t>
      </w:r>
      <w:r>
        <w:t xml:space="preserve"> / </w:t>
      </w:r>
      <w:proofErr w:type="spellStart"/>
      <w:r>
        <w:t>А.И.Половинкин</w:t>
      </w:r>
      <w:proofErr w:type="spellEnd"/>
      <w:r>
        <w:t xml:space="preserve">. М.: Лань, 2007 -368. – режим доступа: </w:t>
      </w:r>
      <w:hyperlink r:id="rId7" w:history="1">
        <w:r w:rsidRPr="00E85837">
          <w:rPr>
            <w:rStyle w:val="a6"/>
            <w:lang w:val="en-US"/>
          </w:rPr>
          <w:t>http</w:t>
        </w:r>
        <w:r w:rsidRPr="001E2C61">
          <w:rPr>
            <w:rStyle w:val="a6"/>
          </w:rPr>
          <w:t>://</w:t>
        </w:r>
        <w:r w:rsidRPr="00E85837">
          <w:rPr>
            <w:rStyle w:val="a6"/>
            <w:lang w:val="en-US"/>
          </w:rPr>
          <w:t>e</w:t>
        </w:r>
        <w:r w:rsidRPr="001E2C61">
          <w:rPr>
            <w:rStyle w:val="a6"/>
          </w:rPr>
          <w:t>.</w:t>
        </w:r>
        <w:proofErr w:type="spellStart"/>
        <w:r w:rsidRPr="00E85837">
          <w:rPr>
            <w:rStyle w:val="a6"/>
            <w:lang w:val="en-US"/>
          </w:rPr>
          <w:t>lanbook</w:t>
        </w:r>
        <w:proofErr w:type="spellEnd"/>
        <w:r w:rsidRPr="001E2C61">
          <w:rPr>
            <w:rStyle w:val="a6"/>
          </w:rPr>
          <w:t>.</w:t>
        </w:r>
        <w:r w:rsidRPr="00E85837">
          <w:rPr>
            <w:rStyle w:val="a6"/>
            <w:lang w:val="en-US"/>
          </w:rPr>
          <w:t>com</w:t>
        </w:r>
        <w:r w:rsidRPr="001E2C61">
          <w:rPr>
            <w:rStyle w:val="a6"/>
          </w:rPr>
          <w:t>/</w:t>
        </w:r>
      </w:hyperlink>
    </w:p>
    <w:p w:rsidR="0095662E" w:rsidRDefault="0095662E" w:rsidP="0095662E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389" w:hanging="822"/>
        <w:jc w:val="both"/>
      </w:pPr>
      <w:proofErr w:type="spellStart"/>
      <w:r>
        <w:t>Чернышов</w:t>
      </w:r>
      <w:proofErr w:type="spellEnd"/>
      <w:r>
        <w:t xml:space="preserve"> Е.А. Основы инженерного творчества в дипломном проектировании и магистерских диссертациях [Текст]</w:t>
      </w:r>
      <w:proofErr w:type="gramStart"/>
      <w:r>
        <w:t xml:space="preserve"> :</w:t>
      </w:r>
      <w:proofErr w:type="gramEnd"/>
      <w:r>
        <w:t xml:space="preserve"> учебное пособие для вузов / </w:t>
      </w:r>
      <w:proofErr w:type="spellStart"/>
      <w:r>
        <w:t>Е.А.Чернышов</w:t>
      </w:r>
      <w:proofErr w:type="spellEnd"/>
      <w:r>
        <w:t xml:space="preserve">. –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2008 -254 с.</w:t>
      </w:r>
    </w:p>
    <w:p w:rsidR="0095662E" w:rsidRPr="000B76D3" w:rsidRDefault="0095662E" w:rsidP="0095662E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389" w:hanging="822"/>
        <w:jc w:val="both"/>
      </w:pPr>
      <w:proofErr w:type="spellStart"/>
      <w:r w:rsidRPr="000B76D3">
        <w:t>Михелькевич</w:t>
      </w:r>
      <w:proofErr w:type="spellEnd"/>
      <w:r w:rsidRPr="000B76D3">
        <w:t xml:space="preserve"> В.Н., </w:t>
      </w:r>
      <w:proofErr w:type="spellStart"/>
      <w:r w:rsidRPr="000B76D3">
        <w:t>Разомский</w:t>
      </w:r>
      <w:proofErr w:type="spellEnd"/>
      <w:r w:rsidRPr="000B76D3">
        <w:t xml:space="preserve"> В.М. Основы научно-технического творчества / серия «Высшее профессиональное образование» - Ростов </w:t>
      </w:r>
      <w:proofErr w:type="spellStart"/>
      <w:r w:rsidRPr="000B76D3">
        <w:t>н</w:t>
      </w:r>
      <w:proofErr w:type="spellEnd"/>
      <w:r w:rsidRPr="000B76D3">
        <w:t>/Д: Феникс, 2004.</w:t>
      </w:r>
      <w:r>
        <w:t xml:space="preserve"> -320 </w:t>
      </w:r>
      <w:proofErr w:type="gramStart"/>
      <w:r>
        <w:t>с</w:t>
      </w:r>
      <w:proofErr w:type="gramEnd"/>
      <w:r>
        <w:t>.</w:t>
      </w:r>
    </w:p>
    <w:p w:rsidR="0095662E" w:rsidRPr="000B76D3" w:rsidRDefault="0095662E" w:rsidP="0095662E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389" w:hanging="822"/>
        <w:jc w:val="both"/>
      </w:pPr>
      <w:proofErr w:type="spellStart"/>
      <w:r w:rsidRPr="000B76D3">
        <w:t>Рузавин</w:t>
      </w:r>
      <w:proofErr w:type="spellEnd"/>
      <w:r w:rsidRPr="000B76D3">
        <w:t xml:space="preserve"> Г.И. Методология научного познания: </w:t>
      </w:r>
      <w:proofErr w:type="spellStart"/>
      <w:r w:rsidRPr="000B76D3">
        <w:t>Учебн</w:t>
      </w:r>
      <w:proofErr w:type="spellEnd"/>
      <w:r w:rsidRPr="000B76D3">
        <w:t>. пособие для вузов – М.: ЮНИТИ_</w:t>
      </w:r>
      <w:proofErr w:type="gramStart"/>
      <w:r w:rsidRPr="000B76D3">
        <w:t>ДАНА</w:t>
      </w:r>
      <w:proofErr w:type="gramEnd"/>
      <w:r w:rsidRPr="000B76D3">
        <w:t>, 2005.</w:t>
      </w:r>
      <w:r>
        <w:t xml:space="preserve"> -287 с.</w:t>
      </w:r>
    </w:p>
    <w:p w:rsidR="0095662E" w:rsidRDefault="0095662E" w:rsidP="0095662E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389" w:hanging="822"/>
        <w:jc w:val="both"/>
      </w:pPr>
      <w:proofErr w:type="spellStart"/>
      <w:r w:rsidRPr="000B76D3">
        <w:t>Оркина</w:t>
      </w:r>
      <w:proofErr w:type="spellEnd"/>
      <w:r w:rsidRPr="000B76D3">
        <w:t xml:space="preserve"> Е.А. Интеллектуальная собственность: Экономическое содержание и юридическая форма. </w:t>
      </w:r>
      <w:proofErr w:type="spellStart"/>
      <w:r w:rsidRPr="000B76D3">
        <w:t>Учебн</w:t>
      </w:r>
      <w:proofErr w:type="spellEnd"/>
      <w:r w:rsidRPr="000B76D3">
        <w:t xml:space="preserve">. пособие для студ. Вузов. - Ростов </w:t>
      </w:r>
      <w:proofErr w:type="spellStart"/>
      <w:r w:rsidRPr="000B76D3">
        <w:t>н</w:t>
      </w:r>
      <w:proofErr w:type="spellEnd"/>
      <w:proofErr w:type="gramStart"/>
      <w:r w:rsidRPr="000B76D3">
        <w:t>/Д</w:t>
      </w:r>
      <w:proofErr w:type="gramEnd"/>
      <w:r w:rsidRPr="000B76D3">
        <w:t>: Феникс, 2006.</w:t>
      </w:r>
      <w:r>
        <w:t xml:space="preserve"> -352 с.</w:t>
      </w:r>
    </w:p>
    <w:p w:rsidR="0095662E" w:rsidRDefault="0095662E" w:rsidP="0095662E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</w:pPr>
      <w:proofErr w:type="spellStart"/>
      <w:r>
        <w:t>Бережнова</w:t>
      </w:r>
      <w:proofErr w:type="spellEnd"/>
      <w:r>
        <w:t xml:space="preserve"> Е.В., Краевский В.В. Основы учебно-исследовательской деятельности студентов. М.: Издательский центр "Академия", 2008. -128 </w:t>
      </w:r>
      <w:proofErr w:type="gramStart"/>
      <w:r>
        <w:t>с</w:t>
      </w:r>
      <w:proofErr w:type="gramEnd"/>
      <w:r>
        <w:t>.</w:t>
      </w:r>
    </w:p>
    <w:p w:rsidR="0095662E" w:rsidRPr="005A6A03" w:rsidRDefault="0095662E" w:rsidP="0095662E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</w:pPr>
      <w:proofErr w:type="spellStart"/>
      <w:r w:rsidRPr="005A6A03">
        <w:rPr>
          <w:color w:val="000000"/>
          <w:shd w:val="clear" w:color="auto" w:fill="FFFFFF"/>
        </w:rPr>
        <w:t>Сабитов</w:t>
      </w:r>
      <w:proofErr w:type="spellEnd"/>
      <w:r w:rsidRPr="005A6A03">
        <w:rPr>
          <w:color w:val="000000"/>
          <w:shd w:val="clear" w:color="auto" w:fill="FFFFFF"/>
        </w:rPr>
        <w:t xml:space="preserve"> Р.А.Основы научных исследований. Учебное пособие. Министерство образования РФ. Челябинский государственный университет. Челябинск, 2002 г. -138 </w:t>
      </w:r>
      <w:proofErr w:type="gramStart"/>
      <w:r w:rsidRPr="005A6A03">
        <w:rPr>
          <w:color w:val="000000"/>
          <w:shd w:val="clear" w:color="auto" w:fill="FFFFFF"/>
        </w:rPr>
        <w:t>с</w:t>
      </w:r>
      <w:proofErr w:type="gramEnd"/>
      <w:r w:rsidRPr="005A6A03">
        <w:rPr>
          <w:color w:val="000000"/>
          <w:shd w:val="clear" w:color="auto" w:fill="FFFFFF"/>
        </w:rPr>
        <w:t>.</w:t>
      </w:r>
    </w:p>
    <w:p w:rsidR="0095662E" w:rsidRPr="005A6A03" w:rsidRDefault="0095662E" w:rsidP="0095662E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Style w:val="apple-converted-space"/>
        </w:rPr>
      </w:pPr>
      <w:r w:rsidRPr="005A6A03">
        <w:rPr>
          <w:color w:val="000000"/>
          <w:shd w:val="clear" w:color="auto" w:fill="FFFFFF"/>
        </w:rPr>
        <w:t xml:space="preserve">Пушкарь А. И., Потрашкова Л. В. Основы научных исследований и организация научно-исследовательской деятельности. </w:t>
      </w:r>
      <w:proofErr w:type="spellStart"/>
      <w:r w:rsidRPr="005A6A03">
        <w:rPr>
          <w:color w:val="000000"/>
          <w:shd w:val="clear" w:color="auto" w:fill="FFFFFF"/>
        </w:rPr>
        <w:t>Издательство:</w:t>
      </w:r>
      <w:hyperlink r:id="rId8" w:history="1">
        <w:r w:rsidRPr="005A6A03">
          <w:rPr>
            <w:rStyle w:val="a6"/>
            <w:shd w:val="clear" w:color="auto" w:fill="FFFFFF"/>
          </w:rPr>
          <w:t>ИНЖЭК</w:t>
        </w:r>
        <w:proofErr w:type="spellEnd"/>
      </w:hyperlink>
      <w:r w:rsidRPr="005A6A03">
        <w:rPr>
          <w:color w:val="000000"/>
          <w:shd w:val="clear" w:color="auto" w:fill="FFFFFF"/>
        </w:rPr>
        <w:t>, 2008. – 280 с.</w:t>
      </w:r>
      <w:r w:rsidRPr="005A6A03">
        <w:rPr>
          <w:rStyle w:val="apple-converted-space"/>
          <w:color w:val="000000"/>
          <w:shd w:val="clear" w:color="auto" w:fill="FFFFFF"/>
        </w:rPr>
        <w:t> </w:t>
      </w:r>
    </w:p>
    <w:p w:rsidR="0095662E" w:rsidRPr="005A6A03" w:rsidRDefault="0095662E" w:rsidP="0095662E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</w:pPr>
      <w:r w:rsidRPr="005A6A03">
        <w:rPr>
          <w:color w:val="000000"/>
          <w:shd w:val="clear" w:color="auto" w:fill="FFFFFF"/>
        </w:rPr>
        <w:t xml:space="preserve">Новиков А.М., Новиков Д.А. Методология научного исследования. </w:t>
      </w:r>
      <w:proofErr w:type="spellStart"/>
      <w:r w:rsidRPr="005A6A03">
        <w:rPr>
          <w:color w:val="000000"/>
          <w:shd w:val="clear" w:color="auto" w:fill="FFFFFF"/>
        </w:rPr>
        <w:t>М.:Либроком</w:t>
      </w:r>
      <w:proofErr w:type="spellEnd"/>
      <w:r w:rsidRPr="005A6A03">
        <w:rPr>
          <w:color w:val="000000"/>
          <w:shd w:val="clear" w:color="auto" w:fill="FFFFFF"/>
        </w:rPr>
        <w:t>, 2009.- 280 с.</w:t>
      </w:r>
    </w:p>
    <w:p w:rsidR="0095662E" w:rsidRPr="005A6A03" w:rsidRDefault="0095662E" w:rsidP="0095662E">
      <w:pPr>
        <w:pStyle w:val="a4"/>
        <w:ind w:left="1392"/>
      </w:pPr>
    </w:p>
    <w:p w:rsidR="0095662E" w:rsidRPr="000B76D3" w:rsidRDefault="0095662E" w:rsidP="0095662E">
      <w:pPr>
        <w:suppressAutoHyphens/>
        <w:autoSpaceDE w:val="0"/>
        <w:autoSpaceDN w:val="0"/>
        <w:adjustRightInd w:val="0"/>
        <w:ind w:left="1392"/>
        <w:rPr>
          <w:u w:val="single"/>
        </w:rPr>
      </w:pPr>
      <w:r w:rsidRPr="000B76D3">
        <w:rPr>
          <w:u w:val="single"/>
        </w:rPr>
        <w:t>периодические издания (журналы)</w:t>
      </w:r>
    </w:p>
    <w:p w:rsidR="0095662E" w:rsidRPr="000B76D3" w:rsidRDefault="0095662E" w:rsidP="0095662E">
      <w:pPr>
        <w:suppressAutoHyphens/>
        <w:autoSpaceDE w:val="0"/>
        <w:autoSpaceDN w:val="0"/>
        <w:adjustRightInd w:val="0"/>
        <w:ind w:left="1392"/>
      </w:pPr>
    </w:p>
    <w:p w:rsidR="0095662E" w:rsidRPr="000B76D3" w:rsidRDefault="0095662E" w:rsidP="0095662E">
      <w:pPr>
        <w:numPr>
          <w:ilvl w:val="0"/>
          <w:numId w:val="2"/>
        </w:numPr>
        <w:suppressAutoHyphens/>
        <w:autoSpaceDE w:val="0"/>
        <w:autoSpaceDN w:val="0"/>
        <w:adjustRightInd w:val="0"/>
      </w:pPr>
      <w:r w:rsidRPr="000B76D3">
        <w:t xml:space="preserve">Патенты. Авторские свидетельства. </w:t>
      </w:r>
    </w:p>
    <w:p w:rsidR="0095662E" w:rsidRPr="000B76D3" w:rsidRDefault="0095662E" w:rsidP="0095662E">
      <w:pPr>
        <w:numPr>
          <w:ilvl w:val="0"/>
          <w:numId w:val="2"/>
        </w:numPr>
        <w:suppressAutoHyphens/>
        <w:autoSpaceDE w:val="0"/>
        <w:autoSpaceDN w:val="0"/>
        <w:adjustRightInd w:val="0"/>
      </w:pPr>
      <w:r w:rsidRPr="000B76D3">
        <w:t>Известия ВУЗов: Проблемы энергетики, Казань: КГЭУ.</w:t>
      </w:r>
    </w:p>
    <w:p w:rsidR="0095662E" w:rsidRDefault="0095662E" w:rsidP="0095662E">
      <w:pPr>
        <w:pStyle w:val="a4"/>
        <w:spacing w:after="0" w:line="360" w:lineRule="auto"/>
        <w:ind w:left="0" w:firstLine="540"/>
        <w:jc w:val="both"/>
        <w:rPr>
          <w:b/>
        </w:rPr>
      </w:pPr>
    </w:p>
    <w:p w:rsidR="0095662E" w:rsidRDefault="0095662E" w:rsidP="0095662E">
      <w:pPr>
        <w:pStyle w:val="a4"/>
        <w:spacing w:after="0" w:line="360" w:lineRule="auto"/>
        <w:ind w:left="0" w:firstLine="540"/>
        <w:jc w:val="both"/>
        <w:rPr>
          <w:b/>
        </w:rPr>
      </w:pPr>
      <w:r w:rsidRPr="001049D6">
        <w:rPr>
          <w:b/>
        </w:rPr>
        <w:t>в</w:t>
      </w:r>
      <w:r w:rsidRPr="00B2644B">
        <w:rPr>
          <w:b/>
        </w:rPr>
        <w:t>) программное обеспечение и Интернет-ресурсы:</w:t>
      </w:r>
    </w:p>
    <w:p w:rsidR="0095662E" w:rsidRPr="008600AB" w:rsidRDefault="0095662E" w:rsidP="0095662E">
      <w:pPr>
        <w:pStyle w:val="a4"/>
        <w:spacing w:after="0" w:line="360" w:lineRule="auto"/>
        <w:ind w:left="0" w:firstLine="540"/>
        <w:jc w:val="both"/>
        <w:rPr>
          <w:rStyle w:val="da"/>
          <w:rFonts w:ascii="Arial" w:hAnsi="Arial" w:cs="Arial"/>
          <w:sz w:val="19"/>
          <w:szCs w:val="19"/>
        </w:rPr>
      </w:pPr>
      <w:r w:rsidRPr="00C76DC4">
        <w:t xml:space="preserve"> </w:t>
      </w:r>
      <w:hyperlink r:id="rId9" w:history="1">
        <w:r w:rsidRPr="00C76DC4">
          <w:rPr>
            <w:rStyle w:val="a6"/>
            <w:rFonts w:ascii="Arial" w:hAnsi="Arial" w:cs="Arial"/>
            <w:sz w:val="19"/>
            <w:szCs w:val="19"/>
            <w:lang w:val="en-US"/>
          </w:rPr>
          <w:t>www</w:t>
        </w:r>
        <w:r w:rsidRPr="00C76DC4">
          <w:rPr>
            <w:rStyle w:val="a6"/>
            <w:rFonts w:ascii="Arial" w:hAnsi="Arial" w:cs="Arial"/>
            <w:sz w:val="19"/>
            <w:szCs w:val="19"/>
          </w:rPr>
          <w:t>.</w:t>
        </w:r>
        <w:r w:rsidRPr="00C76DC4">
          <w:rPr>
            <w:rStyle w:val="a6"/>
            <w:rFonts w:ascii="Arial" w:hAnsi="Arial" w:cs="Arial"/>
            <w:sz w:val="19"/>
            <w:szCs w:val="19"/>
            <w:lang w:val="en-US"/>
          </w:rPr>
          <w:t>sib</w:t>
        </w:r>
        <w:r w:rsidRPr="001049D6">
          <w:rPr>
            <w:rStyle w:val="a6"/>
            <w:rFonts w:ascii="Arial" w:hAnsi="Arial" w:cs="Arial"/>
            <w:sz w:val="19"/>
            <w:szCs w:val="19"/>
            <w:lang w:val="en-US"/>
          </w:rPr>
          <w:t>ac</w:t>
        </w:r>
        <w:r w:rsidRPr="00C76DC4">
          <w:rPr>
            <w:rStyle w:val="a6"/>
            <w:rFonts w:ascii="Arial" w:hAnsi="Arial" w:cs="Arial"/>
            <w:sz w:val="19"/>
            <w:szCs w:val="19"/>
          </w:rPr>
          <w:t>.</w:t>
        </w:r>
        <w:r w:rsidRPr="001049D6">
          <w:rPr>
            <w:rStyle w:val="a6"/>
            <w:rFonts w:ascii="Arial" w:hAnsi="Arial" w:cs="Arial"/>
            <w:sz w:val="19"/>
            <w:szCs w:val="19"/>
            <w:lang w:val="en-US"/>
          </w:rPr>
          <w:t>info</w:t>
        </w:r>
      </w:hyperlink>
      <w:r w:rsidRPr="00C76DC4">
        <w:rPr>
          <w:rStyle w:val="da"/>
          <w:rFonts w:ascii="Arial" w:hAnsi="Arial" w:cs="Arial"/>
          <w:sz w:val="19"/>
          <w:szCs w:val="19"/>
        </w:rPr>
        <w:t xml:space="preserve">; </w:t>
      </w:r>
      <w:hyperlink r:id="rId10" w:history="1">
        <w:r w:rsidRPr="00C76DC4">
          <w:rPr>
            <w:rStyle w:val="a6"/>
            <w:rFonts w:ascii="Arial" w:hAnsi="Arial" w:cs="Arial"/>
            <w:sz w:val="20"/>
            <w:szCs w:val="20"/>
            <w:lang w:val="en-US"/>
          </w:rPr>
          <w:t>www</w:t>
        </w:r>
        <w:r w:rsidRPr="00C76DC4">
          <w:rPr>
            <w:rStyle w:val="a6"/>
            <w:rFonts w:ascii="Arial" w:hAnsi="Arial" w:cs="Arial"/>
            <w:sz w:val="20"/>
            <w:szCs w:val="20"/>
          </w:rPr>
          <w:t>.</w:t>
        </w:r>
        <w:r w:rsidRPr="00C76DC4">
          <w:rPr>
            <w:rStyle w:val="a6"/>
            <w:rFonts w:ascii="Arial" w:hAnsi="Arial" w:cs="Arial"/>
            <w:sz w:val="20"/>
            <w:szCs w:val="20"/>
            <w:lang w:val="en-US"/>
          </w:rPr>
          <w:t>kgeu</w:t>
        </w:r>
        <w:r w:rsidRPr="00C76DC4">
          <w:rPr>
            <w:rStyle w:val="a6"/>
            <w:rFonts w:ascii="Arial" w:hAnsi="Arial" w:cs="Arial"/>
            <w:sz w:val="20"/>
            <w:szCs w:val="20"/>
          </w:rPr>
          <w:t>.</w:t>
        </w:r>
        <w:r w:rsidRPr="00C76DC4">
          <w:rPr>
            <w:rStyle w:val="a6"/>
            <w:rFonts w:ascii="Arial" w:hAnsi="Arial" w:cs="Arial"/>
            <w:sz w:val="20"/>
            <w:szCs w:val="20"/>
            <w:lang w:val="en-US"/>
          </w:rPr>
          <w:t>ru</w:t>
        </w:r>
        <w:r w:rsidRPr="00C76DC4">
          <w:rPr>
            <w:rStyle w:val="a6"/>
            <w:rFonts w:ascii="Arial" w:hAnsi="Arial" w:cs="Arial"/>
            <w:sz w:val="20"/>
            <w:szCs w:val="20"/>
          </w:rPr>
          <w:t>/</w:t>
        </w:r>
        <w:r w:rsidRPr="00C76DC4">
          <w:rPr>
            <w:rStyle w:val="a6"/>
            <w:rFonts w:ascii="Arial" w:hAnsi="Arial" w:cs="Arial"/>
            <w:sz w:val="20"/>
            <w:szCs w:val="20"/>
            <w:lang w:val="en-US"/>
          </w:rPr>
          <w:t>nauka</w:t>
        </w:r>
      </w:hyperlink>
      <w:r w:rsidRPr="00C76DC4">
        <w:rPr>
          <w:rStyle w:val="da"/>
          <w:rFonts w:ascii="Arial" w:hAnsi="Arial" w:cs="Arial"/>
          <w:sz w:val="19"/>
          <w:szCs w:val="19"/>
        </w:rPr>
        <w:t xml:space="preserve">; </w:t>
      </w:r>
      <w:hyperlink r:id="rId11" w:history="1">
        <w:r w:rsidRPr="00C76DC4">
          <w:rPr>
            <w:rStyle w:val="a6"/>
            <w:rFonts w:ascii="Arial" w:hAnsi="Arial" w:cs="Arial"/>
            <w:sz w:val="19"/>
            <w:szCs w:val="19"/>
            <w:lang w:val="en-US"/>
          </w:rPr>
          <w:t>www</w:t>
        </w:r>
        <w:r w:rsidRPr="00C76DC4">
          <w:rPr>
            <w:rStyle w:val="a6"/>
            <w:rFonts w:ascii="Arial" w:hAnsi="Arial" w:cs="Arial"/>
            <w:sz w:val="19"/>
            <w:szCs w:val="19"/>
          </w:rPr>
          <w:t>.</w:t>
        </w:r>
        <w:r w:rsidRPr="00C76DC4">
          <w:rPr>
            <w:rStyle w:val="a6"/>
            <w:rFonts w:ascii="Arial" w:hAnsi="Arial" w:cs="Arial"/>
            <w:sz w:val="19"/>
            <w:szCs w:val="19"/>
            <w:lang w:val="en-US"/>
          </w:rPr>
          <w:t>eprussia</w:t>
        </w:r>
        <w:r w:rsidRPr="00C76DC4">
          <w:rPr>
            <w:rStyle w:val="a6"/>
            <w:rFonts w:ascii="Arial" w:hAnsi="Arial" w:cs="Arial"/>
            <w:sz w:val="19"/>
            <w:szCs w:val="19"/>
          </w:rPr>
          <w:t>.</w:t>
        </w:r>
        <w:r w:rsidRPr="00C76DC4">
          <w:rPr>
            <w:rStyle w:val="a6"/>
            <w:rFonts w:ascii="Arial" w:hAnsi="Arial" w:cs="Arial"/>
            <w:sz w:val="19"/>
            <w:szCs w:val="19"/>
            <w:lang w:val="en-US"/>
          </w:rPr>
          <w:t>ru</w:t>
        </w:r>
      </w:hyperlink>
      <w:r w:rsidRPr="00C76DC4">
        <w:rPr>
          <w:rStyle w:val="da"/>
          <w:rFonts w:ascii="Arial" w:hAnsi="Arial" w:cs="Arial"/>
          <w:sz w:val="19"/>
          <w:szCs w:val="19"/>
        </w:rPr>
        <w:t xml:space="preserve">; </w:t>
      </w:r>
      <w:hyperlink r:id="rId12" w:history="1">
        <w:r w:rsidRPr="00C76DC4">
          <w:rPr>
            <w:rStyle w:val="a6"/>
            <w:rFonts w:ascii="Arial" w:hAnsi="Arial" w:cs="Arial"/>
            <w:sz w:val="19"/>
            <w:szCs w:val="19"/>
            <w:lang w:val="en-US"/>
          </w:rPr>
          <w:t>www</w:t>
        </w:r>
        <w:r w:rsidRPr="00C76DC4">
          <w:rPr>
            <w:rStyle w:val="a6"/>
            <w:rFonts w:ascii="Arial" w:hAnsi="Arial" w:cs="Arial"/>
            <w:sz w:val="19"/>
            <w:szCs w:val="19"/>
          </w:rPr>
          <w:t>.</w:t>
        </w:r>
        <w:r w:rsidRPr="00C76DC4">
          <w:rPr>
            <w:rStyle w:val="a6"/>
            <w:rFonts w:ascii="Arial" w:hAnsi="Arial" w:cs="Arial"/>
            <w:sz w:val="19"/>
            <w:szCs w:val="19"/>
            <w:lang w:val="en-US"/>
          </w:rPr>
          <w:t>econ</w:t>
        </w:r>
        <w:r w:rsidRPr="00C76DC4">
          <w:rPr>
            <w:rStyle w:val="a6"/>
            <w:rFonts w:ascii="Arial" w:hAnsi="Arial" w:cs="Arial"/>
            <w:sz w:val="19"/>
            <w:szCs w:val="19"/>
          </w:rPr>
          <w:t>.</w:t>
        </w:r>
        <w:r w:rsidRPr="00C76DC4">
          <w:rPr>
            <w:rStyle w:val="a6"/>
            <w:rFonts w:ascii="Arial" w:hAnsi="Arial" w:cs="Arial"/>
            <w:sz w:val="19"/>
            <w:szCs w:val="19"/>
            <w:lang w:val="en-US"/>
          </w:rPr>
          <w:t>pu</w:t>
        </w:r>
        <w:r w:rsidRPr="00C76DC4">
          <w:rPr>
            <w:rStyle w:val="a6"/>
            <w:rFonts w:ascii="Arial" w:hAnsi="Arial" w:cs="Arial"/>
            <w:sz w:val="19"/>
            <w:szCs w:val="19"/>
          </w:rPr>
          <w:t>.</w:t>
        </w:r>
        <w:r w:rsidRPr="00C76DC4">
          <w:rPr>
            <w:rStyle w:val="a6"/>
            <w:rFonts w:ascii="Arial" w:hAnsi="Arial" w:cs="Arial"/>
            <w:sz w:val="19"/>
            <w:szCs w:val="19"/>
            <w:lang w:val="en-US"/>
          </w:rPr>
          <w:t>ru</w:t>
        </w:r>
      </w:hyperlink>
      <w:r w:rsidRPr="00C76DC4">
        <w:rPr>
          <w:rStyle w:val="da"/>
          <w:rFonts w:ascii="Arial" w:hAnsi="Arial" w:cs="Arial"/>
          <w:sz w:val="19"/>
          <w:szCs w:val="19"/>
        </w:rPr>
        <w:t xml:space="preserve">; </w:t>
      </w:r>
      <w:hyperlink r:id="rId13" w:history="1">
        <w:r w:rsidRPr="00A67A7E">
          <w:rPr>
            <w:rStyle w:val="a6"/>
            <w:rFonts w:ascii="Arial" w:hAnsi="Arial" w:cs="Arial"/>
            <w:sz w:val="19"/>
            <w:szCs w:val="19"/>
            <w:lang w:val="en-US"/>
          </w:rPr>
          <w:t>www</w:t>
        </w:r>
        <w:r w:rsidRPr="00A67A7E">
          <w:rPr>
            <w:rStyle w:val="a6"/>
            <w:rFonts w:ascii="Arial" w:hAnsi="Arial" w:cs="Arial"/>
            <w:sz w:val="19"/>
            <w:szCs w:val="19"/>
          </w:rPr>
          <w:t>.</w:t>
        </w:r>
        <w:proofErr w:type="spellStart"/>
        <w:r w:rsidRPr="00A67A7E">
          <w:rPr>
            <w:rStyle w:val="a6"/>
            <w:rFonts w:ascii="Arial" w:hAnsi="Arial" w:cs="Arial"/>
            <w:sz w:val="19"/>
            <w:szCs w:val="19"/>
            <w:lang w:val="en-US"/>
          </w:rPr>
          <w:t>stydentamsga</w:t>
        </w:r>
        <w:proofErr w:type="spellEnd"/>
        <w:r w:rsidRPr="00A67A7E">
          <w:rPr>
            <w:rStyle w:val="a6"/>
            <w:rFonts w:ascii="Arial" w:hAnsi="Arial" w:cs="Arial"/>
            <w:sz w:val="19"/>
            <w:szCs w:val="19"/>
          </w:rPr>
          <w:t>.</w:t>
        </w:r>
        <w:proofErr w:type="spellStart"/>
        <w:r w:rsidRPr="00A67A7E">
          <w:rPr>
            <w:rStyle w:val="a6"/>
            <w:rFonts w:ascii="Arial" w:hAnsi="Arial" w:cs="Arial"/>
            <w:sz w:val="19"/>
            <w:szCs w:val="19"/>
            <w:lang w:val="en-US"/>
          </w:rPr>
          <w:t>ru</w:t>
        </w:r>
        <w:proofErr w:type="spellEnd"/>
      </w:hyperlink>
      <w:r w:rsidRPr="008600AB">
        <w:rPr>
          <w:rStyle w:val="da"/>
          <w:rFonts w:ascii="Arial" w:hAnsi="Arial" w:cs="Arial"/>
          <w:sz w:val="19"/>
          <w:szCs w:val="19"/>
        </w:rPr>
        <w:t>;</w:t>
      </w:r>
      <w:r w:rsidRPr="00C76DC4">
        <w:rPr>
          <w:rStyle w:val="da"/>
          <w:rFonts w:ascii="Arial" w:hAnsi="Arial" w:cs="Arial"/>
          <w:sz w:val="19"/>
          <w:szCs w:val="19"/>
        </w:rPr>
        <w:t xml:space="preserve"> </w:t>
      </w:r>
    </w:p>
    <w:p w:rsidR="00115B51" w:rsidRDefault="00115B51"/>
    <w:sectPr w:rsidR="00115B51" w:rsidSect="0011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7A42"/>
    <w:multiLevelType w:val="hybridMultilevel"/>
    <w:tmpl w:val="AE9C2690"/>
    <w:lvl w:ilvl="0" w:tplc="9FBEDF2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E94540"/>
    <w:multiLevelType w:val="hybridMultilevel"/>
    <w:tmpl w:val="3DCE9780"/>
    <w:lvl w:ilvl="0" w:tplc="BDB2DA4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2E"/>
    <w:rsid w:val="00115B51"/>
    <w:rsid w:val="005A7A5F"/>
    <w:rsid w:val="0095662E"/>
    <w:rsid w:val="00AB406C"/>
    <w:rsid w:val="00B00EE8"/>
    <w:rsid w:val="00B8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95662E"/>
    <w:pPr>
      <w:spacing w:after="120"/>
      <w:ind w:left="283"/>
    </w:p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956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95662E"/>
    <w:pPr>
      <w:numPr>
        <w:numId w:val="1"/>
      </w:numPr>
      <w:spacing w:line="312" w:lineRule="auto"/>
      <w:jc w:val="both"/>
    </w:pPr>
  </w:style>
  <w:style w:type="character" w:customStyle="1" w:styleId="da">
    <w:name w:val="da"/>
    <w:basedOn w:val="a1"/>
    <w:rsid w:val="0095662E"/>
  </w:style>
  <w:style w:type="character" w:styleId="a6">
    <w:name w:val="Hyperlink"/>
    <w:basedOn w:val="a1"/>
    <w:rsid w:val="0095662E"/>
    <w:rPr>
      <w:color w:val="0000FF"/>
      <w:u w:val="single"/>
    </w:rPr>
  </w:style>
  <w:style w:type="character" w:customStyle="1" w:styleId="apple-converted-space">
    <w:name w:val="apple-converted-space"/>
    <w:basedOn w:val="a1"/>
    <w:rsid w:val="00956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4888884/" TargetMode="External"/><Relationship Id="rId13" Type="http://schemas.openxmlformats.org/officeDocument/2006/relationships/hyperlink" Target="http://www.stydentamsg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lanbook.com/" TargetMode="External"/><Relationship Id="rId12" Type="http://schemas.openxmlformats.org/officeDocument/2006/relationships/hyperlink" Target="http://www.econ.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" TargetMode="External"/><Relationship Id="rId11" Type="http://schemas.openxmlformats.org/officeDocument/2006/relationships/hyperlink" Target="http://www.eprussia.ru" TargetMode="External"/><Relationship Id="rId5" Type="http://schemas.openxmlformats.org/officeDocument/2006/relationships/hyperlink" Target="http://e.lanbook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geu.ru/nau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bac.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priklonskaya.ng</dc:creator>
  <cp:lastModifiedBy>priklonskaya.ng</cp:lastModifiedBy>
  <cp:revision>1</cp:revision>
  <dcterms:created xsi:type="dcterms:W3CDTF">2015-12-03T12:52:00Z</dcterms:created>
  <dcterms:modified xsi:type="dcterms:W3CDTF">2015-12-03T12:52:00Z</dcterms:modified>
</cp:coreProperties>
</file>