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D2" w:rsidRPr="00A6613D" w:rsidRDefault="005D30CF" w:rsidP="00A66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№1</w:t>
      </w:r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Задание 1. Сколькими способами можно распределить 30 различных предметов между тремя людьми так, чтобы каждый получил 10 предметов?</w:t>
      </w:r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2. </w:t>
      </w:r>
      <w:r w:rsid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Восемь</w:t>
      </w: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вариантов контрольной работы, написанных каждый на отдельной карточке, перемешиваются и распределяются случайным образом среди 6 студентов, сидящих за круглым столом, причем каждый получает по одному варианту. Найти вероятность того, что варианты 1 и 2 достанутся рядом сидящим.</w:t>
      </w:r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Задание 3. Из колоды в 36 карт последовательно извлекают одну за другой 3 карты без возвращения. Найти вероятность того, что извлечено не более 1 туза.</w:t>
      </w:r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Задание 4. Из 20 стрелков 5 попадают в мишень с вероятностью 0,8; 8 – с вероятностью 0,7; 4 – с вероятностью 0,6 и 3 – с вероятностью 0,5. Наудачу выбранный стрелок произвел выстрел. Какова вероятность того, что он промахнется? Найти вероятность того, что выбран стрелок из группы пяти метких, если он промахнулся.</w:t>
      </w:r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Задание 5. Найти закон распределения, математическое ожидание и дисперсию случайной величины</w:t>
      </w:r>
      <w:proofErr w:type="gramStart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.</w:t>
      </w:r>
      <w:proofErr w:type="gramEnd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Построить график функции распределения и найти вероятность события при следующих условиях. Бросаются 5 монет одновременно, число выпавших орлов,</w:t>
      </w:r>
      <w:proofErr w:type="gramStart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.</w:t>
      </w:r>
      <w:proofErr w:type="gramEnd"/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6. В случаях а, б, </w:t>
      </w:r>
      <w:proofErr w:type="gramStart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</w:t>
      </w:r>
      <w:proofErr w:type="gramEnd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рассматривается </w:t>
      </w:r>
      <w:proofErr w:type="gramStart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серия</w:t>
      </w:r>
      <w:proofErr w:type="gramEnd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из независимых опытов с двумя исходами в каждом – «успех» или «неусп</w:t>
      </w:r>
      <w:r w:rsid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ех». Вероятность «успеха» равна</w:t>
      </w: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«неуспеха» в каждом испытании</w:t>
      </w:r>
      <w:proofErr w:type="gramStart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proofErr w:type="gramEnd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- </w:t>
      </w:r>
      <w:proofErr w:type="gramStart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</w:t>
      </w:r>
      <w:proofErr w:type="gramEnd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исло «успехов» в испытаниях. </w:t>
      </w:r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Требуется:</w:t>
      </w:r>
    </w:p>
    <w:p w:rsid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1) для случая а (малого</w:t>
      </w:r>
      <w:r w:rsidR="005D30CF"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) построить ряд распределения, функцию распределения</w:t>
      </w:r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2) </w:t>
      </w:r>
      <w:r w:rsid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для случая б (большого и малого</w:t>
      </w: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) найти приближенно с помощью распределения Пуассона;</w:t>
      </w:r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3) для случая в (большого) найти вероятность приближенно с помощью теоремы Муавра-Лапласа.</w:t>
      </w:r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7. </w:t>
      </w:r>
      <w:proofErr w:type="gramStart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Плотность распределения случайной величины на задана в условии задачи. </w:t>
      </w:r>
      <w:proofErr w:type="gramEnd"/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Требуется: 1) найти параметр ; 2) построить графики плотности и функции распределения; 3) найти математическое ожидание</w:t>
      </w:r>
      <w:proofErr w:type="gramStart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,</w:t>
      </w:r>
      <w:proofErr w:type="gramEnd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дисперсию и среднее </w:t>
      </w:r>
      <w:proofErr w:type="spellStart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квадратическое</w:t>
      </w:r>
      <w:proofErr w:type="spellEnd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отклонение ; 4) вычислить вероятность того, что отклонение случайной величины от математического ожидания не более заданного числа .</w:t>
      </w:r>
    </w:p>
    <w:p w:rsid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Задание 8. Случайное отклонение размера детали от номинала распределено по нормальному закону с математическим ожиданием и сре</w:t>
      </w:r>
      <w:r w:rsid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дним </w:t>
      </w:r>
      <w:proofErr w:type="spellStart"/>
      <w:r w:rsid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квадратическим</w:t>
      </w:r>
      <w:proofErr w:type="spellEnd"/>
      <w:r w:rsid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отклонением</w:t>
      </w: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Годными считаются детали, для которых отклонение от номинала лежит в интервале</w:t>
      </w:r>
      <w:proofErr w:type="gramStart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.</w:t>
      </w:r>
      <w:proofErr w:type="gramEnd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</w:p>
    <w:p w:rsidR="005D30CF" w:rsidRP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Требуется: 1) записать формулу плотности распределения и построить график плотности; 2) найти вероятность попадани</w:t>
      </w:r>
      <w:r w:rsid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я случайной величины в интервал</w:t>
      </w: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; 3) найти вероятность попадания случайно выбранных деталей в </w:t>
      </w:r>
      <w:r w:rsid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>интервал</w:t>
      </w: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; 4) определить, какое наименьшее число деталей необходимо изготовить, чтобы среди них с вероятностью, не меньшей, чем</w:t>
      </w:r>
      <w:proofErr w:type="gramStart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,</w:t>
      </w:r>
      <w:proofErr w:type="gramEnd"/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хотя бы одна деталь была годной.</w:t>
      </w:r>
    </w:p>
    <w:p w:rsid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0CF" w:rsidRPr="00A6613D" w:rsidRDefault="005D30CF" w:rsidP="00A66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№2</w:t>
      </w:r>
    </w:p>
    <w:p w:rsidR="005D30CF" w:rsidRPr="00A6613D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1. В компьютерной программе, написанной на </w:t>
      </w:r>
      <w:proofErr w:type="spellStart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TurboPascal</w:t>
      </w:r>
      <w:proofErr w:type="spellEnd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использована функция </w:t>
      </w:r>
      <w:proofErr w:type="spellStart"/>
      <w:r w:rsidRPr="00A6613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Random</w:t>
      </w:r>
      <w:proofErr w:type="spellEnd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(</w:t>
      </w:r>
      <w:proofErr w:type="spellStart"/>
      <w:r w:rsidRPr="00A6613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x</w:t>
      </w:r>
      <w:proofErr w:type="spellEnd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), генерирующая случайные целые числа</w:t>
      </w:r>
      <w:r w:rsid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от 1 до </w:t>
      </w:r>
      <w:proofErr w:type="spellStart"/>
      <w:r w:rsidRPr="00A6613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x</w:t>
      </w:r>
      <w:proofErr w:type="spellEnd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Какова вероятность, что при выполнении </w:t>
      </w:r>
      <w:proofErr w:type="spellStart"/>
      <w:r w:rsidRPr="00A6613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Random</w:t>
      </w:r>
      <w:proofErr w:type="spellEnd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(</w:t>
      </w:r>
      <w:r w:rsidRPr="00A6613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100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)</w:t>
      </w:r>
      <w:r w:rsid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появится число, делящееся на 5.</w:t>
      </w:r>
    </w:p>
    <w:p w:rsidR="008C2152" w:rsidRPr="00A6613D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2.  Лифт в пятиэтажном доме отправляется с тремя пассажирами наверх с первого этажа. Найти вероятность того, что на каждом этаже</w:t>
      </w:r>
      <w:r w:rsid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выйдет не более одного пассажира. Предполагается, что все возможные способы распределения пассажиров по этажам равновероятные.</w:t>
      </w:r>
    </w:p>
    <w:p w:rsidR="008C2152" w:rsidRPr="00A6613D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3. В партии из </w:t>
      </w:r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 xml:space="preserve">N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изделий имеется </w:t>
      </w:r>
      <w:proofErr w:type="spellStart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>k</w:t>
      </w:r>
      <w:proofErr w:type="spellEnd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стандартных. Для проверки наудачу выбрали </w:t>
      </w:r>
      <w:proofErr w:type="spellStart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l</w:t>
      </w:r>
      <w:proofErr w:type="spellEnd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изделие. Найти вероятность того, что среди отобранных изделий ровно </w:t>
      </w:r>
      <w:proofErr w:type="spellStart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>r</w:t>
      </w:r>
      <w:proofErr w:type="spellEnd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стандартных.</w:t>
      </w:r>
    </w:p>
    <w:p w:rsidR="00A6613D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4.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На десяти карточках написаны буквы А, Г, И, Л, О, </w:t>
      </w:r>
      <w:proofErr w:type="gramStart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П</w:t>
      </w:r>
      <w:proofErr w:type="gramEnd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, Р, Т,</w:t>
      </w:r>
      <w:r w:rsid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У, Я. Какова вероятность, расположив эти карточки в произвольном порядке, получить слово «ПОРТУГАЛИЯ»?</w:t>
      </w:r>
    </w:p>
    <w:p w:rsidR="008C2152" w:rsidRPr="00A6613D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5.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На десяти карточках написаны буквы</w:t>
      </w:r>
      <w:proofErr w:type="gramStart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А</w:t>
      </w:r>
      <w:proofErr w:type="gramEnd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, А, А, А, Г, Д, К, М,</w:t>
      </w:r>
    </w:p>
    <w:p w:rsidR="008C2152" w:rsidRPr="00A6613D" w:rsidRDefault="008C2152" w:rsidP="00FD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proofErr w:type="gramStart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Р</w:t>
      </w:r>
      <w:proofErr w:type="gramEnd"/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, С. Какова вероятность, расположив эти карточки в произвольном</w:t>
      </w:r>
      <w:r w:rsidR="00FD0A1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порядке, получить слово «МАДАГАСКАР»?</w:t>
      </w:r>
    </w:p>
    <w:p w:rsidR="008C2152" w:rsidRPr="00A6613D" w:rsidRDefault="008C2152" w:rsidP="00FD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6.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урне </w:t>
      </w:r>
      <w:proofErr w:type="spellStart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>m</w:t>
      </w:r>
      <w:proofErr w:type="spellEnd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белых и </w:t>
      </w:r>
      <w:proofErr w:type="spellStart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>n</w:t>
      </w:r>
      <w:proofErr w:type="spellEnd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черных шаров. Из урны извлекают 2</w:t>
      </w:r>
      <w:r w:rsidR="00FD0A1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шара:</w:t>
      </w:r>
    </w:p>
    <w:p w:rsidR="008C2152" w:rsidRPr="00A6613D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1) одновременно;</w:t>
      </w:r>
    </w:p>
    <w:p w:rsidR="008C2152" w:rsidRPr="00A6613D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2) последовательно с возвратом;</w:t>
      </w:r>
    </w:p>
    <w:p w:rsidR="008C2152" w:rsidRPr="00A6613D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3) последовательно без возврата;</w:t>
      </w:r>
    </w:p>
    <w:p w:rsidR="008C2152" w:rsidRPr="00A6613D" w:rsidRDefault="008C2152" w:rsidP="00FD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Каковы вероятности, что оба извлеченных шара окажутся:</w:t>
      </w:r>
    </w:p>
    <w:p w:rsidR="008C2152" w:rsidRPr="00A6613D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а) белыми?</w:t>
      </w:r>
    </w:p>
    <w:p w:rsidR="008C2152" w:rsidRPr="00A6613D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б) черными?</w:t>
      </w:r>
    </w:p>
    <w:p w:rsidR="00FD0A1A" w:rsidRDefault="008C2152" w:rsidP="00FD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в) разных цветов?</w:t>
      </w:r>
    </w:p>
    <w:p w:rsidR="008C2152" w:rsidRPr="00A6613D" w:rsidRDefault="008C2152" w:rsidP="00FD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7.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урне </w:t>
      </w:r>
      <w:proofErr w:type="spellStart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>m</w:t>
      </w:r>
      <w:proofErr w:type="spellEnd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белых и </w:t>
      </w:r>
      <w:proofErr w:type="spellStart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>n</w:t>
      </w:r>
      <w:proofErr w:type="spellEnd"/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черных шаров. Из урны вынимают все</w:t>
      </w:r>
    </w:p>
    <w:p w:rsidR="008C2152" w:rsidRPr="00A6613D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шары подряд. Какова вероятность того, что </w:t>
      </w:r>
      <w:r w:rsidRPr="00A6613D">
        <w:rPr>
          <w:rFonts w:ascii="Times New Roman" w:eastAsia="TimesNewRomanPSMT" w:hAnsi="Times New Roman" w:cs="Times New Roman"/>
          <w:i/>
          <w:iCs/>
          <w:sz w:val="28"/>
          <w:szCs w:val="28"/>
          <w:lang w:eastAsia="en-US"/>
        </w:rPr>
        <w:t>k-</w:t>
      </w:r>
      <w:r w:rsidRPr="00A6613D">
        <w:rPr>
          <w:rFonts w:ascii="Times New Roman" w:eastAsia="TimesNewRomanPSMT" w:hAnsi="Times New Roman" w:cs="Times New Roman"/>
          <w:sz w:val="28"/>
          <w:szCs w:val="28"/>
          <w:lang w:eastAsia="en-US"/>
        </w:rPr>
        <w:t>м будет извлечен белый шар?</w:t>
      </w:r>
    </w:p>
    <w:p w:rsidR="008C2152" w:rsidRDefault="008C2152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FD0A1A" w:rsidRPr="00A6613D" w:rsidRDefault="00FD0A1A" w:rsidP="00A6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5D30CF" w:rsidRPr="00A6613D" w:rsidRDefault="005D30CF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№3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303030"/>
          <w:sz w:val="28"/>
          <w:szCs w:val="28"/>
          <w:shd w:val="clear" w:color="auto" w:fill="FFFFFF"/>
        </w:rPr>
        <w:t xml:space="preserve">Задание 1. </w:t>
      </w:r>
      <w:r w:rsidRPr="00A6613D">
        <w:rPr>
          <w:color w:val="000000"/>
          <w:sz w:val="28"/>
          <w:szCs w:val="28"/>
        </w:rPr>
        <w:t>Изобразите на плоскости ограничения задачи линейного программирования и решите (графически) эту задачу: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  400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1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+ 450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2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→ </w:t>
      </w:r>
      <w:proofErr w:type="spellStart"/>
      <w:r w:rsidRPr="00A6613D">
        <w:rPr>
          <w:color w:val="000000"/>
          <w:sz w:val="28"/>
          <w:szCs w:val="28"/>
        </w:rPr>
        <w:t>min</w:t>
      </w:r>
      <w:proofErr w:type="spellEnd"/>
      <w:r w:rsidRPr="00A6613D">
        <w:rPr>
          <w:color w:val="000000"/>
          <w:sz w:val="28"/>
          <w:szCs w:val="28"/>
        </w:rPr>
        <w:t xml:space="preserve"> ,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  5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1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+ 10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2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≥ 45,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  20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1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+ 15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2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≥ 80, 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1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≥ 0,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2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≥  0.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color w:val="000000"/>
          <w:sz w:val="28"/>
          <w:szCs w:val="28"/>
        </w:rPr>
        <w:t>2. Решите задачу: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lastRenderedPageBreak/>
        <w:t> 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1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+ 5 W</w:t>
      </w:r>
      <w:r w:rsidRPr="00A6613D">
        <w:rPr>
          <w:color w:val="000000"/>
          <w:sz w:val="28"/>
          <w:szCs w:val="28"/>
          <w:vertAlign w:val="subscript"/>
        </w:rPr>
        <w:t>2</w:t>
      </w:r>
      <w:r w:rsidRPr="00A6613D">
        <w:rPr>
          <w:color w:val="000000"/>
          <w:sz w:val="28"/>
          <w:szCs w:val="28"/>
        </w:rPr>
        <w:t> → </w:t>
      </w:r>
      <w:proofErr w:type="spellStart"/>
      <w:r w:rsidRPr="00A6613D">
        <w:rPr>
          <w:color w:val="000000"/>
          <w:sz w:val="28"/>
          <w:szCs w:val="28"/>
        </w:rPr>
        <w:t>max</w:t>
      </w:r>
      <w:proofErr w:type="spellEnd"/>
      <w:r w:rsidRPr="00A6613D">
        <w:rPr>
          <w:color w:val="000000"/>
          <w:sz w:val="28"/>
          <w:szCs w:val="28"/>
        </w:rPr>
        <w:t xml:space="preserve"> , 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  0,1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1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+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2</w:t>
      </w:r>
      <w:r w:rsidRPr="00A6613D">
        <w:rPr>
          <w:color w:val="000000"/>
          <w:sz w:val="28"/>
          <w:szCs w:val="28"/>
        </w:rPr>
        <w:t> ≤ 3,8 ,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  0,25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1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+ 0,25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2</w:t>
      </w:r>
      <w:r w:rsidRPr="00A6613D">
        <w:rPr>
          <w:color w:val="000000"/>
          <w:sz w:val="28"/>
          <w:szCs w:val="28"/>
        </w:rPr>
        <w:t> ≤ 4,2 ,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  </w:t>
      </w:r>
      <w:r w:rsidRPr="00A6613D">
        <w:rPr>
          <w:i/>
          <w:iCs/>
          <w:color w:val="000000"/>
          <w:sz w:val="28"/>
          <w:szCs w:val="28"/>
        </w:rPr>
        <w:t>W</w:t>
      </w:r>
      <w:r w:rsidRPr="00A6613D">
        <w:rPr>
          <w:color w:val="000000"/>
          <w:sz w:val="28"/>
          <w:szCs w:val="28"/>
          <w:vertAlign w:val="subscript"/>
        </w:rPr>
        <w:t>1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≥ 0 , W</w:t>
      </w:r>
      <w:r w:rsidRPr="00A6613D">
        <w:rPr>
          <w:color w:val="000000"/>
          <w:sz w:val="28"/>
          <w:szCs w:val="28"/>
          <w:vertAlign w:val="subscript"/>
        </w:rPr>
        <w:t>2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≥ 0 . 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color w:val="000000"/>
          <w:sz w:val="28"/>
          <w:szCs w:val="28"/>
        </w:rPr>
        <w:t>3. Решите задачу: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  10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Х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+ 5</w:t>
      </w:r>
      <w:proofErr w:type="gramStart"/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У</w:t>
      </w:r>
      <w:proofErr w:type="gramEnd"/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 xml:space="preserve">→ </w:t>
      </w:r>
      <w:proofErr w:type="spellStart"/>
      <w:r w:rsidRPr="00A6613D">
        <w:rPr>
          <w:color w:val="000000"/>
          <w:sz w:val="28"/>
          <w:szCs w:val="28"/>
        </w:rPr>
        <w:t>max</w:t>
      </w:r>
      <w:proofErr w:type="spellEnd"/>
      <w:r w:rsidRPr="00A6613D">
        <w:rPr>
          <w:color w:val="000000"/>
          <w:sz w:val="28"/>
          <w:szCs w:val="28"/>
        </w:rPr>
        <w:t xml:space="preserve"> .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  8</w:t>
      </w:r>
      <w:r w:rsidRPr="00A6613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Х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+ 3</w:t>
      </w:r>
      <w:proofErr w:type="gramStart"/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У</w:t>
      </w:r>
      <w:proofErr w:type="gramEnd"/>
      <w:r w:rsidRPr="00A6613D">
        <w:rPr>
          <w:color w:val="000000"/>
          <w:sz w:val="28"/>
          <w:szCs w:val="28"/>
        </w:rPr>
        <w:t> ≤ 40,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  3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Х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+ 10</w:t>
      </w:r>
      <w:proofErr w:type="gramStart"/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У</w:t>
      </w:r>
      <w:proofErr w:type="gramEnd"/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≤ 30,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  </w:t>
      </w:r>
      <w:r w:rsidRPr="00A6613D">
        <w:rPr>
          <w:i/>
          <w:iCs/>
          <w:color w:val="000000"/>
          <w:sz w:val="28"/>
          <w:szCs w:val="28"/>
        </w:rPr>
        <w:t>Х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≥ 0 ,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i/>
          <w:iCs/>
          <w:color w:val="000000"/>
          <w:sz w:val="28"/>
          <w:szCs w:val="28"/>
        </w:rPr>
        <w:t>У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≥ 0 , </w:t>
      </w:r>
      <w:r w:rsidRPr="00A6613D">
        <w:rPr>
          <w:i/>
          <w:iCs/>
          <w:color w:val="000000"/>
          <w:sz w:val="28"/>
          <w:szCs w:val="28"/>
        </w:rPr>
        <w:t>Х</w:t>
      </w:r>
      <w:r w:rsidRPr="00A6613D">
        <w:rPr>
          <w:rStyle w:val="apple-converted-space"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и</w:t>
      </w:r>
      <w:proofErr w:type="gramStart"/>
      <w:r w:rsidRPr="00A6613D">
        <w:rPr>
          <w:color w:val="000000"/>
          <w:sz w:val="28"/>
          <w:szCs w:val="28"/>
        </w:rPr>
        <w:t xml:space="preserve"> У</w:t>
      </w:r>
      <w:proofErr w:type="gramEnd"/>
      <w:r w:rsidRPr="00A6613D">
        <w:rPr>
          <w:color w:val="000000"/>
          <w:sz w:val="28"/>
          <w:szCs w:val="28"/>
        </w:rPr>
        <w:t xml:space="preserve"> - целые числа.</w:t>
      </w:r>
    </w:p>
    <w:p w:rsidR="005D30CF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A1A" w:rsidRPr="00A6613D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0CF" w:rsidRPr="00A6613D" w:rsidRDefault="005D30CF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№4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 </w:t>
      </w:r>
      <w:r w:rsidRPr="00A6613D">
        <w:rPr>
          <w:rFonts w:ascii="Times New Roman" w:hAnsi="Times New Roman" w:cs="Times New Roman"/>
          <w:sz w:val="28"/>
          <w:szCs w:val="28"/>
        </w:rPr>
        <w:t xml:space="preserve">1. </w:t>
      </w:r>
      <w:r w:rsidRPr="00A6613D">
        <w:rPr>
          <w:rFonts w:ascii="Times New Roman" w:hAnsi="Times New Roman" w:cs="Times New Roman"/>
          <w:sz w:val="28"/>
          <w:szCs w:val="28"/>
        </w:rPr>
        <w:tab/>
        <w:t xml:space="preserve">Планируется праздник города. Администрация </w:t>
      </w:r>
      <w:proofErr w:type="gramStart"/>
      <w:r w:rsidRPr="00A6613D">
        <w:rPr>
          <w:rFonts w:ascii="Times New Roman" w:hAnsi="Times New Roman" w:cs="Times New Roman"/>
          <w:sz w:val="28"/>
          <w:szCs w:val="28"/>
        </w:rPr>
        <w:t>решает</w:t>
      </w:r>
      <w:proofErr w:type="gramEnd"/>
      <w:r w:rsidRPr="00A6613D">
        <w:rPr>
          <w:rFonts w:ascii="Times New Roman" w:hAnsi="Times New Roman" w:cs="Times New Roman"/>
          <w:sz w:val="28"/>
          <w:szCs w:val="28"/>
        </w:rPr>
        <w:t xml:space="preserve"> где его пр</w:t>
      </w:r>
      <w:r w:rsidRPr="00A6613D">
        <w:rPr>
          <w:rFonts w:ascii="Times New Roman" w:hAnsi="Times New Roman" w:cs="Times New Roman"/>
          <w:sz w:val="28"/>
          <w:szCs w:val="28"/>
        </w:rPr>
        <w:t>о</w:t>
      </w:r>
      <w:r w:rsidRPr="00A6613D">
        <w:rPr>
          <w:rFonts w:ascii="Times New Roman" w:hAnsi="Times New Roman" w:cs="Times New Roman"/>
          <w:sz w:val="28"/>
          <w:szCs w:val="28"/>
        </w:rPr>
        <w:t>вести – на открытом воздухе или в здании городского театра. Финансовый р</w:t>
      </w:r>
      <w:r w:rsidRPr="00A6613D">
        <w:rPr>
          <w:rFonts w:ascii="Times New Roman" w:hAnsi="Times New Roman" w:cs="Times New Roman"/>
          <w:sz w:val="28"/>
          <w:szCs w:val="28"/>
        </w:rPr>
        <w:t>е</w:t>
      </w:r>
      <w:r w:rsidRPr="00A6613D">
        <w:rPr>
          <w:rFonts w:ascii="Times New Roman" w:hAnsi="Times New Roman" w:cs="Times New Roman"/>
          <w:sz w:val="28"/>
          <w:szCs w:val="28"/>
        </w:rPr>
        <w:t xml:space="preserve">зультат праздника зависит от погоды, которая будет в тот день. По данным Гидрометцентра вероятность дождя – 40 %. </w:t>
      </w:r>
    </w:p>
    <w:p w:rsidR="00A6613D" w:rsidRPr="00A6613D" w:rsidRDefault="00A6613D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13D">
        <w:rPr>
          <w:rFonts w:ascii="Times New Roman" w:hAnsi="Times New Roman" w:cs="Times New Roman"/>
          <w:i/>
          <w:sz w:val="28"/>
          <w:szCs w:val="28"/>
        </w:rPr>
        <w:t>Таблица</w:t>
      </w:r>
    </w:p>
    <w:p w:rsidR="00A6613D" w:rsidRPr="00A6613D" w:rsidRDefault="00A6613D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3D">
        <w:rPr>
          <w:rFonts w:ascii="Times New Roman" w:hAnsi="Times New Roman" w:cs="Times New Roman"/>
          <w:b/>
          <w:sz w:val="28"/>
          <w:szCs w:val="28"/>
        </w:rPr>
        <w:t>Прибыль города при различных вариантах проведения праздника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13D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3671"/>
        <w:gridCol w:w="2984"/>
      </w:tblGrid>
      <w:tr w:rsidR="00A6613D" w:rsidRPr="00A6613D" w:rsidTr="00AA038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6613D" w:rsidRPr="00A6613D" w:rsidRDefault="00A6613D" w:rsidP="00FD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3671" w:type="dxa"/>
          </w:tcPr>
          <w:p w:rsidR="00A6613D" w:rsidRPr="00A6613D" w:rsidRDefault="00A6613D" w:rsidP="00FD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на 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proofErr w:type="gramEnd"/>
          </w:p>
          <w:p w:rsidR="00A6613D" w:rsidRPr="00A6613D" w:rsidRDefault="00A6613D" w:rsidP="00FD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духе</w:t>
            </w:r>
            <w:proofErr w:type="gramEnd"/>
          </w:p>
        </w:tc>
        <w:tc>
          <w:tcPr>
            <w:tcW w:w="2984" w:type="dxa"/>
          </w:tcPr>
          <w:p w:rsidR="00A6613D" w:rsidRPr="00A6613D" w:rsidRDefault="00A6613D" w:rsidP="00FD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Праздник в театре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Солнечно</w:t>
            </w:r>
          </w:p>
        </w:tc>
        <w:tc>
          <w:tcPr>
            <w:tcW w:w="3671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984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</w:p>
        </w:tc>
        <w:tc>
          <w:tcPr>
            <w:tcW w:w="3671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984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Построить дерево решений и найти оптимальное решение.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hAnsi="Times New Roman" w:cs="Times New Roman"/>
          <w:sz w:val="28"/>
          <w:szCs w:val="28"/>
        </w:rPr>
        <w:t xml:space="preserve">2. </w:t>
      </w:r>
      <w:r w:rsidRPr="00A6613D">
        <w:rPr>
          <w:rFonts w:ascii="Times New Roman" w:hAnsi="Times New Roman" w:cs="Times New Roman"/>
          <w:sz w:val="28"/>
          <w:szCs w:val="28"/>
        </w:rPr>
        <w:tab/>
        <w:t>Найти оптимальные стратегии игроков для игры: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position w:val="-34"/>
          <w:sz w:val="28"/>
          <w:szCs w:val="28"/>
        </w:rPr>
        <w:object w:dxaOrig="12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1.25pt" o:ole="">
            <v:imagedata r:id="rId4" o:title=""/>
          </v:shape>
          <o:OLEObject Type="Embed" ProgID="Equation.3" ShapeID="_x0000_i1025" DrawAspect="Content" ObjectID="_1511345841" r:id="rId5"/>
        </w:objec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hAnsi="Times New Roman" w:cs="Times New Roman"/>
          <w:sz w:val="28"/>
          <w:szCs w:val="28"/>
        </w:rPr>
        <w:t xml:space="preserve">3. </w:t>
      </w:r>
      <w:r w:rsidRPr="00A6613D">
        <w:rPr>
          <w:rFonts w:ascii="Times New Roman" w:hAnsi="Times New Roman" w:cs="Times New Roman"/>
          <w:sz w:val="28"/>
          <w:szCs w:val="28"/>
        </w:rPr>
        <w:tab/>
        <w:t xml:space="preserve">Г-н </w:t>
      </w:r>
      <w:r w:rsidRPr="00FD0A1A">
        <w:rPr>
          <w:rFonts w:ascii="Times New Roman" w:hAnsi="Times New Roman" w:cs="Times New Roman"/>
          <w:i/>
          <w:sz w:val="28"/>
          <w:szCs w:val="28"/>
        </w:rPr>
        <w:t>Н</w:t>
      </w:r>
      <w:r w:rsidRPr="00A6613D">
        <w:rPr>
          <w:rFonts w:ascii="Times New Roman" w:hAnsi="Times New Roman" w:cs="Times New Roman"/>
          <w:sz w:val="28"/>
          <w:szCs w:val="28"/>
        </w:rPr>
        <w:t xml:space="preserve"> в течение шести лет намерен ежегодно вкладывать по $4000 в облигации с купонной доходностью 7% (схема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пренумерандо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>). Чему равна сумма к получению в конце срока?</w:t>
      </w:r>
    </w:p>
    <w:p w:rsid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A1A" w:rsidRPr="00A6613D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0CF" w:rsidRPr="00A6613D" w:rsidRDefault="005D30CF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№5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hAnsi="Times New Roman" w:cs="Times New Roman"/>
          <w:sz w:val="28"/>
          <w:szCs w:val="28"/>
        </w:rPr>
        <w:t>1.</w:t>
      </w:r>
      <w:r w:rsidRPr="00A6613D">
        <w:rPr>
          <w:rFonts w:ascii="Times New Roman" w:hAnsi="Times New Roman" w:cs="Times New Roman"/>
          <w:sz w:val="28"/>
          <w:szCs w:val="28"/>
        </w:rPr>
        <w:tab/>
        <w:t>Типография располагает тремя видами ресурсов – бумагой, красной и черной красками. Она может напечатать афиши двух видов. Нормы расхода и цена афиши каждого вида приведены в таблице.</w:t>
      </w:r>
    </w:p>
    <w:p w:rsidR="00A6613D" w:rsidRPr="00A6613D" w:rsidRDefault="00A6613D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13D">
        <w:rPr>
          <w:rFonts w:ascii="Times New Roman" w:hAnsi="Times New Roman" w:cs="Times New Roman"/>
          <w:i/>
          <w:sz w:val="28"/>
          <w:szCs w:val="28"/>
        </w:rPr>
        <w:t>Таблица</w:t>
      </w:r>
    </w:p>
    <w:p w:rsidR="00A6613D" w:rsidRPr="00A6613D" w:rsidRDefault="00A6613D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3D">
        <w:rPr>
          <w:rFonts w:ascii="Times New Roman" w:hAnsi="Times New Roman" w:cs="Times New Roman"/>
          <w:b/>
          <w:sz w:val="28"/>
          <w:szCs w:val="28"/>
        </w:rPr>
        <w:t>Нормы расхода (г)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1593"/>
        <w:gridCol w:w="1914"/>
        <w:gridCol w:w="1914"/>
        <w:gridCol w:w="1915"/>
      </w:tblGrid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Афиша</w:t>
            </w:r>
          </w:p>
        </w:tc>
        <w:tc>
          <w:tcPr>
            <w:tcW w:w="1593" w:type="dxa"/>
            <w:vMerge w:val="restart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5743" w:type="dxa"/>
            <w:gridSpan w:val="3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Расходы на штуку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 xml:space="preserve">Красная краска </w:t>
            </w:r>
          </w:p>
        </w:tc>
        <w:tc>
          <w:tcPr>
            <w:tcW w:w="1915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 xml:space="preserve">Черная </w:t>
            </w:r>
          </w:p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 вид</w:t>
            </w:r>
          </w:p>
        </w:tc>
        <w:tc>
          <w:tcPr>
            <w:tcW w:w="15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915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 вид</w:t>
            </w:r>
          </w:p>
        </w:tc>
        <w:tc>
          <w:tcPr>
            <w:tcW w:w="15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Запас ресурса (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14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915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lastRenderedPageBreak/>
        <w:t>Сформируйте план выпуска, дающий максимальную выручку от реализ</w:t>
      </w:r>
      <w:r w:rsidRPr="00A6613D">
        <w:rPr>
          <w:rFonts w:ascii="Times New Roman" w:hAnsi="Times New Roman" w:cs="Times New Roman"/>
          <w:sz w:val="28"/>
          <w:szCs w:val="28"/>
        </w:rPr>
        <w:t>а</w:t>
      </w:r>
      <w:r w:rsidRPr="00A6613D">
        <w:rPr>
          <w:rFonts w:ascii="Times New Roman" w:hAnsi="Times New Roman" w:cs="Times New Roman"/>
          <w:sz w:val="28"/>
          <w:szCs w:val="28"/>
        </w:rPr>
        <w:t>ции всех напечатанных афиш.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hAnsi="Times New Roman" w:cs="Times New Roman"/>
          <w:sz w:val="28"/>
          <w:szCs w:val="28"/>
        </w:rPr>
        <w:t>2</w:t>
      </w:r>
      <w:r w:rsidRPr="00A6613D">
        <w:rPr>
          <w:rFonts w:ascii="Times New Roman" w:hAnsi="Times New Roman" w:cs="Times New Roman"/>
          <w:sz w:val="28"/>
          <w:szCs w:val="28"/>
        </w:rPr>
        <w:tab/>
        <w:t>.</w:t>
      </w:r>
      <w:r w:rsidRPr="00A6613D">
        <w:rPr>
          <w:rFonts w:ascii="Times New Roman" w:hAnsi="Times New Roman" w:cs="Times New Roman"/>
          <w:sz w:val="28"/>
          <w:szCs w:val="28"/>
        </w:rPr>
        <w:tab/>
        <w:t>Найти оптимальные стратегии игроков для игры: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object w:dxaOrig="2360" w:dyaOrig="820">
          <v:shape id="_x0000_i1026" type="#_x0000_t75" style="width:117.75pt;height:41.25pt" o:ole="">
            <v:imagedata r:id="rId6" o:title=""/>
          </v:shape>
          <o:OLEObject Type="Embed" ProgID="Equation.3" ShapeID="_x0000_i1026" DrawAspect="Content" ObjectID="_1511345842" r:id="rId7"/>
        </w:objec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hAnsi="Times New Roman" w:cs="Times New Roman"/>
          <w:sz w:val="28"/>
          <w:szCs w:val="28"/>
        </w:rPr>
        <w:t>3</w:t>
      </w:r>
      <w:r w:rsidRPr="00A6613D">
        <w:rPr>
          <w:rFonts w:ascii="Times New Roman" w:hAnsi="Times New Roman" w:cs="Times New Roman"/>
          <w:sz w:val="28"/>
          <w:szCs w:val="28"/>
        </w:rPr>
        <w:tab/>
        <w:t>.</w:t>
      </w:r>
      <w:r w:rsidRPr="00A6613D">
        <w:rPr>
          <w:rFonts w:ascii="Times New Roman" w:hAnsi="Times New Roman" w:cs="Times New Roman"/>
          <w:sz w:val="28"/>
          <w:szCs w:val="28"/>
        </w:rPr>
        <w:tab/>
        <w:t>Какую сумму нужно положить на срочный вклад по ставке 9 % г</w:t>
      </w:r>
      <w:r w:rsidRPr="00A6613D">
        <w:rPr>
          <w:rFonts w:ascii="Times New Roman" w:hAnsi="Times New Roman" w:cs="Times New Roman"/>
          <w:sz w:val="28"/>
          <w:szCs w:val="28"/>
        </w:rPr>
        <w:t>о</w:t>
      </w:r>
      <w:r w:rsidRPr="00A6613D">
        <w:rPr>
          <w:rFonts w:ascii="Times New Roman" w:hAnsi="Times New Roman" w:cs="Times New Roman"/>
          <w:sz w:val="28"/>
          <w:szCs w:val="28"/>
        </w:rPr>
        <w:t>довых, чтобы через 120 дней снять 100 тыс. руб.</w:t>
      </w:r>
    </w:p>
    <w:p w:rsid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A1A" w:rsidRPr="00A6613D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0CF" w:rsidRPr="00A6613D" w:rsidRDefault="005D30CF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№6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hAnsi="Times New Roman" w:cs="Times New Roman"/>
          <w:sz w:val="28"/>
          <w:szCs w:val="28"/>
        </w:rPr>
        <w:t>1.</w:t>
      </w:r>
      <w:r w:rsidRPr="00A6613D">
        <w:rPr>
          <w:rFonts w:ascii="Times New Roman" w:hAnsi="Times New Roman" w:cs="Times New Roman"/>
          <w:sz w:val="28"/>
          <w:szCs w:val="28"/>
        </w:rPr>
        <w:tab/>
        <w:t>Найти количество продукта П</w:t>
      </w:r>
      <w:proofErr w:type="gramStart"/>
      <w:r w:rsidRPr="00A661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6613D">
        <w:rPr>
          <w:rFonts w:ascii="Times New Roman" w:hAnsi="Times New Roman" w:cs="Times New Roman"/>
          <w:sz w:val="28"/>
          <w:szCs w:val="28"/>
        </w:rPr>
        <w:t xml:space="preserve"> и количество продукта П2, обесп</w:t>
      </w:r>
      <w:r w:rsidRPr="00A6613D">
        <w:rPr>
          <w:rFonts w:ascii="Times New Roman" w:hAnsi="Times New Roman" w:cs="Times New Roman"/>
          <w:sz w:val="28"/>
          <w:szCs w:val="28"/>
        </w:rPr>
        <w:t>е</w:t>
      </w:r>
      <w:r w:rsidRPr="00A6613D">
        <w:rPr>
          <w:rFonts w:ascii="Times New Roman" w:hAnsi="Times New Roman" w:cs="Times New Roman"/>
          <w:sz w:val="28"/>
          <w:szCs w:val="28"/>
        </w:rPr>
        <w:t>чивающее минимальную потребность в питательных веществах при минимал</w:t>
      </w:r>
      <w:r w:rsidRPr="00A6613D">
        <w:rPr>
          <w:rFonts w:ascii="Times New Roman" w:hAnsi="Times New Roman" w:cs="Times New Roman"/>
          <w:sz w:val="28"/>
          <w:szCs w:val="28"/>
        </w:rPr>
        <w:t>ь</w:t>
      </w:r>
      <w:r w:rsidRPr="00A6613D">
        <w:rPr>
          <w:rFonts w:ascii="Times New Roman" w:hAnsi="Times New Roman" w:cs="Times New Roman"/>
          <w:sz w:val="28"/>
          <w:szCs w:val="28"/>
        </w:rPr>
        <w:t>ных затратах на эти продукты.</w:t>
      </w:r>
    </w:p>
    <w:p w:rsidR="00A6613D" w:rsidRPr="00A6613D" w:rsidRDefault="00A6613D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13D">
        <w:rPr>
          <w:rFonts w:ascii="Times New Roman" w:hAnsi="Times New Roman" w:cs="Times New Roman"/>
          <w:i/>
          <w:sz w:val="28"/>
          <w:szCs w:val="28"/>
        </w:rPr>
        <w:t>Таблица</w:t>
      </w:r>
    </w:p>
    <w:p w:rsidR="00A6613D" w:rsidRPr="00A6613D" w:rsidRDefault="00A6613D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3D">
        <w:rPr>
          <w:rFonts w:ascii="Times New Roman" w:hAnsi="Times New Roman" w:cs="Times New Roman"/>
          <w:b/>
          <w:sz w:val="28"/>
          <w:szCs w:val="28"/>
        </w:rPr>
        <w:t>Содержание питательных веществ</w:t>
      </w:r>
      <w:proofErr w:type="gramStart"/>
      <w:r w:rsidRPr="00A6613D">
        <w:rPr>
          <w:rFonts w:ascii="Times New Roman" w:hAnsi="Times New Roman" w:cs="Times New Roman"/>
          <w:b/>
          <w:sz w:val="28"/>
          <w:szCs w:val="28"/>
        </w:rPr>
        <w:t xml:space="preserve"> (%)</w:t>
      </w:r>
      <w:proofErr w:type="gramEnd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559"/>
        <w:gridCol w:w="1538"/>
        <w:gridCol w:w="1538"/>
        <w:gridCol w:w="1538"/>
        <w:gridCol w:w="1539"/>
      </w:tblGrid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1559" w:type="dxa"/>
            <w:vMerge w:val="restart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6153" w:type="dxa"/>
            <w:gridSpan w:val="4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Питательные вещества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539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c>
          <w:tcPr>
            <w:tcW w:w="1575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59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c>
          <w:tcPr>
            <w:tcW w:w="1575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59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39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4" w:type="dxa"/>
            <w:gridSpan w:val="2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</w:t>
            </w:r>
          </w:p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потре</w:t>
            </w: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8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hAnsi="Times New Roman" w:cs="Times New Roman"/>
          <w:sz w:val="28"/>
          <w:szCs w:val="28"/>
        </w:rPr>
        <w:t>2.</w:t>
      </w:r>
      <w:r w:rsidRPr="00A6613D">
        <w:rPr>
          <w:rFonts w:ascii="Times New Roman" w:hAnsi="Times New Roman" w:cs="Times New Roman"/>
          <w:sz w:val="28"/>
          <w:szCs w:val="28"/>
        </w:rPr>
        <w:tab/>
        <w:t>Найти решение биматричной игры: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object w:dxaOrig="3280" w:dyaOrig="720">
          <v:shape id="_x0000_i1027" type="#_x0000_t75" style="width:164.25pt;height:36pt">
            <v:imagedata r:id="rId8" o:title=""/>
          </v:shape>
        </w:object>
      </w:r>
    </w:p>
    <w:p w:rsidR="00FD0A1A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hAnsi="Times New Roman" w:cs="Times New Roman"/>
          <w:sz w:val="28"/>
          <w:szCs w:val="28"/>
        </w:rPr>
        <w:t>3</w:t>
      </w:r>
      <w:r w:rsidRPr="00A6613D">
        <w:rPr>
          <w:rFonts w:ascii="Times New Roman" w:hAnsi="Times New Roman" w:cs="Times New Roman"/>
          <w:sz w:val="28"/>
          <w:szCs w:val="28"/>
        </w:rPr>
        <w:tab/>
        <w:t>.</w:t>
      </w:r>
      <w:r w:rsidRPr="00A6613D">
        <w:rPr>
          <w:rFonts w:ascii="Times New Roman" w:hAnsi="Times New Roman" w:cs="Times New Roman"/>
          <w:sz w:val="28"/>
          <w:szCs w:val="28"/>
        </w:rPr>
        <w:tab/>
        <w:t>По какой ставке сложных процентов можно за 4 года нарастить сумму, равную будущей стоимости исходной суммы средств за тот же срок при начислении дохода по ставке 15 % простых годовых?</w:t>
      </w:r>
    </w:p>
    <w:p w:rsidR="00FD0A1A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1A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0CF" w:rsidRPr="00A6613D" w:rsidRDefault="005D30CF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№7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hAnsi="Times New Roman" w:cs="Times New Roman"/>
          <w:sz w:val="28"/>
          <w:szCs w:val="28"/>
        </w:rPr>
        <w:t>1.</w:t>
      </w:r>
      <w:r w:rsidRPr="00A6613D">
        <w:rPr>
          <w:rFonts w:ascii="Times New Roman" w:hAnsi="Times New Roman" w:cs="Times New Roman"/>
          <w:sz w:val="28"/>
          <w:szCs w:val="28"/>
        </w:rPr>
        <w:tab/>
        <w:t>Компания имеет 2 товарных склада и двух оптовых покупателей. Известно, что общий объем запасов на складах составляет 90 т груза и совпад</w:t>
      </w:r>
      <w:r w:rsidRPr="00A6613D">
        <w:rPr>
          <w:rFonts w:ascii="Times New Roman" w:hAnsi="Times New Roman" w:cs="Times New Roman"/>
          <w:sz w:val="28"/>
          <w:szCs w:val="28"/>
        </w:rPr>
        <w:t>а</w:t>
      </w:r>
      <w:r w:rsidRPr="00A6613D">
        <w:rPr>
          <w:rFonts w:ascii="Times New Roman" w:hAnsi="Times New Roman" w:cs="Times New Roman"/>
          <w:sz w:val="28"/>
          <w:szCs w:val="28"/>
        </w:rPr>
        <w:t>ет с общим объемом заказов покупателей. Требуется спланировать перевозки к покупателям так, чтобы затраты на перевозку были минимальными. Стоимость перевозки от складов к покупателям указана в таблице.</w:t>
      </w:r>
    </w:p>
    <w:p w:rsidR="00A6613D" w:rsidRPr="00A6613D" w:rsidRDefault="00A6613D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13D">
        <w:rPr>
          <w:rFonts w:ascii="Times New Roman" w:hAnsi="Times New Roman" w:cs="Times New Roman"/>
          <w:i/>
          <w:sz w:val="28"/>
          <w:szCs w:val="28"/>
        </w:rPr>
        <w:t>Таблица</w:t>
      </w:r>
    </w:p>
    <w:p w:rsidR="00A6613D" w:rsidRPr="00A6613D" w:rsidRDefault="00A6613D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3D">
        <w:rPr>
          <w:rFonts w:ascii="Times New Roman" w:hAnsi="Times New Roman" w:cs="Times New Roman"/>
          <w:b/>
          <w:sz w:val="28"/>
          <w:szCs w:val="28"/>
        </w:rPr>
        <w:t>Тарифы на перевозку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2393"/>
        <w:gridCol w:w="2393"/>
        <w:gridCol w:w="2393"/>
      </w:tblGrid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vMerge w:val="restart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Склады</w:t>
            </w:r>
          </w:p>
        </w:tc>
        <w:tc>
          <w:tcPr>
            <w:tcW w:w="4786" w:type="dxa"/>
            <w:gridSpan w:val="2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Стоимость перевозок к покупателям</w:t>
            </w:r>
          </w:p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(тыс. руб. за 1 т)</w:t>
            </w:r>
          </w:p>
        </w:tc>
        <w:tc>
          <w:tcPr>
            <w:tcW w:w="2393" w:type="dxa"/>
            <w:vMerge w:val="restart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Наличие (т)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0" w:type="dxa"/>
            <w:vMerge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3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393" w:type="dxa"/>
            <w:vMerge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3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3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 (т)</w:t>
            </w:r>
          </w:p>
        </w:tc>
        <w:tc>
          <w:tcPr>
            <w:tcW w:w="23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hAnsi="Times New Roman" w:cs="Times New Roman"/>
          <w:sz w:val="28"/>
          <w:szCs w:val="28"/>
        </w:rPr>
        <w:t>2.</w:t>
      </w:r>
      <w:r w:rsidRPr="00A6613D">
        <w:rPr>
          <w:rFonts w:ascii="Times New Roman" w:hAnsi="Times New Roman" w:cs="Times New Roman"/>
          <w:sz w:val="28"/>
          <w:szCs w:val="28"/>
        </w:rPr>
        <w:tab/>
        <w:t>Найти оптимальные стратегии игроков для игры: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object w:dxaOrig="1080" w:dyaOrig="1260">
          <v:shape id="_x0000_i1028" type="#_x0000_t75" style="width:54pt;height:63pt" o:ole="">
            <v:imagedata r:id="rId9" o:title=""/>
          </v:shape>
          <o:OLEObject Type="Embed" ProgID="Equation.3" ShapeID="_x0000_i1028" DrawAspect="Content" ObjectID="_1511345843" r:id="rId10"/>
        </w:objec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Задание </w:t>
      </w:r>
      <w:r w:rsidRPr="00A6613D">
        <w:rPr>
          <w:rFonts w:ascii="Times New Roman" w:hAnsi="Times New Roman" w:cs="Times New Roman"/>
          <w:sz w:val="28"/>
          <w:szCs w:val="28"/>
        </w:rPr>
        <w:t>3.</w:t>
      </w:r>
      <w:r w:rsidRPr="00A6613D">
        <w:rPr>
          <w:rFonts w:ascii="Times New Roman" w:hAnsi="Times New Roman" w:cs="Times New Roman"/>
          <w:sz w:val="28"/>
          <w:szCs w:val="28"/>
        </w:rPr>
        <w:tab/>
        <w:t>За два года при ежемесячном начислении сложных процентов вклад вырос с 75 руб. до 112,5 руб. Найти ставку процентов.</w:t>
      </w:r>
    </w:p>
    <w:p w:rsid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A1A" w:rsidRPr="00A6613D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0CF" w:rsidRPr="00A6613D" w:rsidRDefault="005D30CF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№8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1.</w:t>
      </w:r>
      <w:r w:rsidRPr="00A6613D">
        <w:rPr>
          <w:rFonts w:ascii="Times New Roman" w:hAnsi="Times New Roman" w:cs="Times New Roman"/>
          <w:sz w:val="28"/>
          <w:szCs w:val="28"/>
        </w:rPr>
        <w:tab/>
        <w:t>ЛПР обдумывает четыре возможных решения. Но ситуация на ры</w:t>
      </w:r>
      <w:r w:rsidRPr="00A6613D">
        <w:rPr>
          <w:rFonts w:ascii="Times New Roman" w:hAnsi="Times New Roman" w:cs="Times New Roman"/>
          <w:sz w:val="28"/>
          <w:szCs w:val="28"/>
        </w:rPr>
        <w:t>н</w:t>
      </w:r>
      <w:r w:rsidRPr="00A6613D">
        <w:rPr>
          <w:rFonts w:ascii="Times New Roman" w:hAnsi="Times New Roman" w:cs="Times New Roman"/>
          <w:sz w:val="28"/>
          <w:szCs w:val="28"/>
        </w:rPr>
        <w:t xml:space="preserve">ке неопределенна, она может быть одной из четырех. С помощью экспертов ЛПР составляет матрицу доходов Q (см. табл.). Элемент этой матрицы 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>] показывает доход, полученный ЛПР, если им принято i-е решение, а ситуация оказалась j-я. Выбрать оптимальное решение.</w:t>
      </w:r>
    </w:p>
    <w:p w:rsidR="00FD0A1A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13D">
        <w:rPr>
          <w:rFonts w:ascii="Times New Roman" w:hAnsi="Times New Roman" w:cs="Times New Roman"/>
          <w:i/>
          <w:sz w:val="28"/>
          <w:szCs w:val="28"/>
        </w:rPr>
        <w:t>Таблица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92"/>
        <w:gridCol w:w="992"/>
        <w:gridCol w:w="992"/>
        <w:gridCol w:w="993"/>
      </w:tblGrid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276" w:type="dxa"/>
            <w:vMerge w:val="restart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3969" w:type="dxa"/>
            <w:gridSpan w:val="4"/>
            <w:tcBorders>
              <w:bottom w:val="nil"/>
            </w:tcBorders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276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276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276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a3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613D" w:rsidRPr="00A6613D" w:rsidTr="00AA0380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276" w:type="dxa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2.</w:t>
      </w:r>
      <w:r w:rsidRPr="00A6613D">
        <w:rPr>
          <w:rFonts w:ascii="Times New Roman" w:hAnsi="Times New Roman" w:cs="Times New Roman"/>
          <w:sz w:val="28"/>
          <w:szCs w:val="28"/>
        </w:rPr>
        <w:tab/>
        <w:t>Найти оптимальные стратегии игроков матричной игры: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object w:dxaOrig="1900" w:dyaOrig="1440">
          <v:shape id="_x0000_i1029" type="#_x0000_t75" style="width:95.25pt;height:1in" o:ole="">
            <v:imagedata r:id="rId11" o:title=""/>
          </v:shape>
          <o:OLEObject Type="Embed" ProgID="Equation.3" ShapeID="_x0000_i1029" DrawAspect="Content" ObjectID="_1511345844" r:id="rId12"/>
        </w:objec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3.</w:t>
      </w:r>
      <w:r w:rsidRPr="00A6613D">
        <w:rPr>
          <w:rFonts w:ascii="Times New Roman" w:hAnsi="Times New Roman" w:cs="Times New Roman"/>
          <w:sz w:val="28"/>
          <w:szCs w:val="28"/>
        </w:rPr>
        <w:tab/>
        <w:t>Вы имеете 10 млн. руб. и хотели бы удвоить эту сумму через пять лет. Каково минимально приемлемое значение процентной ставки?</w:t>
      </w:r>
    </w:p>
    <w:p w:rsid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A1A" w:rsidRPr="00A6613D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0CF" w:rsidRPr="00A6613D" w:rsidRDefault="005D30CF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№9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1.</w:t>
      </w:r>
      <w:r w:rsidRPr="00A6613D">
        <w:rPr>
          <w:rFonts w:ascii="Times New Roman" w:hAnsi="Times New Roman" w:cs="Times New Roman"/>
          <w:sz w:val="28"/>
          <w:szCs w:val="28"/>
        </w:rPr>
        <w:tab/>
        <w:t>Детали двух видов А</w:t>
      </w:r>
      <w:proofErr w:type="gramStart"/>
      <w:r w:rsidRPr="00A661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6613D">
        <w:rPr>
          <w:rFonts w:ascii="Times New Roman" w:hAnsi="Times New Roman" w:cs="Times New Roman"/>
          <w:sz w:val="28"/>
          <w:szCs w:val="28"/>
        </w:rPr>
        <w:t xml:space="preserve"> и А2 обрабатываются последовательно на трех станках. Известны: время обработки одной детали каждого вида каждым станком и суммарное время работы станков в планируемый период, а также прибыль, получаемая от реализации одной детали каждого вида.</w:t>
      </w:r>
    </w:p>
    <w:p w:rsidR="00FD0A1A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13D">
        <w:rPr>
          <w:rFonts w:ascii="Times New Roman" w:hAnsi="Times New Roman" w:cs="Times New Roman"/>
          <w:i/>
          <w:sz w:val="28"/>
          <w:szCs w:val="28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428"/>
        <w:gridCol w:w="2371"/>
        <w:gridCol w:w="2361"/>
      </w:tblGrid>
      <w:tr w:rsidR="00A6613D" w:rsidRPr="00A6613D" w:rsidTr="00AA0380">
        <w:tc>
          <w:tcPr>
            <w:tcW w:w="2605" w:type="dxa"/>
            <w:vMerge w:val="restart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Станки</w:t>
            </w:r>
          </w:p>
        </w:tc>
        <w:tc>
          <w:tcPr>
            <w:tcW w:w="2605" w:type="dxa"/>
            <w:vMerge w:val="restart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станков, 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  <w:gridSpan w:val="2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 xml:space="preserve">Время обработки одной детали, 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613D" w:rsidRPr="00A6613D" w:rsidTr="00AA0380">
        <w:tc>
          <w:tcPr>
            <w:tcW w:w="2605" w:type="dxa"/>
            <w:vMerge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606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A6613D" w:rsidRPr="00A6613D" w:rsidTr="00AA0380">
        <w:tc>
          <w:tcPr>
            <w:tcW w:w="2605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05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13D" w:rsidRPr="00A6613D" w:rsidTr="00AA0380">
        <w:tc>
          <w:tcPr>
            <w:tcW w:w="2605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05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05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613D" w:rsidRPr="00A6613D" w:rsidTr="00AA0380">
        <w:tc>
          <w:tcPr>
            <w:tcW w:w="2605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5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613D" w:rsidRPr="00A6613D" w:rsidTr="00AA0380">
        <w:tc>
          <w:tcPr>
            <w:tcW w:w="5210" w:type="dxa"/>
            <w:gridSpan w:val="2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 xml:space="preserve">Прибыль, </w:t>
            </w:r>
            <w:proofErr w:type="spellStart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. ед.</w:t>
            </w:r>
          </w:p>
        </w:tc>
        <w:tc>
          <w:tcPr>
            <w:tcW w:w="2605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6" w:type="dxa"/>
            <w:vAlign w:val="center"/>
          </w:tcPr>
          <w:p w:rsidR="00A6613D" w:rsidRPr="00A6613D" w:rsidRDefault="00A6613D" w:rsidP="00FD0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ab/>
        <w:t>Составить план производства, обеспечивающий наибольшую прибыль, при условии, что количество деталей вида А</w:t>
      </w:r>
      <w:proofErr w:type="gramStart"/>
      <w:r w:rsidRPr="00A661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6613D">
        <w:rPr>
          <w:rFonts w:ascii="Times New Roman" w:hAnsi="Times New Roman" w:cs="Times New Roman"/>
          <w:sz w:val="28"/>
          <w:szCs w:val="28"/>
        </w:rPr>
        <w:t xml:space="preserve"> не должно быть меньше колич</w:t>
      </w:r>
      <w:r w:rsidRPr="00A6613D">
        <w:rPr>
          <w:rFonts w:ascii="Times New Roman" w:hAnsi="Times New Roman" w:cs="Times New Roman"/>
          <w:sz w:val="28"/>
          <w:szCs w:val="28"/>
        </w:rPr>
        <w:t>е</w:t>
      </w:r>
      <w:r w:rsidRPr="00A6613D">
        <w:rPr>
          <w:rFonts w:ascii="Times New Roman" w:hAnsi="Times New Roman" w:cs="Times New Roman"/>
          <w:sz w:val="28"/>
          <w:szCs w:val="28"/>
        </w:rPr>
        <w:t>ства деталей вида А1.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2.</w:t>
      </w:r>
      <w:r w:rsidRPr="00A6613D">
        <w:rPr>
          <w:rFonts w:ascii="Times New Roman" w:hAnsi="Times New Roman" w:cs="Times New Roman"/>
          <w:sz w:val="28"/>
          <w:szCs w:val="28"/>
        </w:rPr>
        <w:tab/>
        <w:t>Найти решение биматричной игры: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object w:dxaOrig="2580" w:dyaOrig="720">
          <v:shape id="_x0000_i1030" type="#_x0000_t75" style="width:129pt;height:36pt" o:ole="">
            <v:imagedata r:id="rId13" o:title=""/>
          </v:shape>
          <o:OLEObject Type="Embed" ProgID="Equation.3" ShapeID="_x0000_i1030" DrawAspect="Content" ObjectID="_1511345845" r:id="rId14"/>
        </w:objec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3.</w:t>
      </w:r>
      <w:r w:rsidRPr="00A6613D">
        <w:rPr>
          <w:rFonts w:ascii="Times New Roman" w:hAnsi="Times New Roman" w:cs="Times New Roman"/>
          <w:sz w:val="28"/>
          <w:szCs w:val="28"/>
        </w:rPr>
        <w:tab/>
        <w:t xml:space="preserve">Какие условия предоставления кредита более выгодны банку: а) 28 % </w:t>
      </w:r>
      <w:proofErr w:type="gramStart"/>
      <w:r w:rsidRPr="00A6613D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A6613D">
        <w:rPr>
          <w:rFonts w:ascii="Times New Roman" w:hAnsi="Times New Roman" w:cs="Times New Roman"/>
          <w:sz w:val="28"/>
          <w:szCs w:val="28"/>
        </w:rPr>
        <w:t>, начисление ежеквартальное; б) 30 % годовых, начисление полуг</w:t>
      </w:r>
      <w:r w:rsidRPr="00A6613D">
        <w:rPr>
          <w:rFonts w:ascii="Times New Roman" w:hAnsi="Times New Roman" w:cs="Times New Roman"/>
          <w:sz w:val="28"/>
          <w:szCs w:val="28"/>
        </w:rPr>
        <w:t>о</w:t>
      </w:r>
      <w:r w:rsidRPr="00A6613D">
        <w:rPr>
          <w:rFonts w:ascii="Times New Roman" w:hAnsi="Times New Roman" w:cs="Times New Roman"/>
          <w:sz w:val="28"/>
          <w:szCs w:val="28"/>
        </w:rPr>
        <w:t>довое?</w:t>
      </w:r>
    </w:p>
    <w:p w:rsidR="00AF0383" w:rsidRDefault="00AF0383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A1A" w:rsidRPr="00A6613D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0CF" w:rsidRPr="00A6613D" w:rsidRDefault="005D30CF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№10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0383">
        <w:rPr>
          <w:bCs/>
          <w:i/>
          <w:color w:val="000000"/>
          <w:sz w:val="28"/>
          <w:szCs w:val="28"/>
        </w:rPr>
        <w:t>Задача коммивояжера</w:t>
      </w:r>
      <w:r w:rsidRPr="00AF0383">
        <w:rPr>
          <w:i/>
          <w:color w:val="000000"/>
          <w:sz w:val="28"/>
          <w:szCs w:val="28"/>
        </w:rPr>
        <w:t>.</w:t>
      </w:r>
      <w:r w:rsidRPr="00AF0383">
        <w:rPr>
          <w:color w:val="000000"/>
          <w:sz w:val="28"/>
          <w:szCs w:val="28"/>
        </w:rPr>
        <w:t xml:space="preserve"> </w:t>
      </w:r>
      <w:r w:rsidRPr="00A6613D">
        <w:rPr>
          <w:color w:val="000000"/>
          <w:sz w:val="28"/>
          <w:szCs w:val="28"/>
        </w:rPr>
        <w:t>Решите задачу коммивояжера для четырех городов (маршрут должен быть замкнутым и не содержать повторных посещений). Затраты на проезд приведены в табл.</w:t>
      </w:r>
    </w:p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</w:p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Исходные данные к задаче коммивояжера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5"/>
        <w:gridCol w:w="2415"/>
        <w:gridCol w:w="2565"/>
      </w:tblGrid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отправления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назначения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Затраты на проезд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3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Задача о кратчайшем пути</w:t>
      </w:r>
      <w:r w:rsidRPr="00AF03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кратчайшим путем попасть из одной вершины графа в другую? В терминах производственного менеджмента: как кратчайшим путем (и, следовательно, с наименьшим расходом топлива и времени, наиболее дешево) попасть из пункта</w:t>
      </w:r>
      <w:proofErr w:type="gramStart"/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 Б? Для решения этой задачи каждой дуге ориентированного графа должно быть сопоставлено число - время движения по этой дуге от начальной вершины до ко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нечной. Рассмотрим пример (рис.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13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57700" cy="2133600"/>
            <wp:effectExtent l="0" t="0" r="0" b="0"/>
            <wp:docPr id="1" name="Рисунок 1" descr="http://www.aup.ru/books/m157/3_2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p.ru/books/m157/3_2.files/image01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. Исходные данные к задаче о кратчайшем пути.</w:t>
      </w:r>
    </w:p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Ситуацию можно описать не только ориентированным графом с весами, приписанн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ыми дугам, но и таблицей (табл.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этой таблице двум вершинам – началу пути и концу пути – ставится в соответствие  время в пути. В 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табл.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 пути без промежуточных остановок. Более сложные маршруты составляются из элементарных о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трезков, перечисленных в табл.</w:t>
      </w:r>
    </w:p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</w:p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Исходные данные к задаче о кратчайшем пути.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2835"/>
        <w:gridCol w:w="2835"/>
      </w:tblGrid>
      <w:tr w:rsidR="00AF0383" w:rsidRPr="00AF0383" w:rsidTr="00AF038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дуги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 дуги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в пути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F0383" w:rsidRPr="00AF0383" w:rsidTr="00AF038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0383" w:rsidRPr="00AF0383" w:rsidRDefault="00AF0383" w:rsidP="00A661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Спрашивается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кратчайшим путем попасть из вершины 1 в вершину 4?</w:t>
      </w:r>
    </w:p>
    <w:p w:rsidR="00AF0383" w:rsidRDefault="00AF0383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A1A" w:rsidRPr="00A6613D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0CF" w:rsidRPr="00A6613D" w:rsidRDefault="005D30CF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№11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1.</w:t>
      </w:r>
      <w:r w:rsidRPr="00A6613D">
        <w:rPr>
          <w:rFonts w:ascii="Times New Roman" w:hAnsi="Times New Roman" w:cs="Times New Roman"/>
          <w:sz w:val="28"/>
          <w:szCs w:val="28"/>
        </w:rPr>
        <w:tab/>
        <w:t xml:space="preserve">На рынке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взаимосуществуют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 две фирмы, выпускающие один и тот же товар. Себестоимость выпуска одной единицы товара одинакова для этих фирм и равна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>. Произведенный обеими фирмами товар в количестве x1 и x2 поступает на общий рынок. Цена на товар линейно падает в зависимости от п</w:t>
      </w:r>
      <w:r w:rsidRPr="00A6613D">
        <w:rPr>
          <w:rFonts w:ascii="Times New Roman" w:hAnsi="Times New Roman" w:cs="Times New Roman"/>
          <w:sz w:val="28"/>
          <w:szCs w:val="28"/>
        </w:rPr>
        <w:t>о</w:t>
      </w:r>
      <w:r w:rsidRPr="00A6613D">
        <w:rPr>
          <w:rFonts w:ascii="Times New Roman" w:hAnsi="Times New Roman" w:cs="Times New Roman"/>
          <w:sz w:val="28"/>
          <w:szCs w:val="28"/>
        </w:rPr>
        <w:t xml:space="preserve">ступающего на рынок общего его количества: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bx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 &gt; 0, где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 = x1 + x2 (тыс. шт.). Поведение каждой фирмы определяется ее стремлением максимизировать свою прибыль. Найти оптимальные объемы </w:t>
      </w:r>
      <w:r w:rsidRPr="00A6613D">
        <w:rPr>
          <w:rFonts w:ascii="Times New Roman" w:hAnsi="Times New Roman" w:cs="Times New Roman"/>
          <w:sz w:val="28"/>
          <w:szCs w:val="28"/>
        </w:rPr>
        <w:lastRenderedPageBreak/>
        <w:t>выпуска для каждой фи</w:t>
      </w:r>
      <w:r w:rsidRPr="00A6613D">
        <w:rPr>
          <w:rFonts w:ascii="Times New Roman" w:hAnsi="Times New Roman" w:cs="Times New Roman"/>
          <w:sz w:val="28"/>
          <w:szCs w:val="28"/>
        </w:rPr>
        <w:t>р</w:t>
      </w:r>
      <w:r w:rsidRPr="00A6613D">
        <w:rPr>
          <w:rFonts w:ascii="Times New Roman" w:hAnsi="Times New Roman" w:cs="Times New Roman"/>
          <w:sz w:val="28"/>
          <w:szCs w:val="28"/>
        </w:rPr>
        <w:t xml:space="preserve">мы. Исходные данные: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 = 5 руб., 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 = 9 руб.,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 = 77 руб. 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2.</w:t>
      </w:r>
      <w:r w:rsidRPr="00A6613D">
        <w:rPr>
          <w:rFonts w:ascii="Times New Roman" w:hAnsi="Times New Roman" w:cs="Times New Roman"/>
          <w:sz w:val="28"/>
          <w:szCs w:val="28"/>
        </w:rPr>
        <w:tab/>
        <w:t>Проект требует стартовых инвестиций в размере $1000. Денежный поток проекта выглядит следующим образом: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$100</w:t>
      </w:r>
      <w:r w:rsidRPr="00A6613D">
        <w:rPr>
          <w:rFonts w:ascii="Times New Roman" w:hAnsi="Times New Roman" w:cs="Times New Roman"/>
          <w:sz w:val="28"/>
          <w:szCs w:val="28"/>
        </w:rPr>
        <w:tab/>
        <w:t>$150</w:t>
      </w:r>
      <w:r w:rsidRPr="00A6613D">
        <w:rPr>
          <w:rFonts w:ascii="Times New Roman" w:hAnsi="Times New Roman" w:cs="Times New Roman"/>
          <w:sz w:val="28"/>
          <w:szCs w:val="28"/>
        </w:rPr>
        <w:tab/>
        <w:t>$260</w:t>
      </w:r>
      <w:r w:rsidRPr="00A6613D">
        <w:rPr>
          <w:rFonts w:ascii="Times New Roman" w:hAnsi="Times New Roman" w:cs="Times New Roman"/>
          <w:sz w:val="28"/>
          <w:szCs w:val="28"/>
        </w:rPr>
        <w:tab/>
        <w:t>$200</w:t>
      </w:r>
      <w:r w:rsidRPr="00A6613D">
        <w:rPr>
          <w:rFonts w:ascii="Times New Roman" w:hAnsi="Times New Roman" w:cs="Times New Roman"/>
          <w:sz w:val="28"/>
          <w:szCs w:val="28"/>
        </w:rPr>
        <w:tab/>
        <w:t>$400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ab/>
        <w:t>Оцените целесообразность принятия проекта, если банковский процент 10%.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3.</w:t>
      </w:r>
      <w:r w:rsidRPr="00A6613D">
        <w:rPr>
          <w:rFonts w:ascii="Times New Roman" w:hAnsi="Times New Roman" w:cs="Times New Roman"/>
          <w:sz w:val="28"/>
          <w:szCs w:val="28"/>
        </w:rPr>
        <w:tab/>
        <w:t>Через 14 лет некто начинает получать пенсию по $20000 в год п</w:t>
      </w:r>
      <w:r w:rsidRPr="00A6613D">
        <w:rPr>
          <w:rFonts w:ascii="Times New Roman" w:hAnsi="Times New Roman" w:cs="Times New Roman"/>
          <w:sz w:val="28"/>
          <w:szCs w:val="28"/>
        </w:rPr>
        <w:t>о</w:t>
      </w:r>
      <w:r w:rsidRPr="00A6613D">
        <w:rPr>
          <w:rFonts w:ascii="Times New Roman" w:hAnsi="Times New Roman" w:cs="Times New Roman"/>
          <w:sz w:val="28"/>
          <w:szCs w:val="28"/>
        </w:rPr>
        <w:t>жизненно. Рассчитать ее стоимость сегодня. R = 10 %.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0CF" w:rsidRP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152" w:rsidRPr="00A6613D" w:rsidRDefault="008C2152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№12</w:t>
      </w:r>
    </w:p>
    <w:p w:rsidR="008C2152" w:rsidRPr="00A6613D" w:rsidRDefault="008C2152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Цех может производить стулья и столы. На производство стула идет 5 единиц материала, на производство стола - 20 единиц (футов красного дерева). Стул требует 10 человеко-часов, стол - 15. Имеется 400 единиц материала и 450 человеко-часов. Прибыль при производстве стула - 45 долларов США, при производстве стола - 80 долларов США. Сколько надо сделать стульев и столов, чтобы получить максимальную прибыль?</w:t>
      </w:r>
    </w:p>
    <w:p w:rsidR="008C2152" w:rsidRPr="008C2152" w:rsidRDefault="008C2152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2. Н</w:t>
      </w:r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составить самый дешевый рацион питания цыплят, содержащий необходимое количество определенных питательных веществ (для простоты, тиамина</w:t>
      </w:r>
      <w:proofErr w:type="gramStart"/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>ниацина</w:t>
      </w:r>
      <w:proofErr w:type="spellEnd"/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Н).</w:t>
      </w:r>
    </w:p>
    <w:p w:rsidR="008C2152" w:rsidRPr="008C2152" w:rsidRDefault="008C2152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> Исходные данные в задаче об оптимизации смеси.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5"/>
        <w:gridCol w:w="1980"/>
        <w:gridCol w:w="1980"/>
        <w:gridCol w:w="1890"/>
      </w:tblGrid>
      <w:tr w:rsidR="008C2152" w:rsidRPr="008C2152" w:rsidTr="008C21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1 унции</w:t>
            </w:r>
            <w:proofErr w:type="gramStart"/>
            <w:r w:rsidRPr="00A6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C215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1 унции</w:t>
            </w:r>
            <w:proofErr w:type="gramStart"/>
            <w:r w:rsidRPr="00A6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C215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Потребность</w:t>
            </w:r>
          </w:p>
        </w:tc>
      </w:tr>
      <w:tr w:rsidR="008C2152" w:rsidRPr="008C2152" w:rsidTr="008C21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Вещество</w:t>
            </w:r>
            <w:proofErr w:type="gramStart"/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0,10 мг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 мг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1,00 мг</w:t>
            </w:r>
          </w:p>
        </w:tc>
      </w:tr>
      <w:tr w:rsidR="008C2152" w:rsidRPr="008C2152" w:rsidTr="008C21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Вещество 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1,00 мг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 мг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5,00 мг</w:t>
            </w:r>
          </w:p>
        </w:tc>
      </w:tr>
      <w:tr w:rsidR="008C2152" w:rsidRPr="008C2152" w:rsidTr="008C21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Калории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8C2152" w:rsidRPr="008C2152" w:rsidTr="008C215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унции, в центах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152" w:rsidRPr="008C2152" w:rsidRDefault="008C2152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2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C2152" w:rsidRPr="008C2152" w:rsidRDefault="008C2152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Пищевая ценность рациона (в калориях) должна быть не </w:t>
      </w:r>
      <w:proofErr w:type="gramStart"/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заданной</w:t>
      </w:r>
      <w:proofErr w:type="gramEnd"/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>. Пусть для простоты смесь для цыплят изготавливается из двух продуктов -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C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Известно содержание тиамина и </w:t>
      </w:r>
      <w:proofErr w:type="spellStart"/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>ниацина</w:t>
      </w:r>
      <w:proofErr w:type="spellEnd"/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этих продуктах, а. также питательная ценность</w:t>
      </w:r>
      <w:r w:rsidRPr="00A6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C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>(в калориях). Сколько</w:t>
      </w:r>
      <w:proofErr w:type="gramStart"/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2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взять для одной порции куриного корма, чтобы цыплята получили необходимую им дозу веществ Н и Т и калорий (или больше), а стоимость порции была минимальна? Исходные данные 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расчетов приведены в табл.</w:t>
      </w:r>
    </w:p>
    <w:p w:rsidR="008C2152" w:rsidRDefault="008C2152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A1A" w:rsidRPr="00A6613D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83" w:rsidRPr="00A6613D" w:rsidRDefault="00AF0383" w:rsidP="00FD0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№13</w:t>
      </w:r>
    </w:p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Исходные данные к транспортной задаче.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8"/>
        <w:gridCol w:w="1566"/>
        <w:gridCol w:w="1566"/>
        <w:gridCol w:w="1566"/>
        <w:gridCol w:w="1566"/>
        <w:gridCol w:w="1425"/>
      </w:tblGrid>
      <w:tr w:rsidR="00AF0383" w:rsidRPr="00AF0383" w:rsidTr="00AF0383">
        <w:trPr>
          <w:tblCellSpacing w:w="0" w:type="dxa"/>
          <w:jc w:val="right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</w:t>
            </w: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</w:t>
            </w: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</w:t>
            </w: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</w:t>
            </w: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Запасы на складах</w:t>
            </w:r>
          </w:p>
        </w:tc>
      </w:tr>
      <w:tr w:rsidR="00AF0383" w:rsidRPr="00AF0383" w:rsidTr="00AF0383">
        <w:trPr>
          <w:tblCellSpacing w:w="0" w:type="dxa"/>
          <w:jc w:val="right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 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F0383" w:rsidRPr="00AF0383" w:rsidTr="00AF0383">
        <w:trPr>
          <w:tblCellSpacing w:w="0" w:type="dxa"/>
          <w:jc w:val="right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Склад 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F0383" w:rsidRPr="00AF0383" w:rsidTr="00AF0383">
        <w:trPr>
          <w:tblCellSpacing w:w="0" w:type="dxa"/>
          <w:jc w:val="right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 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F0383" w:rsidRPr="00AF0383" w:rsidTr="00AF0383">
        <w:trPr>
          <w:tblCellSpacing w:w="0" w:type="dxa"/>
          <w:jc w:val="right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3D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</w:t>
            </w: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383" w:rsidRPr="00AF0383" w:rsidRDefault="00AF0383" w:rsidP="00FD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38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>Исходные данные к заданию представлены в табл.</w:t>
      </w:r>
    </w:p>
    <w:p w:rsidR="00AF0383" w:rsidRPr="00A6613D" w:rsidRDefault="00AF0383" w:rsidP="00A66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13D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Pr="00A6613D">
        <w:rPr>
          <w:color w:val="000000"/>
          <w:sz w:val="28"/>
          <w:szCs w:val="28"/>
        </w:rPr>
        <w:t>табл</w:t>
      </w:r>
      <w:proofErr w:type="spellEnd"/>
      <w:proofErr w:type="gramEnd"/>
      <w:r w:rsidRPr="00A6613D">
        <w:rPr>
          <w:color w:val="000000"/>
          <w:sz w:val="28"/>
          <w:szCs w:val="28"/>
        </w:rPr>
        <w:t>, кроме объемов потребностей и величин запасов, приведены стоимости доставки единицы товара со склада</w:t>
      </w:r>
      <w:r w:rsidRPr="00A6613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6613D">
        <w:rPr>
          <w:i/>
          <w:iCs/>
          <w:color w:val="000000"/>
          <w:sz w:val="28"/>
          <w:szCs w:val="28"/>
        </w:rPr>
        <w:t>i</w:t>
      </w:r>
      <w:proofErr w:type="spellEnd"/>
      <w:r w:rsidRPr="00A6613D">
        <w:rPr>
          <w:color w:val="000000"/>
          <w:sz w:val="28"/>
          <w:szCs w:val="28"/>
        </w:rPr>
        <w:t>,</w:t>
      </w:r>
      <w:r w:rsidRPr="00A6613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6613D">
        <w:rPr>
          <w:i/>
          <w:iCs/>
          <w:color w:val="000000"/>
          <w:sz w:val="28"/>
          <w:szCs w:val="28"/>
        </w:rPr>
        <w:t>i</w:t>
      </w:r>
      <w:proofErr w:type="spellEnd"/>
      <w:r w:rsidRPr="00A6613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= 1,2,3, потребителю</w:t>
      </w:r>
      <w:r w:rsidRPr="00A6613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6613D">
        <w:rPr>
          <w:i/>
          <w:iCs/>
          <w:color w:val="000000"/>
          <w:sz w:val="28"/>
          <w:szCs w:val="28"/>
        </w:rPr>
        <w:t>j</w:t>
      </w:r>
      <w:proofErr w:type="spellEnd"/>
      <w:r w:rsidRPr="00A6613D">
        <w:rPr>
          <w:color w:val="000000"/>
          <w:sz w:val="28"/>
          <w:szCs w:val="28"/>
        </w:rPr>
        <w:t>,</w:t>
      </w:r>
      <w:r w:rsidRPr="00A6613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6613D">
        <w:rPr>
          <w:i/>
          <w:iCs/>
          <w:color w:val="000000"/>
          <w:sz w:val="28"/>
          <w:szCs w:val="28"/>
        </w:rPr>
        <w:t>j</w:t>
      </w:r>
      <w:proofErr w:type="spellEnd"/>
      <w:r w:rsidRPr="00A6613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6613D">
        <w:rPr>
          <w:color w:val="000000"/>
          <w:sz w:val="28"/>
          <w:szCs w:val="28"/>
        </w:rPr>
        <w:t>= 1,2,3,4. Например, самая дешевая доставка - со склада 2 потребителям 1 и 3, а также со склада 3 потребителю 2. Однако на складе 2 имеется 80 единиц товара, а потребителям 1 и 3 требуется 50+70 =120 единиц, поэтому к ним придется вести товар и с других складов. Запасы на складах равны суммарным потребностям. Для примера с доставкой песка кирпичным заводам это вполне естественное ограничение - при невыполнении такого ограничения либо порты будут засыпаны горами песка, либо кирпичные заводы не выполнят заказы.</w:t>
      </w:r>
    </w:p>
    <w:p w:rsidR="00AF0383" w:rsidRPr="00AF0383" w:rsidRDefault="00AF0383" w:rsidP="00A66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спланировать перевозки, т.е. выбрать объемы</w:t>
      </w:r>
      <w:r w:rsidRPr="00A6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proofErr w:type="gramStart"/>
      <w:r w:rsidRPr="00AF0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gramEnd"/>
      <w:r w:rsidRPr="00AF0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ij</w:t>
      </w:r>
      <w:proofErr w:type="spellEnd"/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поставок товара со склада</w:t>
      </w:r>
      <w:r w:rsidRPr="00A6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AF0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proofErr w:type="spellEnd"/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потребителю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F0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j</w:t>
      </w:r>
      <w:proofErr w:type="spellEnd"/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F0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proofErr w:type="spellEnd"/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= 1,2,3;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F0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j</w:t>
      </w:r>
      <w:proofErr w:type="spellEnd"/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0383">
        <w:rPr>
          <w:rFonts w:ascii="Times New Roman" w:eastAsia="Times New Roman" w:hAnsi="Times New Roman" w:cs="Times New Roman"/>
          <w:color w:val="000000"/>
          <w:sz w:val="28"/>
          <w:szCs w:val="28"/>
        </w:rPr>
        <w:t>= 1,2,3,4.</w:t>
      </w:r>
      <w:r w:rsidRPr="00A6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A1A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A1A" w:rsidRDefault="00FD0A1A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13D" w:rsidRPr="00A6613D" w:rsidRDefault="00A6613D" w:rsidP="00FD0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13D">
        <w:rPr>
          <w:rFonts w:ascii="Times New Roman" w:hAnsi="Times New Roman" w:cs="Times New Roman"/>
          <w:b/>
          <w:i/>
          <w:sz w:val="28"/>
          <w:szCs w:val="28"/>
        </w:rPr>
        <w:t>Контрольная работа №14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 xml:space="preserve">Задание. Создать модель разъезда машин на нерегулируемом перекрестке равнозначных дорог. При этом предполагается, что перекресток имеет квадратную форму и с каждой его стороны может двигаться не более одной машины в любом из четырех направлений: направо, прямо, налево, на разворот. 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 xml:space="preserve">Модель должна удовлетворять следующим требованиям: 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 xml:space="preserve">1. Не должно быть взаимных блокировок. 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 xml:space="preserve">2. Не должно быть аварий. 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>3. Очередность разъезда и траектории движения машин в типовых случаях должны соответствовать примерам из учебных пособий.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 xml:space="preserve"> 4. Число случаев, когда водители должны договариваться между собой о порядке разъезда, должно быть минимальным. Это означает, что во всех ситуациях, когда существует способ разъезда, который не нарушает правило «помехи справа», машины должны выполнить это правило. </w:t>
      </w:r>
    </w:p>
    <w:p w:rsidR="00A6613D" w:rsidRPr="00A6613D" w:rsidRDefault="00A6613D" w:rsidP="00A66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13D">
        <w:rPr>
          <w:rFonts w:ascii="Times New Roman" w:hAnsi="Times New Roman" w:cs="Times New Roman"/>
          <w:sz w:val="28"/>
          <w:szCs w:val="28"/>
        </w:rPr>
        <w:t xml:space="preserve">5. Модель должна быть имитационной и представлять собой </w:t>
      </w:r>
      <w:proofErr w:type="spellStart"/>
      <w:r w:rsidRPr="00A6613D">
        <w:rPr>
          <w:rFonts w:ascii="Times New Roman" w:hAnsi="Times New Roman" w:cs="Times New Roman"/>
          <w:sz w:val="28"/>
          <w:szCs w:val="28"/>
        </w:rPr>
        <w:t>мультиагентную</w:t>
      </w:r>
      <w:proofErr w:type="spellEnd"/>
      <w:r w:rsidRPr="00A6613D">
        <w:rPr>
          <w:rFonts w:ascii="Times New Roman" w:hAnsi="Times New Roman" w:cs="Times New Roman"/>
          <w:sz w:val="28"/>
          <w:szCs w:val="28"/>
        </w:rPr>
        <w:t xml:space="preserve"> систему – каждая машина должна принимать решения самостоятельно, исходя лишь из визуальной и звуковой информации на перекрестке, доступной водителю.</w:t>
      </w:r>
    </w:p>
    <w:p w:rsidR="005D30CF" w:rsidRPr="00A6613D" w:rsidRDefault="005D30CF" w:rsidP="00A66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30CF" w:rsidRPr="00A6613D" w:rsidSect="00E3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15D"/>
    <w:rsid w:val="002943D2"/>
    <w:rsid w:val="00297D60"/>
    <w:rsid w:val="004D415D"/>
    <w:rsid w:val="005A03FE"/>
    <w:rsid w:val="005D30CF"/>
    <w:rsid w:val="008C2152"/>
    <w:rsid w:val="00966BC7"/>
    <w:rsid w:val="00A6613D"/>
    <w:rsid w:val="00AF0383"/>
    <w:rsid w:val="00E3145C"/>
    <w:rsid w:val="00E37CF2"/>
    <w:rsid w:val="00FD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2152"/>
  </w:style>
  <w:style w:type="paragraph" w:styleId="a5">
    <w:name w:val="Balloon Text"/>
    <w:basedOn w:val="a"/>
    <w:link w:val="a6"/>
    <w:uiPriority w:val="99"/>
    <w:semiHidden/>
    <w:unhideWhenUsed/>
    <w:rsid w:val="00AF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3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image" Target="media/image7.gif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Эмина</dc:creator>
  <cp:lastModifiedBy>Эмина</cp:lastModifiedBy>
  <cp:revision>2</cp:revision>
  <dcterms:created xsi:type="dcterms:W3CDTF">2015-12-02T14:34:00Z</dcterms:created>
  <dcterms:modified xsi:type="dcterms:W3CDTF">2015-12-11T11:30:00Z</dcterms:modified>
</cp:coreProperties>
</file>