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11" w:rsidRPr="00A97104" w:rsidRDefault="00EA3C11" w:rsidP="00EA3C11">
      <w:pPr>
        <w:pStyle w:val="a4"/>
        <w:spacing w:before="0" w:beforeAutospacing="0" w:after="0" w:afterAutospacing="0" w:line="312" w:lineRule="auto"/>
        <w:ind w:firstLine="709"/>
        <w:jc w:val="center"/>
        <w:rPr>
          <w:b/>
          <w:color w:val="2A2E13"/>
          <w:sz w:val="28"/>
          <w:szCs w:val="28"/>
        </w:rPr>
      </w:pPr>
      <w:r w:rsidRPr="00A97104">
        <w:rPr>
          <w:b/>
          <w:color w:val="2A2E13"/>
          <w:sz w:val="28"/>
          <w:szCs w:val="28"/>
        </w:rPr>
        <w:t>Лекция 4</w:t>
      </w:r>
    </w:p>
    <w:p w:rsidR="00EA3C11" w:rsidRPr="00A97104" w:rsidRDefault="00EA3C11" w:rsidP="00EA3C11">
      <w:pPr>
        <w:pStyle w:val="a4"/>
        <w:spacing w:before="0" w:beforeAutospacing="0" w:after="0" w:afterAutospacing="0" w:line="312" w:lineRule="auto"/>
        <w:ind w:firstLine="709"/>
        <w:jc w:val="both"/>
        <w:rPr>
          <w:color w:val="2A2E13"/>
          <w:sz w:val="28"/>
          <w:szCs w:val="28"/>
        </w:rPr>
      </w:pPr>
      <w:r w:rsidRPr="00A97104">
        <w:rPr>
          <w:color w:val="2A2E13"/>
          <w:sz w:val="28"/>
          <w:szCs w:val="28"/>
        </w:rPr>
        <w:t>В настоящее время районирование Мирового океана проводят следующими способами:</w:t>
      </w:r>
    </w:p>
    <w:p w:rsidR="00EA3C11" w:rsidRPr="00A97104" w:rsidRDefault="00EA3C11" w:rsidP="00EA3C11">
      <w:pPr>
        <w:pStyle w:val="2"/>
        <w:shd w:val="clear" w:color="auto" w:fill="F8FCFF"/>
        <w:spacing w:before="0" w:after="0" w:line="312" w:lineRule="auto"/>
        <w:ind w:firstLine="709"/>
        <w:jc w:val="center"/>
        <w:rPr>
          <w:rFonts w:ascii="Times New Roman" w:hAnsi="Times New Roman" w:cs="Times New Roman"/>
          <w:i w:val="0"/>
        </w:rPr>
      </w:pPr>
      <w:r w:rsidRPr="00A97104">
        <w:rPr>
          <w:rStyle w:val="mw-headline"/>
          <w:rFonts w:ascii="Times New Roman" w:hAnsi="Times New Roman" w:cs="Times New Roman"/>
          <w:i w:val="0"/>
        </w:rPr>
        <w:t>Фаунистическое районирование Мирового океана</w:t>
      </w:r>
    </w:p>
    <w:p w:rsidR="00EA3C11" w:rsidRPr="00A97104" w:rsidRDefault="00EA3C11" w:rsidP="00EA3C11">
      <w:pPr>
        <w:pStyle w:val="a4"/>
        <w:shd w:val="clear" w:color="auto" w:fill="F8FC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Подавляющее большинство систем зоогеографического районирования Мирового океана рассматривают отдельно райнирование фауны для </w:t>
      </w:r>
      <w:hyperlink r:id="rId6" w:tooltip="Литораль" w:history="1">
        <w:r w:rsidRPr="00A97104">
          <w:rPr>
            <w:rStyle w:val="a3"/>
            <w:sz w:val="28"/>
            <w:szCs w:val="28"/>
          </w:rPr>
          <w:t>литорали</w:t>
        </w:r>
      </w:hyperlink>
      <w:r w:rsidRPr="00A97104">
        <w:rPr>
          <w:sz w:val="28"/>
          <w:szCs w:val="28"/>
        </w:rPr>
        <w:t xml:space="preserve"> и </w:t>
      </w:r>
      <w:hyperlink r:id="rId7" w:tooltip="Пелагиаль" w:history="1">
        <w:r w:rsidRPr="00A97104">
          <w:rPr>
            <w:rStyle w:val="a3"/>
            <w:sz w:val="28"/>
            <w:szCs w:val="28"/>
          </w:rPr>
          <w:t>пелагиали</w:t>
        </w:r>
      </w:hyperlink>
      <w:r w:rsidRPr="00A97104">
        <w:rPr>
          <w:sz w:val="28"/>
          <w:szCs w:val="28"/>
        </w:rPr>
        <w:t>. Высшими таксономическими единицами являются регионы, области и подобласти.</w:t>
      </w:r>
    </w:p>
    <w:p w:rsidR="00EA3C11" w:rsidRPr="00A97104" w:rsidRDefault="00EA3C11" w:rsidP="00EA3C11">
      <w:pPr>
        <w:pStyle w:val="a4"/>
        <w:shd w:val="clear" w:color="auto" w:fill="F8FCFF"/>
        <w:spacing w:before="0" w:beforeAutospacing="0" w:after="0" w:afterAutospacing="0" w:line="312" w:lineRule="auto"/>
        <w:ind w:firstLine="709"/>
        <w:jc w:val="center"/>
        <w:rPr>
          <w:b/>
          <w:bCs/>
          <w:sz w:val="28"/>
          <w:szCs w:val="28"/>
        </w:rPr>
      </w:pPr>
    </w:p>
    <w:p w:rsidR="00EA3C11" w:rsidRPr="00A97104" w:rsidRDefault="00EA3C11" w:rsidP="00EA3C11">
      <w:pPr>
        <w:pStyle w:val="a4"/>
        <w:shd w:val="clear" w:color="auto" w:fill="F8FCFF"/>
        <w:spacing w:before="0" w:beforeAutospacing="0" w:after="0" w:afterAutospacing="0" w:line="312" w:lineRule="auto"/>
        <w:ind w:firstLine="709"/>
        <w:jc w:val="center"/>
        <w:rPr>
          <w:sz w:val="28"/>
          <w:szCs w:val="28"/>
        </w:rPr>
      </w:pPr>
      <w:r w:rsidRPr="00A97104">
        <w:rPr>
          <w:b/>
          <w:bCs/>
          <w:sz w:val="28"/>
          <w:szCs w:val="28"/>
        </w:rPr>
        <w:t>Фаунистическое расчленение литорали:</w:t>
      </w:r>
    </w:p>
    <w:p w:rsidR="00EA3C11" w:rsidRPr="00A97104" w:rsidRDefault="00EA3C11" w:rsidP="00EA3C11">
      <w:pPr>
        <w:numPr>
          <w:ilvl w:val="0"/>
          <w:numId w:val="1"/>
        </w:numPr>
        <w:shd w:val="clear" w:color="auto" w:fill="F8FCFF"/>
        <w:spacing w:line="312" w:lineRule="auto"/>
        <w:ind w:left="0" w:firstLine="709"/>
        <w:jc w:val="both"/>
        <w:rPr>
          <w:sz w:val="28"/>
          <w:szCs w:val="28"/>
        </w:rPr>
      </w:pPr>
      <w:hyperlink r:id="rId8" w:tooltip="Бореальный регион (страница отсутствует)" w:history="1">
        <w:r w:rsidRPr="00A97104">
          <w:rPr>
            <w:rStyle w:val="a3"/>
            <w:b/>
            <w:sz w:val="28"/>
            <w:szCs w:val="28"/>
          </w:rPr>
          <w:t>Бореальный регион</w:t>
        </w:r>
      </w:hyperlink>
      <w:r w:rsidRPr="00A97104">
        <w:rPr>
          <w:b/>
          <w:sz w:val="28"/>
          <w:szCs w:val="28"/>
        </w:rPr>
        <w:t>.</w:t>
      </w:r>
      <w:r w:rsidRPr="00A97104">
        <w:rPr>
          <w:sz w:val="28"/>
          <w:szCs w:val="28"/>
        </w:rPr>
        <w:t xml:space="preserve"> Охватывает северные части Атлантического и Тихого океана. </w:t>
      </w:r>
    </w:p>
    <w:p w:rsidR="00EA3C11" w:rsidRPr="00A97104" w:rsidRDefault="00EA3C11" w:rsidP="00EA3C11">
      <w:pPr>
        <w:numPr>
          <w:ilvl w:val="1"/>
          <w:numId w:val="1"/>
        </w:numPr>
        <w:shd w:val="clear" w:color="auto" w:fill="F8FCFF"/>
        <w:spacing w:line="312" w:lineRule="auto"/>
        <w:ind w:left="0" w:firstLine="709"/>
        <w:jc w:val="both"/>
        <w:rPr>
          <w:sz w:val="28"/>
          <w:szCs w:val="28"/>
        </w:rPr>
      </w:pPr>
      <w:hyperlink r:id="rId9" w:tooltip="Арктическая область (страница отсутствует)" w:history="1">
        <w:r w:rsidRPr="00A97104">
          <w:rPr>
            <w:rStyle w:val="a3"/>
            <w:i/>
            <w:sz w:val="28"/>
            <w:szCs w:val="28"/>
          </w:rPr>
          <w:t>Арктическая область</w:t>
        </w:r>
      </w:hyperlink>
      <w:r w:rsidRPr="00A97104">
        <w:rPr>
          <w:i/>
          <w:sz w:val="28"/>
          <w:szCs w:val="28"/>
        </w:rPr>
        <w:t>.</w:t>
      </w:r>
      <w:r w:rsidRPr="00A97104">
        <w:rPr>
          <w:sz w:val="28"/>
          <w:szCs w:val="28"/>
        </w:rPr>
        <w:t xml:space="preserve"> Включает северные побережья Америки, Гренландии, Азии и Европы, располоденные за пределами влияния тёплых течений. </w:t>
      </w:r>
    </w:p>
    <w:p w:rsidR="00EA3C11" w:rsidRPr="00A97104" w:rsidRDefault="00EA3C11" w:rsidP="00EA3C11">
      <w:pPr>
        <w:numPr>
          <w:ilvl w:val="1"/>
          <w:numId w:val="1"/>
        </w:numPr>
        <w:shd w:val="clear" w:color="auto" w:fill="F8FCFF"/>
        <w:spacing w:line="312" w:lineRule="auto"/>
        <w:ind w:left="0" w:firstLine="709"/>
        <w:jc w:val="both"/>
        <w:rPr>
          <w:sz w:val="28"/>
          <w:szCs w:val="28"/>
        </w:rPr>
      </w:pPr>
      <w:hyperlink r:id="rId10" w:tooltip="Борео-Пацифическая область (страница отсутствует)" w:history="1">
        <w:r w:rsidRPr="00A97104">
          <w:rPr>
            <w:rStyle w:val="a3"/>
            <w:i/>
            <w:sz w:val="28"/>
            <w:szCs w:val="28"/>
          </w:rPr>
          <w:t>Борео-Пацифическая область</w:t>
        </w:r>
      </w:hyperlink>
      <w:r w:rsidRPr="00A97104">
        <w:rPr>
          <w:i/>
          <w:sz w:val="28"/>
          <w:szCs w:val="28"/>
        </w:rPr>
        <w:t>.</w:t>
      </w:r>
      <w:r w:rsidRPr="00A97104">
        <w:rPr>
          <w:sz w:val="28"/>
          <w:szCs w:val="28"/>
        </w:rPr>
        <w:t xml:space="preserve"> В её пределы входят прибрежные воды Японского моря, а также омывающие с востока </w:t>
      </w:r>
      <w:hyperlink r:id="rId11" w:tooltip="Камчатка" w:history="1">
        <w:r w:rsidRPr="00A97104">
          <w:rPr>
            <w:rStyle w:val="a3"/>
            <w:sz w:val="28"/>
            <w:szCs w:val="28"/>
          </w:rPr>
          <w:t>Камчатку</w:t>
        </w:r>
      </w:hyperlink>
      <w:r w:rsidRPr="00A97104">
        <w:rPr>
          <w:sz w:val="28"/>
          <w:szCs w:val="28"/>
        </w:rPr>
        <w:t xml:space="preserve">, </w:t>
      </w:r>
      <w:hyperlink r:id="rId12" w:tooltip="Сахалин" w:history="1">
        <w:r w:rsidRPr="00A97104">
          <w:rPr>
            <w:rStyle w:val="a3"/>
            <w:sz w:val="28"/>
            <w:szCs w:val="28"/>
          </w:rPr>
          <w:t>Сахалин</w:t>
        </w:r>
      </w:hyperlink>
      <w:r w:rsidRPr="00A97104">
        <w:rPr>
          <w:sz w:val="28"/>
          <w:szCs w:val="28"/>
        </w:rPr>
        <w:t xml:space="preserve"> и северные японское острова части Тихого океана, побережье </w:t>
      </w:r>
      <w:hyperlink r:id="rId13" w:tooltip="Алеутские острова" w:history="1">
        <w:r w:rsidRPr="00A97104">
          <w:rPr>
            <w:rStyle w:val="a3"/>
            <w:sz w:val="28"/>
            <w:szCs w:val="28"/>
          </w:rPr>
          <w:t>Алеутских островов</w:t>
        </w:r>
      </w:hyperlink>
      <w:r w:rsidRPr="00A97104">
        <w:rPr>
          <w:sz w:val="28"/>
          <w:szCs w:val="28"/>
        </w:rPr>
        <w:t xml:space="preserve">, Северной Америки от полуострова Аляска до северной </w:t>
      </w:r>
      <w:hyperlink r:id="rId14" w:tooltip="Калифорния (полуостров)" w:history="1">
        <w:r w:rsidRPr="00A97104">
          <w:rPr>
            <w:rStyle w:val="a3"/>
            <w:sz w:val="28"/>
            <w:szCs w:val="28"/>
          </w:rPr>
          <w:t>Калифорнии</w:t>
        </w:r>
      </w:hyperlink>
      <w:r w:rsidRPr="00A97104">
        <w:rPr>
          <w:sz w:val="28"/>
          <w:szCs w:val="28"/>
        </w:rPr>
        <w:t xml:space="preserve">. </w:t>
      </w:r>
    </w:p>
    <w:p w:rsidR="00EA3C11" w:rsidRPr="00A97104" w:rsidRDefault="00EA3C11" w:rsidP="00EA3C11">
      <w:pPr>
        <w:numPr>
          <w:ilvl w:val="1"/>
          <w:numId w:val="1"/>
        </w:numPr>
        <w:shd w:val="clear" w:color="auto" w:fill="F8FCFF"/>
        <w:spacing w:line="312" w:lineRule="auto"/>
        <w:ind w:left="0" w:firstLine="709"/>
        <w:jc w:val="both"/>
        <w:rPr>
          <w:sz w:val="28"/>
          <w:szCs w:val="28"/>
        </w:rPr>
      </w:pPr>
      <w:hyperlink r:id="rId15" w:tooltip="Борео-Атлантическая область (страница отсутствует)" w:history="1">
        <w:r w:rsidRPr="00A97104">
          <w:rPr>
            <w:rStyle w:val="a3"/>
            <w:i/>
            <w:sz w:val="28"/>
            <w:szCs w:val="28"/>
          </w:rPr>
          <w:t>Борео-Атлантическая область</w:t>
        </w:r>
      </w:hyperlink>
      <w:r w:rsidRPr="00A97104">
        <w:rPr>
          <w:i/>
          <w:sz w:val="28"/>
          <w:szCs w:val="28"/>
        </w:rPr>
        <w:t>.</w:t>
      </w:r>
      <w:r w:rsidRPr="00A97104">
        <w:rPr>
          <w:sz w:val="28"/>
          <w:szCs w:val="28"/>
        </w:rPr>
        <w:t xml:space="preserve"> Объединяет </w:t>
      </w:r>
      <w:proofErr w:type="gramStart"/>
      <w:r w:rsidRPr="00A97104">
        <w:rPr>
          <w:sz w:val="28"/>
          <w:szCs w:val="28"/>
        </w:rPr>
        <w:t>б́ольшую</w:t>
      </w:r>
      <w:proofErr w:type="gramEnd"/>
      <w:r w:rsidRPr="00A97104">
        <w:rPr>
          <w:sz w:val="28"/>
          <w:szCs w:val="28"/>
        </w:rPr>
        <w:t xml:space="preserve"> часть </w:t>
      </w:r>
      <w:hyperlink r:id="rId16" w:tooltip="Баренцево море" w:history="1">
        <w:r w:rsidRPr="00A97104">
          <w:rPr>
            <w:rStyle w:val="a3"/>
            <w:sz w:val="28"/>
            <w:szCs w:val="28"/>
          </w:rPr>
          <w:t>Баренцева моря</w:t>
        </w:r>
      </w:hyperlink>
      <w:r w:rsidRPr="00A97104">
        <w:rPr>
          <w:sz w:val="28"/>
          <w:szCs w:val="28"/>
        </w:rPr>
        <w:t xml:space="preserve">, </w:t>
      </w:r>
      <w:hyperlink r:id="rId17" w:tooltip="Норвежское море" w:history="1">
        <w:r w:rsidRPr="00A97104">
          <w:rPr>
            <w:rStyle w:val="a3"/>
            <w:sz w:val="28"/>
            <w:szCs w:val="28"/>
          </w:rPr>
          <w:t>Норвежское</w:t>
        </w:r>
      </w:hyperlink>
      <w:r w:rsidRPr="00A97104">
        <w:rPr>
          <w:sz w:val="28"/>
          <w:szCs w:val="28"/>
        </w:rPr>
        <w:t xml:space="preserve">, </w:t>
      </w:r>
      <w:hyperlink r:id="rId18" w:tooltip="Северное море" w:history="1">
        <w:r w:rsidRPr="00A97104">
          <w:rPr>
            <w:rStyle w:val="a3"/>
            <w:sz w:val="28"/>
            <w:szCs w:val="28"/>
          </w:rPr>
          <w:t>Северное</w:t>
        </w:r>
      </w:hyperlink>
      <w:r w:rsidRPr="00A97104">
        <w:rPr>
          <w:sz w:val="28"/>
          <w:szCs w:val="28"/>
        </w:rPr>
        <w:t xml:space="preserve"> и </w:t>
      </w:r>
      <w:hyperlink r:id="rId19" w:tooltip="Балтийское море" w:history="1">
        <w:r w:rsidRPr="00A97104">
          <w:rPr>
            <w:rStyle w:val="a3"/>
            <w:sz w:val="28"/>
            <w:szCs w:val="28"/>
          </w:rPr>
          <w:t>Балтийское</w:t>
        </w:r>
      </w:hyperlink>
      <w:r w:rsidRPr="00A97104">
        <w:rPr>
          <w:sz w:val="28"/>
          <w:szCs w:val="28"/>
        </w:rPr>
        <w:t xml:space="preserve"> моря, литораль восточного побережья </w:t>
      </w:r>
      <w:hyperlink r:id="rId20" w:tooltip="Гренландия" w:history="1">
        <w:r w:rsidRPr="00A97104">
          <w:rPr>
            <w:rStyle w:val="a3"/>
            <w:sz w:val="28"/>
            <w:szCs w:val="28"/>
          </w:rPr>
          <w:t>Гренландии</w:t>
        </w:r>
      </w:hyperlink>
      <w:r w:rsidRPr="00A97104">
        <w:rPr>
          <w:sz w:val="28"/>
          <w:szCs w:val="28"/>
        </w:rPr>
        <w:t xml:space="preserve">, северо-восток </w:t>
      </w:r>
      <w:hyperlink r:id="rId21" w:tooltip="Атлантический океан" w:history="1">
        <w:r w:rsidRPr="00A97104">
          <w:rPr>
            <w:rStyle w:val="a3"/>
            <w:sz w:val="28"/>
            <w:szCs w:val="28"/>
          </w:rPr>
          <w:t>Атлантического океана</w:t>
        </w:r>
      </w:hyperlink>
      <w:r w:rsidRPr="00A97104">
        <w:rPr>
          <w:sz w:val="28"/>
          <w:szCs w:val="28"/>
        </w:rPr>
        <w:t xml:space="preserve"> к югу до широты 36° с.ш. </w:t>
      </w:r>
    </w:p>
    <w:p w:rsidR="00EA3C11" w:rsidRPr="00A97104" w:rsidRDefault="00EA3C11" w:rsidP="00EA3C11">
      <w:pPr>
        <w:numPr>
          <w:ilvl w:val="2"/>
          <w:numId w:val="1"/>
        </w:numPr>
        <w:shd w:val="clear" w:color="auto" w:fill="F8FCFF"/>
        <w:spacing w:line="312" w:lineRule="auto"/>
        <w:ind w:left="0"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Средиземноморско-Атлантическая подобласть </w:t>
      </w:r>
    </w:p>
    <w:p w:rsidR="00EA3C11" w:rsidRPr="00A97104" w:rsidRDefault="00EA3C11" w:rsidP="00EA3C11">
      <w:pPr>
        <w:numPr>
          <w:ilvl w:val="2"/>
          <w:numId w:val="1"/>
        </w:numPr>
        <w:shd w:val="clear" w:color="auto" w:fill="F8FCFF"/>
        <w:spacing w:line="312" w:lineRule="auto"/>
        <w:ind w:left="0"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Сарматская подобласть </w:t>
      </w:r>
    </w:p>
    <w:p w:rsidR="00EA3C11" w:rsidRPr="00A97104" w:rsidRDefault="00EA3C11" w:rsidP="00EA3C11">
      <w:pPr>
        <w:numPr>
          <w:ilvl w:val="2"/>
          <w:numId w:val="1"/>
        </w:numPr>
        <w:shd w:val="clear" w:color="auto" w:fill="F8FCFF"/>
        <w:spacing w:line="312" w:lineRule="auto"/>
        <w:ind w:left="0"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Атланто-Бореальная подобласть </w:t>
      </w:r>
    </w:p>
    <w:p w:rsidR="00EA3C11" w:rsidRPr="00A97104" w:rsidRDefault="00EA3C11" w:rsidP="00EA3C11">
      <w:pPr>
        <w:numPr>
          <w:ilvl w:val="2"/>
          <w:numId w:val="1"/>
        </w:numPr>
        <w:shd w:val="clear" w:color="auto" w:fill="F8FCFF"/>
        <w:spacing w:line="312" w:lineRule="auto"/>
        <w:ind w:left="0"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Балтийская подобласть. </w:t>
      </w:r>
    </w:p>
    <w:p w:rsidR="00EA3C11" w:rsidRPr="00A97104" w:rsidRDefault="00EA3C11" w:rsidP="00EA3C11">
      <w:pPr>
        <w:numPr>
          <w:ilvl w:val="0"/>
          <w:numId w:val="1"/>
        </w:numPr>
        <w:shd w:val="clear" w:color="auto" w:fill="F8FCFF"/>
        <w:spacing w:line="312" w:lineRule="auto"/>
        <w:ind w:left="0" w:firstLine="709"/>
        <w:jc w:val="both"/>
        <w:rPr>
          <w:sz w:val="28"/>
          <w:szCs w:val="28"/>
        </w:rPr>
      </w:pPr>
      <w:hyperlink r:id="rId22" w:tooltip="Тропический регион (страница отсутствует)" w:history="1">
        <w:r w:rsidRPr="00A97104">
          <w:rPr>
            <w:rStyle w:val="a3"/>
            <w:b/>
            <w:sz w:val="28"/>
            <w:szCs w:val="28"/>
          </w:rPr>
          <w:t>Тропический регион</w:t>
        </w:r>
      </w:hyperlink>
      <w:r w:rsidRPr="00A97104">
        <w:rPr>
          <w:b/>
          <w:sz w:val="28"/>
          <w:szCs w:val="28"/>
        </w:rPr>
        <w:t xml:space="preserve">. </w:t>
      </w:r>
      <w:r w:rsidRPr="00A97104">
        <w:rPr>
          <w:sz w:val="28"/>
          <w:szCs w:val="28"/>
        </w:rPr>
        <w:t xml:space="preserve">Охватывает литорали центральные области Мирового океана </w:t>
      </w:r>
    </w:p>
    <w:p w:rsidR="00EA3C11" w:rsidRPr="00A97104" w:rsidRDefault="00EA3C11" w:rsidP="00EA3C11">
      <w:pPr>
        <w:numPr>
          <w:ilvl w:val="1"/>
          <w:numId w:val="1"/>
        </w:numPr>
        <w:shd w:val="clear" w:color="auto" w:fill="F8FCFF"/>
        <w:spacing w:line="312" w:lineRule="auto"/>
        <w:ind w:left="0" w:firstLine="709"/>
        <w:jc w:val="both"/>
        <w:rPr>
          <w:sz w:val="28"/>
          <w:szCs w:val="28"/>
        </w:rPr>
      </w:pPr>
      <w:hyperlink r:id="rId23" w:tooltip="Индо-Пацифическая область (страница отсутствует)" w:history="1">
        <w:r w:rsidRPr="00A97104">
          <w:rPr>
            <w:rStyle w:val="a3"/>
            <w:i/>
            <w:sz w:val="28"/>
            <w:szCs w:val="28"/>
          </w:rPr>
          <w:t>Индо-Пацифическая область</w:t>
        </w:r>
      </w:hyperlink>
      <w:r w:rsidRPr="00A97104">
        <w:rPr>
          <w:i/>
          <w:sz w:val="28"/>
          <w:szCs w:val="28"/>
        </w:rPr>
        <w:t>.</w:t>
      </w:r>
      <w:r w:rsidRPr="00A97104">
        <w:rPr>
          <w:sz w:val="28"/>
          <w:szCs w:val="28"/>
        </w:rPr>
        <w:t xml:space="preserve"> Включает территории </w:t>
      </w:r>
      <w:proofErr w:type="gramStart"/>
      <w:r w:rsidRPr="00A97104">
        <w:rPr>
          <w:sz w:val="28"/>
          <w:szCs w:val="28"/>
        </w:rPr>
        <w:t>Индийского</w:t>
      </w:r>
      <w:proofErr w:type="gramEnd"/>
      <w:r w:rsidRPr="00A97104">
        <w:rPr>
          <w:sz w:val="28"/>
          <w:szCs w:val="28"/>
        </w:rPr>
        <w:t xml:space="preserve"> и Тихого океанов между 40° с.ш. и 40° ю.ш., у западного побережью Южной Америки её граница резка сдвинута к северу </w:t>
      </w:r>
    </w:p>
    <w:p w:rsidR="00EA3C11" w:rsidRPr="00A97104" w:rsidRDefault="00EA3C11" w:rsidP="00EA3C11">
      <w:pPr>
        <w:numPr>
          <w:ilvl w:val="2"/>
          <w:numId w:val="1"/>
        </w:numPr>
        <w:shd w:val="clear" w:color="auto" w:fill="F8FCFF"/>
        <w:spacing w:line="312" w:lineRule="auto"/>
        <w:ind w:left="0"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Индийско-Западнопацифическая подобласть </w:t>
      </w:r>
    </w:p>
    <w:p w:rsidR="00EA3C11" w:rsidRPr="00A97104" w:rsidRDefault="00EA3C11" w:rsidP="00EA3C11">
      <w:pPr>
        <w:numPr>
          <w:ilvl w:val="2"/>
          <w:numId w:val="1"/>
        </w:numPr>
        <w:shd w:val="clear" w:color="auto" w:fill="F8FCFF"/>
        <w:spacing w:line="312" w:lineRule="auto"/>
        <w:ind w:left="0"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Восточнопацифическая подобласть </w:t>
      </w:r>
    </w:p>
    <w:p w:rsidR="00EA3C11" w:rsidRPr="00A97104" w:rsidRDefault="00EA3C11" w:rsidP="00EA3C11">
      <w:pPr>
        <w:numPr>
          <w:ilvl w:val="1"/>
          <w:numId w:val="1"/>
        </w:numPr>
        <w:shd w:val="clear" w:color="auto" w:fill="F8FCFF"/>
        <w:spacing w:line="312" w:lineRule="auto"/>
        <w:ind w:left="0" w:firstLine="709"/>
        <w:jc w:val="both"/>
        <w:rPr>
          <w:sz w:val="28"/>
          <w:szCs w:val="28"/>
        </w:rPr>
      </w:pPr>
      <w:hyperlink r:id="rId24" w:tooltip="Тропико-Атлантическая область (страница отсутствует)" w:history="1">
        <w:r w:rsidRPr="00A97104">
          <w:rPr>
            <w:rStyle w:val="a3"/>
            <w:i/>
            <w:sz w:val="28"/>
            <w:szCs w:val="28"/>
          </w:rPr>
          <w:t>Тропико-Атлантическая область</w:t>
        </w:r>
      </w:hyperlink>
      <w:r w:rsidRPr="00A97104">
        <w:rPr>
          <w:i/>
          <w:sz w:val="28"/>
          <w:szCs w:val="28"/>
        </w:rPr>
        <w:t>.</w:t>
      </w:r>
      <w:r w:rsidRPr="00A97104">
        <w:rPr>
          <w:sz w:val="28"/>
          <w:szCs w:val="28"/>
        </w:rPr>
        <w:t xml:space="preserve"> Охватывает литораль западного и восточного побережья Центральной Америки и (в пределах Атлантики) северной половины </w:t>
      </w:r>
      <w:hyperlink r:id="rId25" w:tooltip="Южная Америка" w:history="1">
        <w:r w:rsidRPr="00A97104">
          <w:rPr>
            <w:rStyle w:val="a3"/>
            <w:sz w:val="28"/>
            <w:szCs w:val="28"/>
          </w:rPr>
          <w:t>Южной Америки</w:t>
        </w:r>
      </w:hyperlink>
      <w:r w:rsidRPr="00A97104">
        <w:rPr>
          <w:sz w:val="28"/>
          <w:szCs w:val="28"/>
        </w:rPr>
        <w:t xml:space="preserve">, </w:t>
      </w:r>
      <w:hyperlink r:id="rId26" w:tooltip="Вест-Индия" w:history="1">
        <w:r w:rsidRPr="00A97104">
          <w:rPr>
            <w:rStyle w:val="a3"/>
            <w:sz w:val="28"/>
            <w:szCs w:val="28"/>
          </w:rPr>
          <w:t>Вест-Индию</w:t>
        </w:r>
      </w:hyperlink>
      <w:r w:rsidRPr="00A97104">
        <w:rPr>
          <w:sz w:val="28"/>
          <w:szCs w:val="28"/>
        </w:rPr>
        <w:t xml:space="preserve">, западное побережье Африки в пределах тропической зоны. </w:t>
      </w:r>
    </w:p>
    <w:p w:rsidR="00EA3C11" w:rsidRPr="00A97104" w:rsidRDefault="00EA3C11" w:rsidP="00EA3C11">
      <w:pPr>
        <w:numPr>
          <w:ilvl w:val="2"/>
          <w:numId w:val="1"/>
        </w:numPr>
        <w:shd w:val="clear" w:color="auto" w:fill="F8FCFF"/>
        <w:spacing w:line="312" w:lineRule="auto"/>
        <w:ind w:left="0"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Западноатлантическая подобласть </w:t>
      </w:r>
    </w:p>
    <w:p w:rsidR="00EA3C11" w:rsidRPr="00A97104" w:rsidRDefault="00EA3C11" w:rsidP="00EA3C11">
      <w:pPr>
        <w:numPr>
          <w:ilvl w:val="2"/>
          <w:numId w:val="1"/>
        </w:numPr>
        <w:shd w:val="clear" w:color="auto" w:fill="F8FCFF"/>
        <w:spacing w:line="312" w:lineRule="auto"/>
        <w:ind w:left="0"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Восточноатлантическая подобласть </w:t>
      </w:r>
    </w:p>
    <w:p w:rsidR="00EA3C11" w:rsidRPr="00A97104" w:rsidRDefault="00EA3C11" w:rsidP="00EA3C11">
      <w:pPr>
        <w:numPr>
          <w:ilvl w:val="0"/>
          <w:numId w:val="1"/>
        </w:numPr>
        <w:shd w:val="clear" w:color="auto" w:fill="F8FCFF"/>
        <w:spacing w:line="312" w:lineRule="auto"/>
        <w:ind w:left="0" w:firstLine="709"/>
        <w:jc w:val="both"/>
        <w:rPr>
          <w:sz w:val="28"/>
          <w:szCs w:val="28"/>
        </w:rPr>
      </w:pPr>
      <w:hyperlink r:id="rId27" w:tooltip="Антибореальный регион (страница отсутствует)" w:history="1">
        <w:r w:rsidRPr="00A97104">
          <w:rPr>
            <w:rStyle w:val="a3"/>
            <w:b/>
            <w:sz w:val="28"/>
            <w:szCs w:val="28"/>
          </w:rPr>
          <w:t>Антибореальный регион</w:t>
        </w:r>
      </w:hyperlink>
      <w:r w:rsidRPr="00A97104">
        <w:rPr>
          <w:sz w:val="28"/>
          <w:szCs w:val="28"/>
        </w:rPr>
        <w:t xml:space="preserve">. Расположен к югу от тропического региона. У западного побережья Южной Америки благодаря холодному </w:t>
      </w:r>
      <w:hyperlink r:id="rId28" w:tooltip="Перуанское течение" w:history="1">
        <w:r w:rsidRPr="00A97104">
          <w:rPr>
            <w:rStyle w:val="a3"/>
            <w:sz w:val="28"/>
            <w:szCs w:val="28"/>
          </w:rPr>
          <w:t>Перуанскому течению</w:t>
        </w:r>
      </w:hyperlink>
      <w:r w:rsidRPr="00A97104">
        <w:rPr>
          <w:sz w:val="28"/>
          <w:szCs w:val="28"/>
        </w:rPr>
        <w:t xml:space="preserve"> северная граница региона достигает 6° ю.ш. </w:t>
      </w:r>
    </w:p>
    <w:p w:rsidR="00EA3C11" w:rsidRPr="00A97104" w:rsidRDefault="00EA3C11" w:rsidP="00EA3C11">
      <w:pPr>
        <w:numPr>
          <w:ilvl w:val="1"/>
          <w:numId w:val="1"/>
        </w:numPr>
        <w:shd w:val="clear" w:color="auto" w:fill="F8FCFF"/>
        <w:spacing w:line="312" w:lineRule="auto"/>
        <w:ind w:left="0" w:firstLine="709"/>
        <w:jc w:val="both"/>
        <w:rPr>
          <w:sz w:val="28"/>
          <w:szCs w:val="28"/>
        </w:rPr>
      </w:pPr>
      <w:hyperlink r:id="rId29" w:tooltip="Антарктическая область" w:history="1">
        <w:r w:rsidRPr="00A97104">
          <w:rPr>
            <w:rStyle w:val="a3"/>
            <w:i/>
            <w:sz w:val="28"/>
            <w:szCs w:val="28"/>
          </w:rPr>
          <w:t>Антарктическая область</w:t>
        </w:r>
      </w:hyperlink>
      <w:r w:rsidRPr="00A97104">
        <w:rPr>
          <w:i/>
          <w:sz w:val="28"/>
          <w:szCs w:val="28"/>
        </w:rPr>
        <w:t>.</w:t>
      </w:r>
      <w:r w:rsidRPr="00A97104">
        <w:rPr>
          <w:sz w:val="28"/>
          <w:szCs w:val="28"/>
        </w:rPr>
        <w:t xml:space="preserve"> Охватывает воды </w:t>
      </w:r>
      <w:hyperlink r:id="rId30" w:tooltip="Южный океан" w:history="1">
        <w:r w:rsidRPr="00A97104">
          <w:rPr>
            <w:rStyle w:val="a3"/>
            <w:sz w:val="28"/>
            <w:szCs w:val="28"/>
          </w:rPr>
          <w:t>Южного океана</w:t>
        </w:r>
      </w:hyperlink>
      <w:r w:rsidRPr="00A97104">
        <w:rPr>
          <w:sz w:val="28"/>
          <w:szCs w:val="28"/>
        </w:rPr>
        <w:t xml:space="preserve">, омывающие берега Антарктиды и прилегающих островов. </w:t>
      </w:r>
    </w:p>
    <w:p w:rsidR="00EA3C11" w:rsidRPr="00A97104" w:rsidRDefault="00EA3C11" w:rsidP="00EA3C11">
      <w:pPr>
        <w:numPr>
          <w:ilvl w:val="1"/>
          <w:numId w:val="1"/>
        </w:numPr>
        <w:shd w:val="clear" w:color="auto" w:fill="F8FCFF"/>
        <w:spacing w:line="312" w:lineRule="auto"/>
        <w:ind w:left="0" w:firstLine="709"/>
        <w:jc w:val="both"/>
        <w:rPr>
          <w:sz w:val="28"/>
          <w:szCs w:val="28"/>
        </w:rPr>
      </w:pPr>
      <w:hyperlink r:id="rId31" w:tooltip="Антиборельная область (страница отсутствует)" w:history="1">
        <w:r w:rsidRPr="00A97104">
          <w:rPr>
            <w:rStyle w:val="a3"/>
            <w:i/>
            <w:sz w:val="28"/>
            <w:szCs w:val="28"/>
          </w:rPr>
          <w:t>Антиборельная область</w:t>
        </w:r>
      </w:hyperlink>
      <w:r w:rsidRPr="00A97104">
        <w:rPr>
          <w:i/>
          <w:sz w:val="28"/>
          <w:szCs w:val="28"/>
        </w:rPr>
        <w:t>.</w:t>
      </w:r>
      <w:r w:rsidRPr="00A97104">
        <w:rPr>
          <w:sz w:val="28"/>
          <w:szCs w:val="28"/>
        </w:rPr>
        <w:t xml:space="preserve"> Охватывает побережья южных материков, расположенные в переходной зоне между Антарктической областью и Тропическим регионом. </w:t>
      </w:r>
    </w:p>
    <w:p w:rsidR="00EA3C11" w:rsidRPr="00A97104" w:rsidRDefault="00EA3C11" w:rsidP="00EA3C11">
      <w:pPr>
        <w:numPr>
          <w:ilvl w:val="2"/>
          <w:numId w:val="1"/>
        </w:numPr>
        <w:shd w:val="clear" w:color="auto" w:fill="F8FCFF"/>
        <w:spacing w:line="312" w:lineRule="auto"/>
        <w:ind w:left="0"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Южноавстралийская подобласть </w:t>
      </w:r>
    </w:p>
    <w:p w:rsidR="00EA3C11" w:rsidRPr="00A97104" w:rsidRDefault="00EA3C11" w:rsidP="00EA3C11">
      <w:pPr>
        <w:numPr>
          <w:ilvl w:val="2"/>
          <w:numId w:val="1"/>
        </w:numPr>
        <w:shd w:val="clear" w:color="auto" w:fill="F8FCFF"/>
        <w:spacing w:line="312" w:lineRule="auto"/>
        <w:ind w:left="0"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Южноамериканская подобласть </w:t>
      </w:r>
    </w:p>
    <w:p w:rsidR="00EA3C11" w:rsidRPr="00A97104" w:rsidRDefault="00EA3C11" w:rsidP="00EA3C11">
      <w:pPr>
        <w:numPr>
          <w:ilvl w:val="2"/>
          <w:numId w:val="1"/>
        </w:numPr>
        <w:shd w:val="clear" w:color="auto" w:fill="F8FCFF"/>
        <w:spacing w:line="312" w:lineRule="auto"/>
        <w:ind w:left="0"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Южноафриканская подобласть </w:t>
      </w:r>
    </w:p>
    <w:p w:rsidR="00EA3C11" w:rsidRPr="00A97104" w:rsidRDefault="00EA3C11" w:rsidP="00EA3C11">
      <w:pPr>
        <w:pStyle w:val="a4"/>
        <w:shd w:val="clear" w:color="auto" w:fill="F8FCFF"/>
        <w:spacing w:before="0" w:beforeAutospacing="0" w:after="0" w:afterAutospacing="0" w:line="312" w:lineRule="auto"/>
        <w:ind w:firstLine="709"/>
        <w:jc w:val="center"/>
        <w:rPr>
          <w:b/>
          <w:bCs/>
          <w:sz w:val="28"/>
          <w:szCs w:val="28"/>
        </w:rPr>
      </w:pPr>
    </w:p>
    <w:p w:rsidR="00EA3C11" w:rsidRPr="00A97104" w:rsidRDefault="00EA3C11" w:rsidP="00EA3C11">
      <w:pPr>
        <w:pStyle w:val="a4"/>
        <w:shd w:val="clear" w:color="auto" w:fill="F8FCFF"/>
        <w:spacing w:before="0" w:beforeAutospacing="0" w:after="0" w:afterAutospacing="0" w:line="312" w:lineRule="auto"/>
        <w:ind w:firstLine="709"/>
        <w:jc w:val="center"/>
        <w:rPr>
          <w:sz w:val="28"/>
          <w:szCs w:val="28"/>
        </w:rPr>
      </w:pPr>
      <w:r w:rsidRPr="00A97104">
        <w:rPr>
          <w:b/>
          <w:bCs/>
          <w:sz w:val="28"/>
          <w:szCs w:val="28"/>
        </w:rPr>
        <w:t>Фаунистическое расчленение пелагиали:</w:t>
      </w:r>
    </w:p>
    <w:p w:rsidR="00EA3C11" w:rsidRPr="00A97104" w:rsidRDefault="00EA3C11" w:rsidP="00EA3C11">
      <w:pPr>
        <w:numPr>
          <w:ilvl w:val="0"/>
          <w:numId w:val="2"/>
        </w:numPr>
        <w:shd w:val="clear" w:color="auto" w:fill="F8FCFF"/>
        <w:spacing w:line="312" w:lineRule="auto"/>
        <w:ind w:left="0" w:firstLine="709"/>
        <w:jc w:val="both"/>
        <w:rPr>
          <w:sz w:val="28"/>
          <w:szCs w:val="28"/>
        </w:rPr>
      </w:pPr>
      <w:hyperlink r:id="rId32" w:tooltip="Бореальный регион (страница отсутствует)" w:history="1">
        <w:r w:rsidRPr="00A97104">
          <w:rPr>
            <w:rStyle w:val="a3"/>
            <w:sz w:val="28"/>
            <w:szCs w:val="28"/>
          </w:rPr>
          <w:t>Бореальный регион</w:t>
        </w:r>
      </w:hyperlink>
      <w:r w:rsidRPr="00A97104">
        <w:rPr>
          <w:sz w:val="28"/>
          <w:szCs w:val="28"/>
        </w:rPr>
        <w:t xml:space="preserve">. Охватывает холодные и умеренно-холодные воды северного полушария </w:t>
      </w:r>
    </w:p>
    <w:p w:rsidR="00EA3C11" w:rsidRPr="00A97104" w:rsidRDefault="00EA3C11" w:rsidP="00EA3C11">
      <w:pPr>
        <w:numPr>
          <w:ilvl w:val="1"/>
          <w:numId w:val="2"/>
        </w:numPr>
        <w:shd w:val="clear" w:color="auto" w:fill="F8FCFF"/>
        <w:spacing w:line="312" w:lineRule="auto"/>
        <w:ind w:left="0" w:firstLine="709"/>
        <w:jc w:val="both"/>
        <w:rPr>
          <w:sz w:val="28"/>
          <w:szCs w:val="28"/>
        </w:rPr>
      </w:pPr>
      <w:hyperlink r:id="rId33" w:tooltip="Арктическая область (страница отсутствует)" w:history="1">
        <w:r w:rsidRPr="00A97104">
          <w:rPr>
            <w:rStyle w:val="a3"/>
            <w:sz w:val="28"/>
            <w:szCs w:val="28"/>
          </w:rPr>
          <w:t>Арктическая область</w:t>
        </w:r>
      </w:hyperlink>
      <w:r w:rsidRPr="00A97104">
        <w:rPr>
          <w:sz w:val="28"/>
          <w:szCs w:val="28"/>
        </w:rPr>
        <w:t xml:space="preserve">. Включает арктические воды. </w:t>
      </w:r>
    </w:p>
    <w:p w:rsidR="00EA3C11" w:rsidRPr="00A97104" w:rsidRDefault="00EA3C11" w:rsidP="00EA3C11">
      <w:pPr>
        <w:numPr>
          <w:ilvl w:val="1"/>
          <w:numId w:val="2"/>
        </w:numPr>
        <w:shd w:val="clear" w:color="auto" w:fill="F8FCFF"/>
        <w:spacing w:line="312" w:lineRule="auto"/>
        <w:ind w:left="0" w:firstLine="709"/>
        <w:jc w:val="both"/>
        <w:rPr>
          <w:sz w:val="28"/>
          <w:szCs w:val="28"/>
        </w:rPr>
      </w:pPr>
      <w:hyperlink r:id="rId34" w:tooltip="Эвбореальная область (страница отсутствует)" w:history="1">
        <w:r w:rsidRPr="00A97104">
          <w:rPr>
            <w:rStyle w:val="a3"/>
            <w:sz w:val="28"/>
            <w:szCs w:val="28"/>
          </w:rPr>
          <w:t>Эвбореальная область</w:t>
        </w:r>
      </w:hyperlink>
      <w:r w:rsidRPr="00A97104">
        <w:rPr>
          <w:sz w:val="28"/>
          <w:szCs w:val="28"/>
        </w:rPr>
        <w:t xml:space="preserve">. Включает северные части Атлантики и Тихого океана к югу от Арктической области. </w:t>
      </w:r>
    </w:p>
    <w:p w:rsidR="00EA3C11" w:rsidRPr="00A97104" w:rsidRDefault="00EA3C11" w:rsidP="00EA3C11">
      <w:pPr>
        <w:numPr>
          <w:ilvl w:val="0"/>
          <w:numId w:val="2"/>
        </w:numPr>
        <w:shd w:val="clear" w:color="auto" w:fill="F8FCFF"/>
        <w:spacing w:line="312" w:lineRule="auto"/>
        <w:ind w:left="0" w:firstLine="709"/>
        <w:jc w:val="both"/>
        <w:rPr>
          <w:sz w:val="28"/>
          <w:szCs w:val="28"/>
        </w:rPr>
      </w:pPr>
      <w:hyperlink r:id="rId35" w:tooltip="Тропический регион (страница отсутствует)" w:history="1">
        <w:r w:rsidRPr="00A97104">
          <w:rPr>
            <w:rStyle w:val="a3"/>
            <w:sz w:val="28"/>
            <w:szCs w:val="28"/>
          </w:rPr>
          <w:t>Тропический регион</w:t>
        </w:r>
      </w:hyperlink>
      <w:r w:rsidRPr="00A97104">
        <w:rPr>
          <w:sz w:val="28"/>
          <w:szCs w:val="28"/>
        </w:rPr>
        <w:t xml:space="preserve">. Охватывает пелагиали центральных областей Мирового океана между </w:t>
      </w:r>
      <w:proofErr w:type="gramStart"/>
      <w:r w:rsidRPr="00A97104">
        <w:rPr>
          <w:sz w:val="28"/>
          <w:szCs w:val="28"/>
        </w:rPr>
        <w:t>Бореальным</w:t>
      </w:r>
      <w:proofErr w:type="gramEnd"/>
      <w:r w:rsidRPr="00A97104">
        <w:rPr>
          <w:sz w:val="28"/>
          <w:szCs w:val="28"/>
        </w:rPr>
        <w:t xml:space="preserve"> и Атибореальным регионами </w:t>
      </w:r>
    </w:p>
    <w:p w:rsidR="00EA3C11" w:rsidRPr="00A97104" w:rsidRDefault="00EA3C11" w:rsidP="00EA3C11">
      <w:pPr>
        <w:numPr>
          <w:ilvl w:val="1"/>
          <w:numId w:val="2"/>
        </w:numPr>
        <w:shd w:val="clear" w:color="auto" w:fill="F8FCFF"/>
        <w:spacing w:line="312" w:lineRule="auto"/>
        <w:ind w:left="0" w:firstLine="709"/>
        <w:jc w:val="both"/>
        <w:rPr>
          <w:sz w:val="28"/>
          <w:szCs w:val="28"/>
        </w:rPr>
      </w:pPr>
      <w:hyperlink r:id="rId36" w:tooltip="Атлантическая область (страница отсутствует)" w:history="1">
        <w:r w:rsidRPr="00A97104">
          <w:rPr>
            <w:rStyle w:val="a3"/>
            <w:sz w:val="28"/>
            <w:szCs w:val="28"/>
          </w:rPr>
          <w:t>Атлантическая область</w:t>
        </w:r>
      </w:hyperlink>
      <w:r w:rsidRPr="00A97104">
        <w:rPr>
          <w:sz w:val="28"/>
          <w:szCs w:val="28"/>
        </w:rPr>
        <w:t xml:space="preserve">. Включает пелагиаль Атлантического океана. </w:t>
      </w:r>
    </w:p>
    <w:p w:rsidR="00EA3C11" w:rsidRPr="00A97104" w:rsidRDefault="00EA3C11" w:rsidP="00EA3C11">
      <w:pPr>
        <w:numPr>
          <w:ilvl w:val="1"/>
          <w:numId w:val="2"/>
        </w:numPr>
        <w:shd w:val="clear" w:color="auto" w:fill="F8FCFF"/>
        <w:spacing w:line="312" w:lineRule="auto"/>
        <w:ind w:left="0" w:firstLine="709"/>
        <w:jc w:val="both"/>
        <w:rPr>
          <w:sz w:val="28"/>
          <w:szCs w:val="28"/>
        </w:rPr>
      </w:pPr>
      <w:hyperlink r:id="rId37" w:tooltip="Индо-Пацифическая область (страница отсутствует)" w:history="1">
        <w:r w:rsidRPr="00A97104">
          <w:rPr>
            <w:rStyle w:val="a3"/>
            <w:sz w:val="28"/>
            <w:szCs w:val="28"/>
          </w:rPr>
          <w:t>Индо-Пацифическая область</w:t>
        </w:r>
      </w:hyperlink>
      <w:r w:rsidRPr="00A97104">
        <w:rPr>
          <w:sz w:val="28"/>
          <w:szCs w:val="28"/>
        </w:rPr>
        <w:t xml:space="preserve">. Включает пелагиаль Индийского и Тихого океанов. </w:t>
      </w:r>
    </w:p>
    <w:p w:rsidR="00EA3C11" w:rsidRPr="00A97104" w:rsidRDefault="00EA3C11" w:rsidP="00EA3C11">
      <w:pPr>
        <w:numPr>
          <w:ilvl w:val="0"/>
          <w:numId w:val="2"/>
        </w:numPr>
        <w:shd w:val="clear" w:color="auto" w:fill="F8FCFF"/>
        <w:spacing w:line="312" w:lineRule="auto"/>
        <w:ind w:left="0" w:firstLine="709"/>
        <w:jc w:val="both"/>
        <w:rPr>
          <w:sz w:val="28"/>
          <w:szCs w:val="28"/>
        </w:rPr>
      </w:pPr>
      <w:hyperlink r:id="rId38" w:tooltip="Антибореальный регион (страница отсутствует)" w:history="1">
        <w:r w:rsidRPr="00A97104">
          <w:rPr>
            <w:rStyle w:val="a3"/>
            <w:sz w:val="28"/>
            <w:szCs w:val="28"/>
          </w:rPr>
          <w:t>Антибореальный регион</w:t>
        </w:r>
      </w:hyperlink>
      <w:r w:rsidRPr="00A97104">
        <w:rPr>
          <w:sz w:val="28"/>
          <w:szCs w:val="28"/>
        </w:rPr>
        <w:t xml:space="preserve">. Расположен к югу от тропического региона. </w:t>
      </w:r>
    </w:p>
    <w:p w:rsidR="00EA3C11" w:rsidRPr="00A97104" w:rsidRDefault="00EA3C11" w:rsidP="00EA3C11">
      <w:pPr>
        <w:numPr>
          <w:ilvl w:val="1"/>
          <w:numId w:val="2"/>
        </w:numPr>
        <w:shd w:val="clear" w:color="auto" w:fill="F8FCFF"/>
        <w:spacing w:line="312" w:lineRule="auto"/>
        <w:ind w:left="0" w:firstLine="709"/>
        <w:jc w:val="both"/>
        <w:rPr>
          <w:sz w:val="28"/>
          <w:szCs w:val="28"/>
        </w:rPr>
      </w:pPr>
      <w:hyperlink r:id="rId39" w:tooltip="Антарктическая область" w:history="1">
        <w:r w:rsidRPr="00A97104">
          <w:rPr>
            <w:rStyle w:val="a3"/>
            <w:sz w:val="28"/>
            <w:szCs w:val="28"/>
          </w:rPr>
          <w:t>Антарктическая область</w:t>
        </w:r>
      </w:hyperlink>
      <w:r w:rsidRPr="00A97104">
        <w:rPr>
          <w:sz w:val="28"/>
          <w:szCs w:val="28"/>
        </w:rPr>
        <w:t xml:space="preserve">. </w:t>
      </w:r>
    </w:p>
    <w:p w:rsidR="00EA3C11" w:rsidRPr="00A97104" w:rsidRDefault="00EA3C11" w:rsidP="00EA3C11">
      <w:pPr>
        <w:numPr>
          <w:ilvl w:val="1"/>
          <w:numId w:val="2"/>
        </w:numPr>
        <w:shd w:val="clear" w:color="auto" w:fill="F8FCFF"/>
        <w:spacing w:line="312" w:lineRule="auto"/>
        <w:ind w:left="0" w:firstLine="709"/>
        <w:jc w:val="both"/>
        <w:rPr>
          <w:sz w:val="28"/>
          <w:szCs w:val="28"/>
        </w:rPr>
      </w:pPr>
      <w:hyperlink r:id="rId40" w:tooltip="Антиборельная область (страница отсутствует)" w:history="1">
        <w:r w:rsidRPr="00A97104">
          <w:rPr>
            <w:rStyle w:val="a3"/>
            <w:sz w:val="28"/>
            <w:szCs w:val="28"/>
          </w:rPr>
          <w:t>Антиборельная область</w:t>
        </w:r>
      </w:hyperlink>
      <w:r w:rsidRPr="00A97104">
        <w:rPr>
          <w:sz w:val="28"/>
          <w:szCs w:val="28"/>
        </w:rPr>
        <w:t xml:space="preserve">. </w:t>
      </w:r>
    </w:p>
    <w:p w:rsidR="00EA3C11" w:rsidRPr="00A97104" w:rsidRDefault="00EA3C11" w:rsidP="00EA3C11">
      <w:pPr>
        <w:spacing w:line="312" w:lineRule="auto"/>
        <w:ind w:firstLine="709"/>
        <w:jc w:val="both"/>
        <w:rPr>
          <w:sz w:val="28"/>
          <w:szCs w:val="28"/>
          <w:lang w:val="en-US"/>
        </w:rPr>
      </w:pPr>
    </w:p>
    <w:p w:rsidR="00EA3C11" w:rsidRPr="00A97104" w:rsidRDefault="00EA3C11" w:rsidP="00EA3C11">
      <w:pPr>
        <w:spacing w:line="312" w:lineRule="auto"/>
        <w:ind w:firstLine="709"/>
        <w:jc w:val="center"/>
        <w:rPr>
          <w:color w:val="000000"/>
          <w:sz w:val="28"/>
          <w:szCs w:val="28"/>
        </w:rPr>
      </w:pPr>
      <w:r w:rsidRPr="00A97104">
        <w:rPr>
          <w:b/>
          <w:color w:val="000000"/>
          <w:sz w:val="28"/>
          <w:szCs w:val="28"/>
        </w:rPr>
        <w:lastRenderedPageBreak/>
        <w:t>РЫБОПРОМЫСЛОВОЕ  РАЙОНИРОВАНИЕ</w:t>
      </w:r>
    </w:p>
    <w:p w:rsidR="00EA3C11" w:rsidRPr="00A97104" w:rsidRDefault="00EA3C11" w:rsidP="00EA3C11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97104">
        <w:rPr>
          <w:color w:val="000000"/>
          <w:sz w:val="28"/>
          <w:szCs w:val="28"/>
        </w:rPr>
        <w:t xml:space="preserve">В каждом крупномасштабном биогеографическом районе океана могут быть выделены «наборы» массовых промысловых объектов, доминирующих в уловах и определяющих общий характер рыболовства. Это промыслово-географические комплексы (Расе, 1979), составленные рыбами, населяющими разные биотопы и различающимися по своей экологии и образу жизни. В Атлантическом океане насчитывается 10 таких комплексов, группирующихся в четыре основных тина — тропическо-экваториальный, умеренно </w:t>
      </w:r>
      <w:proofErr w:type="gramStart"/>
      <w:r w:rsidRPr="00A97104">
        <w:rPr>
          <w:color w:val="000000"/>
          <w:sz w:val="28"/>
          <w:szCs w:val="28"/>
        </w:rPr>
        <w:t>тепловодный</w:t>
      </w:r>
      <w:proofErr w:type="gramEnd"/>
      <w:r w:rsidRPr="00A97104">
        <w:rPr>
          <w:color w:val="000000"/>
          <w:sz w:val="28"/>
          <w:szCs w:val="28"/>
        </w:rPr>
        <w:t>, умеренно холодноводный и холодноводный. Гвинейский тропическо-экваториальпый: комплекс включает 164 вида промысловых рыб из 60 семейств, но уловы каждого отдельно взятого вида, как правило, невелики; основу промысла составляют сардинелла (Sardinella auriti) и сельдь-бонга (Ethmalosa firnbriaba), гвинейский анчоус (Ancharellii quineensis), ставрида, скумбрия, спаровые, мелкие тунцы и другие виды, а также креветки</w:t>
      </w:r>
      <w:proofErr w:type="gramStart"/>
      <w:r w:rsidRPr="00A97104">
        <w:rPr>
          <w:color w:val="000000"/>
          <w:sz w:val="28"/>
          <w:szCs w:val="28"/>
        </w:rPr>
        <w:t>.В</w:t>
      </w:r>
      <w:proofErr w:type="gramEnd"/>
      <w:r w:rsidRPr="00A97104">
        <w:rPr>
          <w:color w:val="000000"/>
          <w:sz w:val="28"/>
          <w:szCs w:val="28"/>
        </w:rPr>
        <w:t xml:space="preserve"> Антило-Бразильском комплексе промысловых видов еще больше — 259 из 66 семейств. </w:t>
      </w:r>
      <w:proofErr w:type="gramStart"/>
      <w:r w:rsidRPr="00A97104">
        <w:rPr>
          <w:color w:val="000000"/>
          <w:sz w:val="28"/>
          <w:szCs w:val="28"/>
        </w:rPr>
        <w:t>Наибольшие уловы дают некоторые сельдевые (Sardinella anchovia, Brevoortia patronis), серрановые {Epinephelus morio), скумбриевые, горбылевые, помадазиевые рыбы, а из беспозвоночных — креветки и лангусты.</w:t>
      </w:r>
      <w:proofErr w:type="gramEnd"/>
      <w:r w:rsidRPr="00A97104">
        <w:rPr>
          <w:color w:val="000000"/>
          <w:sz w:val="28"/>
          <w:szCs w:val="28"/>
        </w:rPr>
        <w:t xml:space="preserve"> Умеренно тепловодных комплексов в Атлантическом океане четыре. Западно-Атлантический южнобореальный комплекс содержит 55—57 видов рыб из 29 семейств, причем наиболее важное промысловое значение принадлежит серебристому хеку (Merluccius bilinearis) и сардине менхеден (Brevoortia tyrannus). Восточно-Атлантический южнобореальный комплекс также разнообразен: 78—82 вида из 32 семейств. Наибольшие уловы у берегов Северной Африки и Южной Европы приходятся на сардину (Sardina pilchardus), скумбрию (Scomber scomber), европейского анчоуса (Engraulis encrasicolns) и ставриду (Trachurus trachuras). Большие уловы мерлуз (Merluccius capensis, М. paradoxus), сардинопса (Sardinops ocellata), анчоуса (Engraulis capensis), ставриды и скумбрии дает Южно-Африканский северонотальный комплекс, который в полном объеме содержит 52 вида рыб из 32 семейств. В отличие от упомянутых Аргентинский северпопотальный комплекс, включающий 45—46 видов из 29 семейств, используется слабо, сколько-нибудь существенное значение принадлежит в нем только аргентинскому анчоусу (Engraulis anchoita).</w:t>
      </w:r>
    </w:p>
    <w:p w:rsidR="00EA3C11" w:rsidRPr="00A97104" w:rsidRDefault="00EA3C11" w:rsidP="00EA3C11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97104">
        <w:rPr>
          <w:color w:val="000000"/>
          <w:sz w:val="28"/>
          <w:szCs w:val="28"/>
        </w:rPr>
        <w:lastRenderedPageBreak/>
        <w:t>Неравноценны и умеренно холодноводные «наборы» промысловых рыб. Атлантический северобореальный компле</w:t>
      </w:r>
      <w:proofErr w:type="gramStart"/>
      <w:r w:rsidRPr="00A97104">
        <w:rPr>
          <w:color w:val="000000"/>
          <w:sz w:val="28"/>
          <w:szCs w:val="28"/>
        </w:rPr>
        <w:t>кс вкл</w:t>
      </w:r>
      <w:proofErr w:type="gramEnd"/>
      <w:r w:rsidRPr="00A97104">
        <w:rPr>
          <w:color w:val="000000"/>
          <w:sz w:val="28"/>
          <w:szCs w:val="28"/>
        </w:rPr>
        <w:t xml:space="preserve">ючает 53—54 вида и19 семейств. Его важнейшие промысловые объекты — сельдь (Clupea engus) и треска (Gadus morhua) — еще сравнительно недавно обеспечивали огромные уловы (3.9 млн. т в </w:t>
      </w:r>
      <w:smartTag w:uri="urn:schemas-microsoft-com:office:smarttags" w:element="metricconverter">
        <w:smartTagPr>
          <w:attr w:name="ProductID" w:val="1968 г"/>
        </w:smartTagPr>
        <w:r w:rsidRPr="00A97104">
          <w:rPr>
            <w:color w:val="000000"/>
            <w:sz w:val="28"/>
            <w:szCs w:val="28"/>
          </w:rPr>
          <w:t>1968 г</w:t>
        </w:r>
      </w:smartTag>
      <w:r w:rsidRPr="00A97104">
        <w:rPr>
          <w:color w:val="000000"/>
          <w:sz w:val="28"/>
          <w:szCs w:val="28"/>
        </w:rPr>
        <w:t>.), но сейчас их численность сильно снизилась. Существенное промысловое значение имеют в этом комплексе и другие тресковые рыбы (пикша, сайда, путассу), а также камбалы, морские окуни, лососи и кальмары. В южнобореальном Патагонско-Чилийском комплексе (всего 26—27 видов из 17 семейств) главными промысловыми рыбами являются патагонская мерлуза erluccius hubbsi, южная путассу (Micromesistius austraUs) и макру</w:t>
      </w:r>
      <w:proofErr w:type="gramStart"/>
      <w:r w:rsidRPr="00A97104">
        <w:rPr>
          <w:color w:val="000000"/>
          <w:sz w:val="28"/>
          <w:szCs w:val="28"/>
        </w:rPr>
        <w:t>c</w:t>
      </w:r>
      <w:proofErr w:type="gramEnd"/>
      <w:r w:rsidRPr="00A97104">
        <w:rPr>
          <w:color w:val="000000"/>
          <w:sz w:val="28"/>
          <w:szCs w:val="28"/>
        </w:rPr>
        <w:t xml:space="preserve"> (Macruronus magellanicus).</w:t>
      </w:r>
    </w:p>
    <w:p w:rsidR="00EA3C11" w:rsidRPr="00A97104" w:rsidRDefault="00EA3C11" w:rsidP="00EA3C11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97104">
        <w:rPr>
          <w:color w:val="000000"/>
          <w:sz w:val="28"/>
          <w:szCs w:val="28"/>
        </w:rPr>
        <w:t xml:space="preserve">Наблюдается резкое уменьшение числа видов промысловых рыб также беспозвоночных при переходе от тропических комплексов к умеренноводным и далее к </w:t>
      </w:r>
      <w:proofErr w:type="gramStart"/>
      <w:r w:rsidRPr="00A97104">
        <w:rPr>
          <w:color w:val="000000"/>
          <w:sz w:val="28"/>
          <w:szCs w:val="28"/>
        </w:rPr>
        <w:t>холодноводным</w:t>
      </w:r>
      <w:proofErr w:type="gramEnd"/>
      <w:r w:rsidRPr="00A97104">
        <w:rPr>
          <w:color w:val="000000"/>
          <w:sz w:val="28"/>
          <w:szCs w:val="28"/>
        </w:rPr>
        <w:t xml:space="preserve">. В то же время наибольшие уловы отдельных объектов оказываются максимальными в умеренных водах и значительно (на порядок величии) более низкими в тропиках и субполярных районах. </w:t>
      </w:r>
    </w:p>
    <w:p w:rsidR="00EA3C11" w:rsidRPr="00A97104" w:rsidRDefault="00EA3C11" w:rsidP="00EA3C11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97104">
        <w:rPr>
          <w:color w:val="000000"/>
          <w:sz w:val="28"/>
          <w:szCs w:val="28"/>
        </w:rPr>
        <w:t xml:space="preserve">Атлантический океан дает значительную часть мирового вылова рыбы и общей добычи морепродуктов. Промысловое значение отдельных районов существенно различается. При этом естественные ресурсы некоторых участков (прежде всего в Северной Атлантике) используются достаточно интенсивно, а по отдельным объектам лова и на пределе возможностей, тогда как на других участках еще не существует предпосылки для значительного увеличения вылова рыб (Моисеев, 1969, 1977; Марти, Мартинсен, 1969). Традиционным и очень важным районом промысла, дающим около 20 % всего мирового вылова, является северо-восточная часть Атлантического океана с прилегающими морями Северным и Балтийским. Основными объектами лова здесь служат треска и сельдь, но с </w:t>
      </w:r>
      <w:smartTag w:uri="urn:schemas-microsoft-com:office:smarttags" w:element="metricconverter">
        <w:smartTagPr>
          <w:attr w:name="ProductID" w:val="1966 г"/>
        </w:smartTagPr>
        <w:r w:rsidRPr="00A97104">
          <w:rPr>
            <w:color w:val="000000"/>
            <w:sz w:val="28"/>
            <w:szCs w:val="28"/>
          </w:rPr>
          <w:t>1966 г</w:t>
        </w:r>
      </w:smartTag>
      <w:r w:rsidRPr="00A97104">
        <w:rPr>
          <w:color w:val="000000"/>
          <w:sz w:val="28"/>
          <w:szCs w:val="28"/>
        </w:rPr>
        <w:t xml:space="preserve">, запасы этих рыб находятся в депрессивном состоянии. </w:t>
      </w:r>
      <w:proofErr w:type="gramStart"/>
      <w:r w:rsidRPr="00A97104">
        <w:rPr>
          <w:color w:val="000000"/>
          <w:sz w:val="28"/>
          <w:szCs w:val="28"/>
        </w:rPr>
        <w:t>Добываются также скумбрия, шпрот, пикша, мерланг, сайда, морские окуни, камбалы, мойва и других.</w:t>
      </w:r>
      <w:proofErr w:type="gramEnd"/>
      <w:r w:rsidRPr="00A97104">
        <w:rPr>
          <w:color w:val="000000"/>
          <w:sz w:val="28"/>
          <w:szCs w:val="28"/>
        </w:rPr>
        <w:t xml:space="preserve"> Интенсивность вылова большинства объектов достигла предела. Следующий по значению район — Северо-западная Атлантика. Здесь, на банке Джорджес, у берегов Ньюфаундленда и на шельфе США, добывают треску, серебристого хека, морского окуня, пикшу, камбал, сельдей, кальмаров и другие объекты. Использование ресурсов проводится вполне интенсивно, </w:t>
      </w:r>
      <w:r w:rsidRPr="00A97104">
        <w:rPr>
          <w:color w:val="000000"/>
          <w:sz w:val="28"/>
          <w:szCs w:val="28"/>
        </w:rPr>
        <w:lastRenderedPageBreak/>
        <w:t xml:space="preserve">небольшое увеличение вылова возможно только за счет пелагических рыб. В Центрально-Восточной Атлантике уловы в последние годы быстро возрастали. Основные промысловые рыбы неритической пелагиали и шельфа — сардина, ставрида, скумбрия, морские караси (семейство Sparidae) и креветки — используются достаточно полно. В открытом океане развит тунцовый промысел. </w:t>
      </w:r>
    </w:p>
    <w:p w:rsidR="00EA3C11" w:rsidRPr="00A97104" w:rsidRDefault="00EA3C11" w:rsidP="00EA3C11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97104">
        <w:rPr>
          <w:color w:val="000000"/>
          <w:sz w:val="28"/>
          <w:szCs w:val="28"/>
        </w:rPr>
        <w:t xml:space="preserve">Юго-восточная часть Атлантического океана дает до 3 млн. т. Продуктивность этого района определяется </w:t>
      </w:r>
      <w:proofErr w:type="gramStart"/>
      <w:r w:rsidRPr="00A97104">
        <w:rPr>
          <w:color w:val="000000"/>
          <w:sz w:val="28"/>
          <w:szCs w:val="28"/>
        </w:rPr>
        <w:t>интенсивным</w:t>
      </w:r>
      <w:proofErr w:type="gramEnd"/>
      <w:r w:rsidRPr="00A97104">
        <w:rPr>
          <w:color w:val="000000"/>
          <w:sz w:val="28"/>
          <w:szCs w:val="28"/>
        </w:rPr>
        <w:t xml:space="preserve"> анвеллингом у побежья Юго-Западной Африки, где ведется промысел мерлуз, ставриды, анчоуса, рыбы-сабли и других объектов. Возможности роста вылова незначительны. Еще меньше рыбы вылавливается в Центрально-Западной Атлантике. В этом районе основу улова составляют менхеден, сардина, горбылевые, серрановые, помадазиевые, тунцы и другие скумбриевые, а из беспозвоночных — креветки и двустворчатые моллюски. Общий вылов, по-видимому, может быть несколько увеличен. </w:t>
      </w:r>
    </w:p>
    <w:p w:rsidR="00EA3C11" w:rsidRPr="00A97104" w:rsidRDefault="00EA3C11" w:rsidP="00EA3C11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color w:val="000000"/>
          <w:sz w:val="28"/>
          <w:szCs w:val="28"/>
        </w:rPr>
        <w:t xml:space="preserve">Юго-Западная Атлантика — один из наименее используемых рыболовством районов Мирового океана. </w:t>
      </w:r>
      <w:proofErr w:type="gramStart"/>
      <w:r w:rsidRPr="00A97104">
        <w:rPr>
          <w:color w:val="000000"/>
          <w:sz w:val="28"/>
          <w:szCs w:val="28"/>
        </w:rPr>
        <w:t>В то же время потенциальные ресурсы Патагонско-Фолклендского шельфа велики: возможный вылов южной путассу, патагонской мерлузы, макруронуса, аргентинского анчоуса и других рыб оценивается в 5—6 млн. т.</w:t>
      </w:r>
      <w:r w:rsidRPr="00A97104">
        <w:rPr>
          <w:color w:val="000000"/>
          <w:sz w:val="28"/>
          <w:szCs w:val="28"/>
        </w:rPr>
        <w:br/>
        <w:t>По подсчетам П. А. Моисеева (1979), совершенствование традиционного рыболовства и вовлечение в промысел новых объектов, главным образом пелагических и батиальных, позволят существенно увеличить вылов рыбы и крупных беспозвоночных в Атлантическом океане и довести его</w:t>
      </w:r>
      <w:proofErr w:type="gramEnd"/>
      <w:r w:rsidRPr="00A97104">
        <w:rPr>
          <w:color w:val="000000"/>
          <w:sz w:val="28"/>
          <w:szCs w:val="28"/>
        </w:rPr>
        <w:t xml:space="preserve"> до 36—37 млн. т (без планктона). Кроме того, существенный рост общего вылова должно дать хозяйственное использование организмов низких трофических уровней, особенно криля.</w:t>
      </w:r>
    </w:p>
    <w:p w:rsidR="00EA3C11" w:rsidRPr="00A97104" w:rsidRDefault="00EA3C11" w:rsidP="00EA3C11">
      <w:pPr>
        <w:spacing w:line="312" w:lineRule="auto"/>
        <w:ind w:firstLine="709"/>
        <w:rPr>
          <w:sz w:val="28"/>
          <w:szCs w:val="28"/>
        </w:rPr>
      </w:pPr>
    </w:p>
    <w:p w:rsidR="004441DC" w:rsidRDefault="004441DC">
      <w:bookmarkStart w:id="0" w:name="_GoBack"/>
      <w:bookmarkEnd w:id="0"/>
    </w:p>
    <w:sectPr w:rsidR="0044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202A4"/>
    <w:multiLevelType w:val="multilevel"/>
    <w:tmpl w:val="1B641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C244D8"/>
    <w:multiLevelType w:val="multilevel"/>
    <w:tmpl w:val="AF90A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11"/>
    <w:rsid w:val="004441DC"/>
    <w:rsid w:val="00EA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3C1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3C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rsid w:val="00EA3C11"/>
    <w:rPr>
      <w:rFonts w:cs="Times New Roman"/>
      <w:color w:val="0000FF"/>
      <w:u w:val="single"/>
    </w:rPr>
  </w:style>
  <w:style w:type="paragraph" w:styleId="a4">
    <w:name w:val="Normal (Web)"/>
    <w:basedOn w:val="a"/>
    <w:rsid w:val="00EA3C11"/>
    <w:pPr>
      <w:spacing w:before="100" w:beforeAutospacing="1" w:after="100" w:afterAutospacing="1"/>
    </w:pPr>
    <w:rPr>
      <w:rFonts w:eastAsia="Times New Roman"/>
    </w:rPr>
  </w:style>
  <w:style w:type="character" w:customStyle="1" w:styleId="mw-headline">
    <w:name w:val="mw-headline"/>
    <w:basedOn w:val="a0"/>
    <w:rsid w:val="00EA3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3C1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3C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rsid w:val="00EA3C11"/>
    <w:rPr>
      <w:rFonts w:cs="Times New Roman"/>
      <w:color w:val="0000FF"/>
      <w:u w:val="single"/>
    </w:rPr>
  </w:style>
  <w:style w:type="paragraph" w:styleId="a4">
    <w:name w:val="Normal (Web)"/>
    <w:basedOn w:val="a"/>
    <w:rsid w:val="00EA3C11"/>
    <w:pPr>
      <w:spacing w:before="100" w:beforeAutospacing="1" w:after="100" w:afterAutospacing="1"/>
    </w:pPr>
    <w:rPr>
      <w:rFonts w:eastAsia="Times New Roman"/>
    </w:rPr>
  </w:style>
  <w:style w:type="character" w:customStyle="1" w:styleId="mw-headline">
    <w:name w:val="mw-headline"/>
    <w:basedOn w:val="a0"/>
    <w:rsid w:val="00EA3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91%D0%BE%D1%80%D0%B5%D0%B0%D0%BB%D1%8C%D0%BD%D1%8B%D0%B9_%D1%80%D0%B5%D0%B3%D0%B8%D0%BE%D0%BD&amp;action=edit&amp;redlink=1" TargetMode="External"/><Relationship Id="rId13" Type="http://schemas.openxmlformats.org/officeDocument/2006/relationships/hyperlink" Target="http://ru.wikipedia.org/wiki/%D0%90%D0%BB%D0%B5%D1%83%D1%82%D1%81%D0%BA%D0%B8%D0%B5_%D0%BE%D1%81%D1%82%D1%80%D0%BE%D0%B2%D0%B0" TargetMode="External"/><Relationship Id="rId18" Type="http://schemas.openxmlformats.org/officeDocument/2006/relationships/hyperlink" Target="http://ru.wikipedia.org/wiki/%D0%A1%D0%B5%D0%B2%D0%B5%D1%80%D0%BD%D0%BE%D0%B5_%D0%BC%D0%BE%D1%80%D0%B5" TargetMode="External"/><Relationship Id="rId26" Type="http://schemas.openxmlformats.org/officeDocument/2006/relationships/hyperlink" Target="http://ru.wikipedia.org/wiki/%D0%92%D0%B5%D1%81%D1%82-%D0%98%D0%BD%D0%B4%D0%B8%D1%8F" TargetMode="External"/><Relationship Id="rId39" Type="http://schemas.openxmlformats.org/officeDocument/2006/relationships/hyperlink" Target="http://ru.wikipedia.org/wiki/%D0%90%D0%BD%D1%82%D0%B0%D1%80%D0%BA%D1%82%D0%B8%D1%87%D0%B5%D1%81%D0%BA%D0%B0%D1%8F_%D0%BE%D0%B1%D0%BB%D0%B0%D1%81%D1%82%D1%8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0%D1%82%D0%BB%D0%B0%D0%BD%D1%82%D0%B8%D1%87%D0%B5%D1%81%D0%BA%D0%B8%D0%B9_%D0%BE%D0%BA%D0%B5%D0%B0%D0%BD" TargetMode="External"/><Relationship Id="rId34" Type="http://schemas.openxmlformats.org/officeDocument/2006/relationships/hyperlink" Target="http://ru.wikipedia.org/w/index.php?title=%D0%AD%D0%B2%D0%B1%D0%BE%D1%80%D0%B5%D0%B0%D0%BB%D1%8C%D0%BD%D0%B0%D1%8F_%D0%BE%D0%B1%D0%BB%D0%B0%D1%81%D1%82%D1%8C&amp;action=edit&amp;redlink=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ru.wikipedia.org/wiki/%D0%9F%D0%B5%D0%BB%D0%B0%D0%B3%D0%B8%D0%B0%D0%BB%D1%8C" TargetMode="External"/><Relationship Id="rId12" Type="http://schemas.openxmlformats.org/officeDocument/2006/relationships/hyperlink" Target="http://ru.wikipedia.org/wiki/%D0%A1%D0%B0%D1%85%D0%B0%D0%BB%D0%B8%D0%BD" TargetMode="External"/><Relationship Id="rId17" Type="http://schemas.openxmlformats.org/officeDocument/2006/relationships/hyperlink" Target="http://ru.wikipedia.org/wiki/%D0%9D%D0%BE%D1%80%D0%B2%D0%B5%D0%B6%D1%81%D0%BA%D0%BE%D0%B5_%D0%BC%D0%BE%D1%80%D0%B5" TargetMode="External"/><Relationship Id="rId25" Type="http://schemas.openxmlformats.org/officeDocument/2006/relationships/hyperlink" Target="http://ru.wikipedia.org/wiki/%D0%AE%D0%B6%D0%BD%D0%B0%D1%8F_%D0%90%D0%BC%D0%B5%D1%80%D0%B8%D0%BA%D0%B0" TargetMode="External"/><Relationship Id="rId33" Type="http://schemas.openxmlformats.org/officeDocument/2006/relationships/hyperlink" Target="http://ru.wikipedia.org/w/index.php?title=%D0%90%D1%80%D0%BA%D1%82%D0%B8%D1%87%D0%B5%D1%81%D0%BA%D0%B0%D1%8F_%D0%BE%D0%B1%D0%BB%D0%B0%D1%81%D1%82%D1%8C&amp;action=edit&amp;redlink=1" TargetMode="External"/><Relationship Id="rId38" Type="http://schemas.openxmlformats.org/officeDocument/2006/relationships/hyperlink" Target="http://ru.wikipedia.org/w/index.php?title=%D0%90%D0%BD%D1%82%D0%B8%D0%B1%D0%BE%D1%80%D0%B5%D0%B0%D0%BB%D1%8C%D0%BD%D1%8B%D0%B9_%D1%80%D0%B5%D0%B3%D0%B8%D0%BE%D0%BD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1%D0%B0%D1%80%D0%B5%D0%BD%D1%86%D0%B5%D0%B2%D0%BE_%D0%BC%D0%BE%D1%80%D0%B5" TargetMode="External"/><Relationship Id="rId20" Type="http://schemas.openxmlformats.org/officeDocument/2006/relationships/hyperlink" Target="http://ru.wikipedia.org/wiki/%D0%93%D1%80%D0%B5%D0%BD%D0%BB%D0%B0%D0%BD%D0%B4%D0%B8%D1%8F" TargetMode="External"/><Relationship Id="rId29" Type="http://schemas.openxmlformats.org/officeDocument/2006/relationships/hyperlink" Target="http://ru.wikipedia.org/wiki/%D0%90%D0%BD%D1%82%D0%B0%D1%80%D0%BA%D1%82%D0%B8%D1%87%D0%B5%D1%81%D0%BA%D0%B0%D1%8F_%D0%BE%D0%B1%D0%BB%D0%B0%D1%81%D1%82%D1%8C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B%D0%B8%D1%82%D0%BE%D1%80%D0%B0%D0%BB%D1%8C" TargetMode="External"/><Relationship Id="rId11" Type="http://schemas.openxmlformats.org/officeDocument/2006/relationships/hyperlink" Target="http://ru.wikipedia.org/wiki/%D0%9A%D0%B0%D0%BC%D1%87%D0%B0%D1%82%D0%BA%D0%B0" TargetMode="External"/><Relationship Id="rId24" Type="http://schemas.openxmlformats.org/officeDocument/2006/relationships/hyperlink" Target="http://ru.wikipedia.org/w/index.php?title=%D0%A2%D1%80%D0%BE%D0%BF%D0%B8%D0%BA%D0%BE-%D0%90%D1%82%D0%BB%D0%B0%D0%BD%D1%82%D0%B8%D1%87%D0%B5%D1%81%D0%BA%D0%B0%D1%8F_%D0%BE%D0%B1%D0%BB%D0%B0%D1%81%D1%82%D1%8C&amp;action=edit&amp;redlink=1" TargetMode="External"/><Relationship Id="rId32" Type="http://schemas.openxmlformats.org/officeDocument/2006/relationships/hyperlink" Target="http://ru.wikipedia.org/w/index.php?title=%D0%91%D0%BE%D1%80%D0%B5%D0%B0%D0%BB%D1%8C%D0%BD%D1%8B%D0%B9_%D1%80%D0%B5%D0%B3%D0%B8%D0%BE%D0%BD&amp;action=edit&amp;redlink=1" TargetMode="External"/><Relationship Id="rId37" Type="http://schemas.openxmlformats.org/officeDocument/2006/relationships/hyperlink" Target="http://ru.wikipedia.org/w/index.php?title=%D0%98%D0%BD%D0%B4%D0%BE-%D0%9F%D0%B0%D1%86%D0%B8%D1%84%D0%B8%D1%87%D0%B5%D1%81%D0%BA%D0%B0%D1%8F_%D0%BE%D0%B1%D0%BB%D0%B0%D1%81%D1%82%D1%8C&amp;action=edit&amp;redlink=1" TargetMode="External"/><Relationship Id="rId40" Type="http://schemas.openxmlformats.org/officeDocument/2006/relationships/hyperlink" Target="http://ru.wikipedia.org/w/index.php?title=%D0%90%D0%BD%D1%82%D0%B8%D0%B1%D0%BE%D1%80%D0%B5%D0%BB%D1%8C%D0%BD%D0%B0%D1%8F_%D0%BE%D0%B1%D0%BB%D0%B0%D1%81%D1%82%D1%8C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/index.php?title=%D0%91%D0%BE%D1%80%D0%B5%D0%BE-%D0%90%D1%82%D0%BB%D0%B0%D0%BD%D1%82%D0%B8%D1%87%D0%B5%D1%81%D0%BA%D0%B0%D1%8F_%D0%BE%D0%B1%D0%BB%D0%B0%D1%81%D1%82%D1%8C&amp;action=edit&amp;redlink=1" TargetMode="External"/><Relationship Id="rId23" Type="http://schemas.openxmlformats.org/officeDocument/2006/relationships/hyperlink" Target="http://ru.wikipedia.org/w/index.php?title=%D0%98%D0%BD%D0%B4%D0%BE-%D0%9F%D0%B0%D1%86%D0%B8%D1%84%D0%B8%D1%87%D0%B5%D1%81%D0%BA%D0%B0%D1%8F_%D0%BE%D0%B1%D0%BB%D0%B0%D1%81%D1%82%D1%8C&amp;action=edit&amp;redlink=1" TargetMode="External"/><Relationship Id="rId28" Type="http://schemas.openxmlformats.org/officeDocument/2006/relationships/hyperlink" Target="http://ru.wikipedia.org/wiki/%D0%9F%D0%B5%D1%80%D1%83%D0%B0%D0%BD%D1%81%D0%BA%D0%BE%D0%B5_%D1%82%D0%B5%D1%87%D0%B5%D0%BD%D0%B8%D0%B5" TargetMode="External"/><Relationship Id="rId36" Type="http://schemas.openxmlformats.org/officeDocument/2006/relationships/hyperlink" Target="http://ru.wikipedia.org/w/index.php?title=%D0%90%D1%82%D0%BB%D0%B0%D0%BD%D1%82%D0%B8%D1%87%D0%B5%D1%81%D0%BA%D0%B0%D1%8F_%D0%BE%D0%B1%D0%BB%D0%B0%D1%81%D1%82%D1%8C&amp;action=edit&amp;redlink=1" TargetMode="External"/><Relationship Id="rId10" Type="http://schemas.openxmlformats.org/officeDocument/2006/relationships/hyperlink" Target="http://ru.wikipedia.org/w/index.php?title=%D0%91%D0%BE%D1%80%D0%B5%D0%BE-%D0%9F%D0%B0%D1%86%D0%B8%D1%84%D0%B8%D1%87%D0%B5%D1%81%D0%BA%D0%B0%D1%8F_%D0%BE%D0%B1%D0%BB%D0%B0%D1%81%D1%82%D1%8C&amp;action=edit&amp;redlink=1" TargetMode="External"/><Relationship Id="rId19" Type="http://schemas.openxmlformats.org/officeDocument/2006/relationships/hyperlink" Target="http://ru.wikipedia.org/wiki/%D0%91%D0%B0%D0%BB%D1%82%D0%B8%D0%B9%D1%81%D0%BA%D0%BE%D0%B5_%D0%BC%D0%BE%D1%80%D0%B5" TargetMode="External"/><Relationship Id="rId31" Type="http://schemas.openxmlformats.org/officeDocument/2006/relationships/hyperlink" Target="http://ru.wikipedia.org/w/index.php?title=%D0%90%D0%BD%D1%82%D0%B8%D0%B1%D0%BE%D1%80%D0%B5%D0%BB%D1%8C%D0%BD%D0%B0%D1%8F_%D0%BE%D0%B1%D0%BB%D0%B0%D1%81%D1%82%D1%8C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/index.php?title=%D0%90%D1%80%D0%BA%D1%82%D0%B8%D1%87%D0%B5%D1%81%D0%BA%D0%B0%D1%8F_%D0%BE%D0%B1%D0%BB%D0%B0%D1%81%D1%82%D1%8C&amp;action=edit&amp;redlink=1" TargetMode="External"/><Relationship Id="rId14" Type="http://schemas.openxmlformats.org/officeDocument/2006/relationships/hyperlink" Target="http://ru.wikipedia.org/wiki/%D0%9A%D0%B0%D0%BB%D0%B8%D1%84%D0%BE%D1%80%D0%BD%D0%B8%D1%8F_(%D0%BF%D0%BE%D0%BB%D1%83%D0%BE%D1%81%D1%82%D1%80%D0%BE%D0%B2)" TargetMode="External"/><Relationship Id="rId22" Type="http://schemas.openxmlformats.org/officeDocument/2006/relationships/hyperlink" Target="http://ru.wikipedia.org/w/index.php?title=%D0%A2%D1%80%D0%BE%D0%BF%D0%B8%D1%87%D0%B5%D1%81%D0%BA%D0%B8%D0%B9_%D1%80%D0%B5%D0%B3%D0%B8%D0%BE%D0%BD&amp;action=edit&amp;redlink=1" TargetMode="External"/><Relationship Id="rId27" Type="http://schemas.openxmlformats.org/officeDocument/2006/relationships/hyperlink" Target="http://ru.wikipedia.org/w/index.php?title=%D0%90%D0%BD%D1%82%D0%B8%D0%B1%D0%BE%D1%80%D0%B5%D0%B0%D0%BB%D1%8C%D0%BD%D1%8B%D0%B9_%D1%80%D0%B5%D0%B3%D0%B8%D0%BE%D0%BD&amp;action=edit&amp;redlink=1" TargetMode="External"/><Relationship Id="rId30" Type="http://schemas.openxmlformats.org/officeDocument/2006/relationships/hyperlink" Target="http://ru.wikipedia.org/wiki/%D0%AE%D0%B6%D0%BD%D1%8B%D0%B9_%D0%BE%D0%BA%D0%B5%D0%B0%D0%BD" TargetMode="External"/><Relationship Id="rId35" Type="http://schemas.openxmlformats.org/officeDocument/2006/relationships/hyperlink" Target="http://ru.wikipedia.org/w/index.php?title=%D0%A2%D1%80%D0%BE%D0%BF%D0%B8%D1%87%D0%B5%D1%81%D0%BA%D0%B8%D0%B9_%D1%80%D0%B5%D0%B3%D0%B8%D0%BE%D0%BD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nigmetzyanova.maria</dc:creator>
  <cp:lastModifiedBy>nigmetzyanova.maria</cp:lastModifiedBy>
  <cp:revision>1</cp:revision>
  <dcterms:created xsi:type="dcterms:W3CDTF">2014-03-02T14:19:00Z</dcterms:created>
  <dcterms:modified xsi:type="dcterms:W3CDTF">2014-03-02T14:19:00Z</dcterms:modified>
</cp:coreProperties>
</file>