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86" w:rsidRPr="00EF4986" w:rsidRDefault="0028444E" w:rsidP="00EF4986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ПРАКТИЧЕСКАЯ РАБОТА №5(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)</w:t>
      </w:r>
    </w:p>
    <w:p w:rsidR="00EF4986" w:rsidRPr="00EF4986" w:rsidRDefault="00EF4986" w:rsidP="00EF4986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F4986" w:rsidRPr="00EF4986" w:rsidRDefault="00EF4986" w:rsidP="00EF4986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b/>
          <w:caps/>
          <w:sz w:val="28"/>
          <w:szCs w:val="28"/>
        </w:rPr>
        <w:t>ПЛАТА ЗА НЕГАТИВНОЕ ВОЗДЕЙСТВИЕ</w:t>
      </w:r>
    </w:p>
    <w:p w:rsidR="00EF4986" w:rsidRPr="00EF4986" w:rsidRDefault="00EF4986" w:rsidP="00EF4986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НА ОКРУЖАЮЩУЮ СРЕДУ </w:t>
      </w:r>
    </w:p>
    <w:p w:rsidR="00EF4986" w:rsidRPr="00EF4986" w:rsidRDefault="00EF4986" w:rsidP="00EF4986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4986" w:rsidRPr="00EF4986" w:rsidRDefault="00EF4986" w:rsidP="00EF4986">
      <w:pPr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работы: </w:t>
      </w:r>
      <w:r w:rsidRPr="00EF4986">
        <w:rPr>
          <w:rFonts w:ascii="Times New Roman" w:eastAsia="Times New Roman" w:hAnsi="Times New Roman" w:cs="Times New Roman"/>
          <w:bCs/>
          <w:sz w:val="28"/>
          <w:szCs w:val="28"/>
        </w:rPr>
        <w:t>освоить порядок расчета платежей за выбросы вредных веществ в окружающую среду от стационарных источников, за сбросы в водные объекты, за размещение отходов производства и потребления.</w:t>
      </w:r>
    </w:p>
    <w:p w:rsidR="00EF4986" w:rsidRPr="00EF4986" w:rsidRDefault="00EF4986" w:rsidP="00EF4986">
      <w:pPr>
        <w:spacing w:after="0" w:line="3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4986" w:rsidRPr="00EF4986" w:rsidRDefault="00EF4986" w:rsidP="00EF4986">
      <w:pPr>
        <w:spacing w:after="0" w:line="3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Теоретическая часть</w:t>
      </w:r>
    </w:p>
    <w:p w:rsidR="00EF4986" w:rsidRPr="00EF4986" w:rsidRDefault="00EF4986" w:rsidP="00EF4986">
      <w:pPr>
        <w:spacing w:after="0" w:line="3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4986" w:rsidRPr="00EF4986" w:rsidRDefault="00EF4986" w:rsidP="00EF4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Плата за негативное воздействие на окружающую среду, на основании Определения Конституционного суда от 10.12.2002 г. № 284-О, признана обязательным публично-правовым платежом. Он носит индивидуально-возмездный и компенсационный характер и является по своей правовой природе не налогом, а фискальным сбором. </w:t>
      </w:r>
    </w:p>
    <w:p w:rsidR="00EF4986" w:rsidRPr="00EF4986" w:rsidRDefault="00EF4986" w:rsidP="00EF4986">
      <w:pPr>
        <w:spacing w:after="0" w:line="352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bCs/>
          <w:sz w:val="28"/>
          <w:szCs w:val="28"/>
        </w:rPr>
        <w:t>Порядок определения платы и ее предельных размеров за загрязнение окружающей природной среды  утвержден Постановлением Правительства РФ от 03.03.2017 N 255 «Об исчислении и взимании платы за негативное воздействие на окружающую среду» (вместе с "Правилами исчисления и взимания платы за негативное воздействие на окружающую среду")</w:t>
      </w:r>
    </w:p>
    <w:p w:rsidR="00EF4986" w:rsidRPr="00EF4986" w:rsidRDefault="00EF4986" w:rsidP="00EF4986">
      <w:pPr>
        <w:spacing w:after="0" w:line="352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Плательщиками являются: все юридические лица и частные предприниматели, независимо от организационно-правовой формы. Фактически данный платеж должны оплачивать все организации и индивидуальные предприниматели,  осуществляющие деятельность на территории РФ, континентальном шельфе РФ, и в исключительной экономической зоне РФ. По факту данную декларацию подают в </w:t>
      </w:r>
      <w:proofErr w:type="spellStart"/>
      <w:r w:rsidRPr="00EF4986">
        <w:rPr>
          <w:rFonts w:ascii="Times New Roman" w:eastAsia="Times New Roman" w:hAnsi="Times New Roman" w:cs="Times New Roman"/>
          <w:bCs/>
          <w:sz w:val="28"/>
          <w:szCs w:val="28"/>
        </w:rPr>
        <w:t>Росприроднадзор</w:t>
      </w:r>
      <w:proofErr w:type="spellEnd"/>
      <w:r w:rsidRPr="00EF498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осуществляют оплату организации, которые по виду своей деятельности находятся под пристальным контролем </w:t>
      </w:r>
      <w:proofErr w:type="spellStart"/>
      <w:r w:rsidRPr="00EF4986">
        <w:rPr>
          <w:rFonts w:ascii="Times New Roman" w:eastAsia="Times New Roman" w:hAnsi="Times New Roman" w:cs="Times New Roman"/>
          <w:bCs/>
          <w:sz w:val="28"/>
          <w:szCs w:val="28"/>
        </w:rPr>
        <w:t>Росприроднадзора</w:t>
      </w:r>
      <w:proofErr w:type="spellEnd"/>
      <w:r w:rsidRPr="00EF4986">
        <w:rPr>
          <w:rFonts w:ascii="Times New Roman" w:eastAsia="Times New Roman" w:hAnsi="Times New Roman" w:cs="Times New Roman"/>
          <w:bCs/>
          <w:sz w:val="28"/>
          <w:szCs w:val="28"/>
        </w:rPr>
        <w:t xml:space="preserve"> (котельные, торговые центры, заводы, предприятия и </w:t>
      </w:r>
      <w:proofErr w:type="spellStart"/>
      <w:r w:rsidRPr="00EF4986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proofErr w:type="gramStart"/>
      <w:r w:rsidRPr="00EF4986">
        <w:rPr>
          <w:rFonts w:ascii="Times New Roman" w:eastAsia="Times New Roman" w:hAnsi="Times New Roman" w:cs="Times New Roman"/>
          <w:bCs/>
          <w:sz w:val="28"/>
          <w:szCs w:val="28"/>
        </w:rPr>
        <w:t>.п</w:t>
      </w:r>
      <w:proofErr w:type="spellEnd"/>
      <w:proofErr w:type="gramEnd"/>
      <w:r w:rsidRPr="00EF4986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EF4986" w:rsidRPr="00EF4986" w:rsidRDefault="00EF4986" w:rsidP="00EF4986">
      <w:pPr>
        <w:spacing w:after="0" w:line="3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видам негативного воздействия на окружающую среду относятся:</w:t>
      </w:r>
    </w:p>
    <w:p w:rsidR="00EF4986" w:rsidRPr="00EF4986" w:rsidRDefault="00EF4986" w:rsidP="00EF4986">
      <w:pPr>
        <w:spacing w:after="0" w:line="3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F4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выбросы в атмосферный воздух загрязняющих веществ и иных веществ;</w:t>
      </w:r>
    </w:p>
    <w:p w:rsidR="00EF4986" w:rsidRPr="00EF4986" w:rsidRDefault="00EF4986" w:rsidP="00EF4986">
      <w:pPr>
        <w:spacing w:after="0" w:line="3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сбросы загрязняющих веществ, иных веществ и микроорганизмов в поверхностные водные объекты, подземные водные объекты и на водосборные площади;</w:t>
      </w:r>
    </w:p>
    <w:p w:rsidR="00EF4986" w:rsidRPr="00EF4986" w:rsidRDefault="00EF4986" w:rsidP="00EF4986">
      <w:pPr>
        <w:spacing w:after="0" w:line="3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загрязнение недр, почв;</w:t>
      </w:r>
    </w:p>
    <w:p w:rsidR="00EF4986" w:rsidRPr="00EF4986" w:rsidRDefault="00EF4986" w:rsidP="00EF4986">
      <w:pPr>
        <w:spacing w:after="0" w:line="3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размещение отходов производства и потребления;</w:t>
      </w:r>
    </w:p>
    <w:p w:rsidR="00EF4986" w:rsidRPr="00EF4986" w:rsidRDefault="00EF4986" w:rsidP="00EF4986">
      <w:pPr>
        <w:spacing w:after="0" w:line="3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загрязнение окружающей среды шумом, теплом, электромагнитными, ионизирующими и другими видами физических воздействий;</w:t>
      </w:r>
    </w:p>
    <w:p w:rsidR="00EF4986" w:rsidRPr="00EF4986" w:rsidRDefault="00EF4986" w:rsidP="00EF4986">
      <w:pPr>
        <w:spacing w:after="0" w:line="352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иные виды негативного воздействия на окружающую среду.</w:t>
      </w:r>
    </w:p>
    <w:p w:rsidR="00EF4986" w:rsidRPr="00EF4986" w:rsidRDefault="00EF4986" w:rsidP="00EF4986">
      <w:pPr>
        <w:spacing w:after="0" w:line="352" w:lineRule="atLeast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Плата за загрязнение окружающей среды устанавливается: </w:t>
      </w:r>
    </w:p>
    <w:p w:rsidR="00EF4986" w:rsidRPr="00EF4986" w:rsidRDefault="00EF4986" w:rsidP="00EF4986">
      <w:pPr>
        <w:spacing w:after="0" w:line="352" w:lineRule="atLeast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bCs/>
          <w:sz w:val="28"/>
          <w:szCs w:val="28"/>
        </w:rPr>
        <w:t xml:space="preserve">- в </w:t>
      </w:r>
      <w:r w:rsidRPr="00EF498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размерах, не превышающих установленные </w:t>
      </w:r>
      <w:proofErr w:type="spellStart"/>
      <w:r w:rsidRPr="00EF4986">
        <w:rPr>
          <w:rFonts w:ascii="Times New Roman" w:eastAsia="Times New Roman" w:hAnsi="Times New Roman" w:cs="Times New Roman"/>
          <w:bCs/>
          <w:iCs/>
          <w:sz w:val="28"/>
          <w:szCs w:val="28"/>
        </w:rPr>
        <w:t>природопользователю</w:t>
      </w:r>
      <w:proofErr w:type="spellEnd"/>
      <w:r w:rsidRPr="00EF498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предельно допустимые нормативы выбросов, сбросов загрязняющих веществ; </w:t>
      </w:r>
    </w:p>
    <w:p w:rsidR="00EF4986" w:rsidRPr="00EF4986" w:rsidRDefault="00EF4986" w:rsidP="00EF4986">
      <w:pPr>
        <w:spacing w:after="0" w:line="352" w:lineRule="atLeast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bCs/>
          <w:sz w:val="28"/>
          <w:szCs w:val="28"/>
        </w:rPr>
        <w:t xml:space="preserve">- в </w:t>
      </w:r>
      <w:r w:rsidRPr="00EF4986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пределах установленных лимитов выбросов, сбросов, размещения отходов;</w:t>
      </w:r>
    </w:p>
    <w:p w:rsidR="00EF4986" w:rsidRPr="00EF4986" w:rsidRDefault="00EF4986" w:rsidP="00EF4986">
      <w:pPr>
        <w:spacing w:after="0" w:line="352" w:lineRule="atLeast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bCs/>
          <w:sz w:val="28"/>
          <w:szCs w:val="28"/>
        </w:rPr>
        <w:t>- з</w:t>
      </w:r>
      <w:r w:rsidRPr="00EF4986">
        <w:rPr>
          <w:rFonts w:ascii="Times New Roman" w:eastAsia="Times New Roman" w:hAnsi="Times New Roman" w:cs="Times New Roman"/>
          <w:bCs/>
          <w:iCs/>
          <w:sz w:val="28"/>
          <w:szCs w:val="28"/>
        </w:rPr>
        <w:t>а сверхлимитное загрязнение окружающей природной среды;</w:t>
      </w:r>
    </w:p>
    <w:p w:rsidR="00EF4986" w:rsidRPr="00EF4986" w:rsidRDefault="00EF4986" w:rsidP="00EF4986">
      <w:pPr>
        <w:spacing w:after="0" w:line="352" w:lineRule="atLeast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bCs/>
          <w:iCs/>
          <w:sz w:val="28"/>
          <w:szCs w:val="28"/>
        </w:rPr>
        <w:t>Постановлением Правительства РФ от 13.09.2016 N 913"О ставках платы за негативное воздействие на окружающую среду и дополнительных коэффициентах" утверждены нормативы (ставки) платы.</w:t>
      </w:r>
      <w:r w:rsidRPr="00EF498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/>
          <w:bCs/>
          <w:iCs/>
          <w:sz w:val="28"/>
          <w:szCs w:val="28"/>
        </w:rPr>
        <w:t>Ставка платы утверждена на 2016, 2017, 2018 гг.</w:t>
      </w:r>
    </w:p>
    <w:p w:rsidR="00EF4986" w:rsidRPr="00EF4986" w:rsidRDefault="00EF4986" w:rsidP="00EF4986">
      <w:pPr>
        <w:spacing w:after="0" w:line="352" w:lineRule="atLeast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4986" w:rsidRPr="00EF4986" w:rsidRDefault="00EF4986" w:rsidP="00EF4986">
      <w:pPr>
        <w:spacing w:after="0" w:line="3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часть</w:t>
      </w:r>
    </w:p>
    <w:p w:rsidR="00EF4986" w:rsidRPr="00EF4986" w:rsidRDefault="00EF4986" w:rsidP="00EF4986">
      <w:pPr>
        <w:spacing w:after="0" w:line="3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4986" w:rsidRPr="00EF4986" w:rsidRDefault="00EF4986" w:rsidP="00EF4986">
      <w:pPr>
        <w:spacing w:after="0" w:line="3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1. Расчет платы за выбросы загрязняющих веществ в атмосферный воздух, за сбросы в водные объекты</w:t>
      </w:r>
    </w:p>
    <w:p w:rsidR="00EF4986" w:rsidRPr="00EF4986" w:rsidRDefault="00EF4986" w:rsidP="00EF4986">
      <w:pPr>
        <w:spacing w:after="0" w:line="348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4986" w:rsidRPr="00EF4986" w:rsidRDefault="00EF4986" w:rsidP="00EF4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1. Плата за выбросы, сбросы загрязняющих веществ, в </w:t>
      </w:r>
      <w:proofErr w:type="gramStart"/>
      <w:r w:rsidRPr="00EF4986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размерах</w:t>
      </w:r>
      <w:proofErr w:type="gramEnd"/>
      <w:r w:rsidRPr="00EF498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не превышающих установленные предельно допустимые нормативы выбросов, сбросов рассчитывается по формуле: </w:t>
      </w:r>
    </w:p>
    <w:p w:rsidR="00EF4986" w:rsidRPr="00EF4986" w:rsidRDefault="00EF4986" w:rsidP="00EF4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</w:t>
      </w:r>
      <w:proofErr w:type="gramStart"/>
      <w:r w:rsidRPr="00EF4986">
        <w:rPr>
          <w:rFonts w:ascii="Times New Roman" w:eastAsia="Times New Roman" w:hAnsi="Times New Roman" w:cs="Times New Roman"/>
          <w:bCs/>
          <w:iCs/>
          <w:lang w:val="en-US"/>
        </w:rPr>
        <w:t>n</w:t>
      </w:r>
      <w:proofErr w:type="gramEnd"/>
    </w:p>
    <w:p w:rsidR="00EF4986" w:rsidRPr="00EF4986" w:rsidRDefault="00EF4986" w:rsidP="00EF4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F498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EF4986">
        <w:rPr>
          <w:rFonts w:ascii="Times New Roman" w:eastAsia="Times New Roman" w:hAnsi="Times New Roman" w:cs="Times New Roman"/>
          <w:b/>
        </w:rPr>
        <w:t>нд</w:t>
      </w:r>
      <w:proofErr w:type="spellEnd"/>
      <w:r w:rsidRPr="00EF4986">
        <w:rPr>
          <w:rFonts w:ascii="Times New Roman" w:eastAsia="Times New Roman" w:hAnsi="Times New Roman" w:cs="Times New Roman"/>
          <w:b/>
          <w:sz w:val="28"/>
          <w:szCs w:val="28"/>
        </w:rPr>
        <w:t xml:space="preserve"> =  Σ </w:t>
      </w:r>
      <w:proofErr w:type="spellStart"/>
      <w:proofErr w:type="gramStart"/>
      <w:r w:rsidRPr="00EF4986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proofErr w:type="gramEnd"/>
      <w:r w:rsidRPr="00EF4986">
        <w:rPr>
          <w:rFonts w:ascii="Times New Roman" w:eastAsia="Times New Roman" w:hAnsi="Times New Roman" w:cs="Times New Roman"/>
          <w:b/>
        </w:rPr>
        <w:t>пл</w:t>
      </w:r>
      <w:r w:rsidRPr="00EF4986">
        <w:rPr>
          <w:rFonts w:ascii="Times New Roman" w:eastAsia="Times New Roman" w:hAnsi="Times New Roman" w:cs="Times New Roman"/>
          <w:b/>
          <w:lang w:val="en-US"/>
        </w:rPr>
        <w:t>i</w:t>
      </w:r>
      <w:proofErr w:type="spellEnd"/>
      <w:r w:rsidRPr="00EF4986">
        <w:rPr>
          <w:rFonts w:ascii="Times New Roman" w:eastAsia="Times New Roman" w:hAnsi="Times New Roman" w:cs="Times New Roman"/>
          <w:b/>
        </w:rPr>
        <w:t xml:space="preserve"> </w:t>
      </w:r>
      <w:r w:rsidRPr="00EF4986">
        <w:rPr>
          <w:rFonts w:ascii="Times New Roman" w:eastAsia="Times New Roman" w:hAnsi="Times New Roman" w:cs="Times New Roman"/>
          <w:b/>
          <w:sz w:val="28"/>
          <w:szCs w:val="28"/>
        </w:rPr>
        <w:t xml:space="preserve">× </w:t>
      </w:r>
      <w:proofErr w:type="spellStart"/>
      <w:r w:rsidRPr="00EF4986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EF4986">
        <w:rPr>
          <w:rFonts w:ascii="Times New Roman" w:eastAsia="Times New Roman" w:hAnsi="Times New Roman" w:cs="Times New Roman"/>
          <w:b/>
          <w:iCs/>
        </w:rPr>
        <w:t>нд</w:t>
      </w:r>
      <w:r w:rsidRPr="00EF4986">
        <w:rPr>
          <w:rFonts w:ascii="Times New Roman" w:eastAsia="Times New Roman" w:hAnsi="Times New Roman" w:cs="Times New Roman"/>
          <w:b/>
          <w:iCs/>
          <w:lang w:val="en-US"/>
        </w:rPr>
        <w:t>i</w:t>
      </w:r>
      <w:proofErr w:type="spellEnd"/>
      <w:r w:rsidRPr="00EF4986">
        <w:rPr>
          <w:rFonts w:ascii="Times New Roman" w:eastAsia="Times New Roman" w:hAnsi="Times New Roman" w:cs="Times New Roman"/>
          <w:b/>
          <w:sz w:val="28"/>
          <w:szCs w:val="28"/>
        </w:rPr>
        <w:t xml:space="preserve"> × К</w:t>
      </w:r>
      <w:r w:rsidRPr="00EF4986">
        <w:rPr>
          <w:rFonts w:ascii="Times New Roman" w:eastAsia="Times New Roman" w:hAnsi="Times New Roman" w:cs="Times New Roman"/>
          <w:b/>
        </w:rPr>
        <w:t>от</w:t>
      </w:r>
      <w:r w:rsidRPr="00EF4986">
        <w:rPr>
          <w:rFonts w:ascii="Times New Roman" w:eastAsia="Times New Roman" w:hAnsi="Times New Roman" w:cs="Times New Roman"/>
          <w:b/>
          <w:sz w:val="28"/>
          <w:szCs w:val="28"/>
        </w:rPr>
        <w:t xml:space="preserve"> × </w:t>
      </w:r>
      <w:proofErr w:type="spellStart"/>
      <w:r w:rsidRPr="00EF4986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EF4986">
        <w:rPr>
          <w:rFonts w:ascii="Times New Roman" w:eastAsia="Times New Roman" w:hAnsi="Times New Roman" w:cs="Times New Roman"/>
          <w:b/>
        </w:rPr>
        <w:t>нд</w:t>
      </w:r>
      <w:proofErr w:type="spellEnd"/>
      <w:r w:rsidRPr="00EF4986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EF4986" w:rsidRPr="00EF4986" w:rsidRDefault="00EF4986" w:rsidP="00EF498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F498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</w:t>
      </w:r>
      <w:proofErr w:type="spellStart"/>
      <w:r w:rsidRPr="00EF4986">
        <w:rPr>
          <w:rFonts w:ascii="Times New Roman" w:eastAsia="Times New Roman" w:hAnsi="Times New Roman" w:cs="Times New Roman"/>
          <w:bCs/>
          <w:lang w:val="en-US"/>
        </w:rPr>
        <w:t>i</w:t>
      </w:r>
      <w:proofErr w:type="spellEnd"/>
      <w:r w:rsidRPr="00EF4986">
        <w:rPr>
          <w:rFonts w:ascii="Times New Roman" w:eastAsia="Times New Roman" w:hAnsi="Times New Roman" w:cs="Times New Roman"/>
          <w:bCs/>
        </w:rPr>
        <w:t>=1</w:t>
      </w:r>
    </w:p>
    <w:p w:rsidR="00EF4986" w:rsidRPr="00EF4986" w:rsidRDefault="00EF4986" w:rsidP="00EF4986">
      <w:pPr>
        <w:spacing w:after="0" w:line="348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EF4986">
        <w:rPr>
          <w:rFonts w:ascii="Times New Roman" w:eastAsia="Times New Roman" w:hAnsi="Times New Roman" w:cs="Times New Roman"/>
          <w:bCs/>
          <w:sz w:val="28"/>
          <w:szCs w:val="28"/>
        </w:rPr>
        <w:t>где</w:t>
      </w:r>
      <w:r w:rsidRPr="00EF4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F4986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EF4986">
        <w:rPr>
          <w:rFonts w:ascii="Times New Roman" w:eastAsia="Times New Roman" w:hAnsi="Times New Roman" w:cs="Times New Roman"/>
          <w:bCs/>
        </w:rPr>
        <w:t>ндi</w:t>
      </w:r>
      <w:proofErr w:type="spellEnd"/>
      <w:r w:rsidRPr="00EF4986">
        <w:rPr>
          <w:rFonts w:ascii="Times New Roman" w:eastAsia="Times New Roman" w:hAnsi="Times New Roman" w:cs="Times New Roman"/>
          <w:bCs/>
          <w:sz w:val="28"/>
          <w:szCs w:val="28"/>
        </w:rPr>
        <w:t xml:space="preserve"> - платежная база за выбросы или сбросы i-го загрязняющего вещества, определяемая лицом, обязанным вносить плату, за отчетный период как масса или объем выбросов загрязняющих веществ или сбросов загрязняющих веществ в количестве равном либо менее установленных нормативов допустимых выбросов загрязняющих веществ или сбросов загрязняющих веществ, тонна (куб. м);</w:t>
      </w:r>
      <w:proofErr w:type="gramEnd"/>
    </w:p>
    <w:p w:rsidR="00EF4986" w:rsidRPr="00EF4986" w:rsidRDefault="00EF4986" w:rsidP="00EF4986">
      <w:pPr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F4986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EF4986">
        <w:rPr>
          <w:rFonts w:ascii="Times New Roman" w:eastAsia="Times New Roman" w:hAnsi="Times New Roman" w:cs="Times New Roman"/>
          <w:bCs/>
        </w:rPr>
        <w:t>пл</w:t>
      </w:r>
      <w:proofErr w:type="gramStart"/>
      <w:r w:rsidRPr="00EF4986">
        <w:rPr>
          <w:rFonts w:ascii="Times New Roman" w:eastAsia="Times New Roman" w:hAnsi="Times New Roman" w:cs="Times New Roman"/>
          <w:bCs/>
        </w:rPr>
        <w:t>i</w:t>
      </w:r>
      <w:proofErr w:type="spellEnd"/>
      <w:proofErr w:type="gramEnd"/>
      <w:r w:rsidRPr="00EF4986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ставка платы за выброс или сброс i-го загрязняющего вещества в соответствии с постановлением N913, рублей/тонна (рублей/куб. м);</w:t>
      </w:r>
    </w:p>
    <w:p w:rsidR="00EF4986" w:rsidRPr="00EF4986" w:rsidRDefault="00EF4986" w:rsidP="00EF4986">
      <w:pPr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EF4986">
        <w:rPr>
          <w:rFonts w:ascii="Times New Roman" w:eastAsia="Times New Roman" w:hAnsi="Times New Roman" w:cs="Times New Roman"/>
          <w:bCs/>
        </w:rPr>
        <w:t>от</w:t>
      </w:r>
      <w:r w:rsidRPr="00EF4986">
        <w:rPr>
          <w:rFonts w:ascii="Times New Roman" w:eastAsia="Times New Roman" w:hAnsi="Times New Roman" w:cs="Times New Roman"/>
          <w:bCs/>
          <w:sz w:val="28"/>
          <w:szCs w:val="28"/>
        </w:rPr>
        <w:t xml:space="preserve"> - дополнительный коэффициент к ставкам платы в отношении территорий и объектов, находящихся под особой охраной в соответствии с федеральными законами, равный 2;</w:t>
      </w:r>
    </w:p>
    <w:p w:rsidR="00EF4986" w:rsidRPr="00EF4986" w:rsidRDefault="00EF4986" w:rsidP="00EF4986">
      <w:pPr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F4986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EF4986">
        <w:rPr>
          <w:rFonts w:ascii="Times New Roman" w:eastAsia="Times New Roman" w:hAnsi="Times New Roman" w:cs="Times New Roman"/>
          <w:bCs/>
        </w:rPr>
        <w:t>нд</w:t>
      </w:r>
      <w:proofErr w:type="spellEnd"/>
      <w:r w:rsidRPr="00EF4986">
        <w:rPr>
          <w:rFonts w:ascii="Times New Roman" w:eastAsia="Times New Roman" w:hAnsi="Times New Roman" w:cs="Times New Roman"/>
          <w:bCs/>
          <w:sz w:val="28"/>
          <w:szCs w:val="28"/>
        </w:rPr>
        <w:t xml:space="preserve"> - коэффициент к ставкам платы за выброс или сброс i-го загрязняющего вещества за объем или массу выбросов загрязняющих веществ, сбросов загрязняющих веще</w:t>
      </w:r>
      <w:proofErr w:type="gramStart"/>
      <w:r w:rsidRPr="00EF4986">
        <w:rPr>
          <w:rFonts w:ascii="Times New Roman" w:eastAsia="Times New Roman" w:hAnsi="Times New Roman" w:cs="Times New Roman"/>
          <w:bCs/>
          <w:sz w:val="28"/>
          <w:szCs w:val="28"/>
        </w:rPr>
        <w:t>ств в пр</w:t>
      </w:r>
      <w:proofErr w:type="gramEnd"/>
      <w:r w:rsidRPr="00EF4986">
        <w:rPr>
          <w:rFonts w:ascii="Times New Roman" w:eastAsia="Times New Roman" w:hAnsi="Times New Roman" w:cs="Times New Roman"/>
          <w:bCs/>
          <w:sz w:val="28"/>
          <w:szCs w:val="28"/>
        </w:rPr>
        <w:t>еделах нормативов допустимых выбросов, нормативов допустимых сбросов, равный 1;</w:t>
      </w:r>
    </w:p>
    <w:p w:rsidR="00EF4986" w:rsidRPr="00EF4986" w:rsidRDefault="00EF4986" w:rsidP="00EF4986">
      <w:pPr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</w:t>
      </w:r>
      <w:r w:rsidRPr="00EF4986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proofErr w:type="gramStart"/>
      <w:r w:rsidRPr="00EF4986">
        <w:rPr>
          <w:rFonts w:ascii="Times New Roman" w:eastAsia="Times New Roman" w:hAnsi="Times New Roman" w:cs="Times New Roman"/>
          <w:bCs/>
          <w:sz w:val="28"/>
          <w:szCs w:val="28"/>
        </w:rPr>
        <w:t>количество</w:t>
      </w:r>
      <w:proofErr w:type="gramEnd"/>
      <w:r w:rsidRPr="00EF4986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загрязняющих веществ.</w:t>
      </w:r>
    </w:p>
    <w:p w:rsidR="00EF4986" w:rsidRPr="00EF4986" w:rsidRDefault="00EF4986" w:rsidP="00EF4986">
      <w:pPr>
        <w:spacing w:after="0" w:line="348" w:lineRule="atLeast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4986" w:rsidRPr="00EF4986" w:rsidRDefault="00EF4986" w:rsidP="00EF4986">
      <w:pPr>
        <w:spacing w:after="0" w:line="348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bCs/>
          <w:iCs/>
          <w:sz w:val="28"/>
          <w:szCs w:val="28"/>
        </w:rPr>
        <w:t>2. Плата за выбросы, сбросы загрязняющих веще</w:t>
      </w:r>
      <w:proofErr w:type="gramStart"/>
      <w:r w:rsidRPr="00EF4986">
        <w:rPr>
          <w:rFonts w:ascii="Times New Roman" w:eastAsia="Times New Roman" w:hAnsi="Times New Roman" w:cs="Times New Roman"/>
          <w:bCs/>
          <w:iCs/>
          <w:sz w:val="28"/>
          <w:szCs w:val="28"/>
        </w:rPr>
        <w:t>ств в пр</w:t>
      </w:r>
      <w:proofErr w:type="gramEnd"/>
      <w:r w:rsidRPr="00EF4986">
        <w:rPr>
          <w:rFonts w:ascii="Times New Roman" w:eastAsia="Times New Roman" w:hAnsi="Times New Roman" w:cs="Times New Roman"/>
          <w:bCs/>
          <w:iCs/>
          <w:sz w:val="28"/>
          <w:szCs w:val="28"/>
        </w:rPr>
        <w:t>еделах установленных лимитов рассчитывается по формуле:</w:t>
      </w:r>
    </w:p>
    <w:p w:rsidR="00EF4986" w:rsidRPr="00EF4986" w:rsidRDefault="00EF4986" w:rsidP="00EF4986">
      <w:pPr>
        <w:spacing w:after="0" w:line="348" w:lineRule="atLeast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4986" w:rsidRPr="00EF4986" w:rsidRDefault="00EF4986" w:rsidP="00EF4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EF4986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                                                                             </w:t>
      </w:r>
      <w:proofErr w:type="gramStart"/>
      <w:r w:rsidRPr="00EF4986">
        <w:rPr>
          <w:rFonts w:ascii="Times New Roman" w:eastAsia="Times New Roman" w:hAnsi="Times New Roman" w:cs="Times New Roman"/>
          <w:bCs/>
          <w:iCs/>
          <w:sz w:val="18"/>
          <w:szCs w:val="18"/>
          <w:lang w:val="en-US"/>
        </w:rPr>
        <w:t>n</w:t>
      </w:r>
      <w:proofErr w:type="gramEnd"/>
    </w:p>
    <w:p w:rsidR="00EF4986" w:rsidRPr="00EF4986" w:rsidRDefault="00EF4986" w:rsidP="00EF4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F498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EF4986">
        <w:rPr>
          <w:rFonts w:ascii="Times New Roman" w:eastAsia="Times New Roman" w:hAnsi="Times New Roman" w:cs="Times New Roman"/>
          <w:b/>
        </w:rPr>
        <w:t>вр</w:t>
      </w:r>
      <w:proofErr w:type="spellEnd"/>
      <w:r w:rsidRPr="00EF4986">
        <w:rPr>
          <w:rFonts w:ascii="Times New Roman" w:eastAsia="Times New Roman" w:hAnsi="Times New Roman" w:cs="Times New Roman"/>
          <w:b/>
          <w:sz w:val="28"/>
          <w:szCs w:val="28"/>
        </w:rPr>
        <w:t xml:space="preserve"> =  Σ </w:t>
      </w:r>
      <w:proofErr w:type="spellStart"/>
      <w:proofErr w:type="gramStart"/>
      <w:r w:rsidRPr="00EF4986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proofErr w:type="gramEnd"/>
      <w:r w:rsidRPr="00EF4986">
        <w:rPr>
          <w:rFonts w:ascii="Times New Roman" w:eastAsia="Times New Roman" w:hAnsi="Times New Roman" w:cs="Times New Roman"/>
          <w:b/>
        </w:rPr>
        <w:t>пл</w:t>
      </w:r>
      <w:r w:rsidRPr="00EF4986">
        <w:rPr>
          <w:rFonts w:ascii="Times New Roman" w:eastAsia="Times New Roman" w:hAnsi="Times New Roman" w:cs="Times New Roman"/>
          <w:b/>
          <w:lang w:val="en-US"/>
        </w:rPr>
        <w:t>i</w:t>
      </w:r>
      <w:proofErr w:type="spellEnd"/>
      <w:r w:rsidRPr="00EF4986">
        <w:rPr>
          <w:rFonts w:ascii="Times New Roman" w:eastAsia="Times New Roman" w:hAnsi="Times New Roman" w:cs="Times New Roman"/>
          <w:b/>
        </w:rPr>
        <w:t xml:space="preserve"> </w:t>
      </w:r>
      <w:r w:rsidRPr="00EF4986">
        <w:rPr>
          <w:rFonts w:ascii="Times New Roman" w:eastAsia="Times New Roman" w:hAnsi="Times New Roman" w:cs="Times New Roman"/>
          <w:b/>
          <w:sz w:val="28"/>
          <w:szCs w:val="28"/>
        </w:rPr>
        <w:t xml:space="preserve">× </w:t>
      </w:r>
      <w:proofErr w:type="spellStart"/>
      <w:r w:rsidRPr="00EF4986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EF4986">
        <w:rPr>
          <w:rFonts w:ascii="Times New Roman" w:eastAsia="Times New Roman" w:hAnsi="Times New Roman" w:cs="Times New Roman"/>
          <w:b/>
          <w:iCs/>
        </w:rPr>
        <w:t>вр</w:t>
      </w:r>
      <w:r w:rsidRPr="00EF4986">
        <w:rPr>
          <w:rFonts w:ascii="Times New Roman" w:eastAsia="Times New Roman" w:hAnsi="Times New Roman" w:cs="Times New Roman"/>
          <w:b/>
          <w:iCs/>
          <w:lang w:val="en-US"/>
        </w:rPr>
        <w:t>i</w:t>
      </w:r>
      <w:proofErr w:type="spellEnd"/>
      <w:r w:rsidRPr="00EF4986">
        <w:rPr>
          <w:rFonts w:ascii="Times New Roman" w:eastAsia="Times New Roman" w:hAnsi="Times New Roman" w:cs="Times New Roman"/>
          <w:b/>
          <w:sz w:val="28"/>
          <w:szCs w:val="28"/>
        </w:rPr>
        <w:t xml:space="preserve"> × К</w:t>
      </w:r>
      <w:r w:rsidRPr="00EF4986">
        <w:rPr>
          <w:rFonts w:ascii="Times New Roman" w:eastAsia="Times New Roman" w:hAnsi="Times New Roman" w:cs="Times New Roman"/>
          <w:b/>
        </w:rPr>
        <w:t>от</w:t>
      </w:r>
      <w:r w:rsidRPr="00EF4986">
        <w:rPr>
          <w:rFonts w:ascii="Times New Roman" w:eastAsia="Times New Roman" w:hAnsi="Times New Roman" w:cs="Times New Roman"/>
          <w:b/>
          <w:sz w:val="28"/>
          <w:szCs w:val="28"/>
        </w:rPr>
        <w:t xml:space="preserve"> × </w:t>
      </w:r>
      <w:proofErr w:type="spellStart"/>
      <w:r w:rsidRPr="00EF4986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EF4986">
        <w:rPr>
          <w:rFonts w:ascii="Times New Roman" w:eastAsia="Times New Roman" w:hAnsi="Times New Roman" w:cs="Times New Roman"/>
          <w:b/>
        </w:rPr>
        <w:t>вр</w:t>
      </w:r>
      <w:proofErr w:type="spellEnd"/>
      <w:r w:rsidRPr="00EF4986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EF4986" w:rsidRPr="00EF4986" w:rsidRDefault="00EF4986" w:rsidP="00EF4986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EF498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</w:t>
      </w:r>
      <w:proofErr w:type="spellStart"/>
      <w:r w:rsidRPr="00EF4986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i</w:t>
      </w:r>
      <w:proofErr w:type="spellEnd"/>
      <w:r w:rsidRPr="00EF4986">
        <w:rPr>
          <w:rFonts w:ascii="Times New Roman" w:eastAsia="Times New Roman" w:hAnsi="Times New Roman" w:cs="Times New Roman"/>
          <w:bCs/>
          <w:sz w:val="18"/>
          <w:szCs w:val="18"/>
        </w:rPr>
        <w:t>=1</w:t>
      </w:r>
    </w:p>
    <w:p w:rsidR="00EF4986" w:rsidRPr="00EF4986" w:rsidRDefault="00EF4986" w:rsidP="00EF4986">
      <w:pPr>
        <w:spacing w:after="0" w:line="348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EF4986">
        <w:rPr>
          <w:rFonts w:ascii="Times New Roman" w:eastAsia="Times New Roman" w:hAnsi="Times New Roman" w:cs="Times New Roman"/>
          <w:bCs/>
          <w:sz w:val="28"/>
          <w:szCs w:val="28"/>
        </w:rPr>
        <w:t>где,</w:t>
      </w:r>
      <w:r w:rsidRPr="00EF4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F4986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EF4986">
        <w:rPr>
          <w:rFonts w:ascii="Times New Roman" w:eastAsia="Times New Roman" w:hAnsi="Times New Roman" w:cs="Times New Roman"/>
          <w:bCs/>
        </w:rPr>
        <w:t>врi</w:t>
      </w:r>
      <w:proofErr w:type="spellEnd"/>
      <w:r w:rsidRPr="00EF4986">
        <w:rPr>
          <w:rFonts w:ascii="Times New Roman" w:eastAsia="Times New Roman" w:hAnsi="Times New Roman" w:cs="Times New Roman"/>
          <w:bCs/>
        </w:rPr>
        <w:t xml:space="preserve"> </w:t>
      </w:r>
      <w:r w:rsidRPr="00EF4986">
        <w:rPr>
          <w:rFonts w:ascii="Times New Roman" w:eastAsia="Times New Roman" w:hAnsi="Times New Roman" w:cs="Times New Roman"/>
          <w:bCs/>
          <w:sz w:val="28"/>
          <w:szCs w:val="28"/>
        </w:rPr>
        <w:t>- платежная база за выброс или сброс i-го загрязняющего вещества, определяемая лицом, обязанным вносить плату, за отчетный период как разница между массой или объемом выбросов загрязняющих веществ или сбросов загрязняющих веществ в количестве, равном либо менее лимитов на выбросы и сбросы, и массой или объемом выбросов загрязняющих веществ или сбросов загрязняющих веществ в пределах установленных нормативов допустимых выбросов (сбросов</w:t>
      </w:r>
      <w:proofErr w:type="gramEnd"/>
      <w:r w:rsidRPr="00EF4986">
        <w:rPr>
          <w:rFonts w:ascii="Times New Roman" w:eastAsia="Times New Roman" w:hAnsi="Times New Roman" w:cs="Times New Roman"/>
          <w:bCs/>
          <w:sz w:val="28"/>
          <w:szCs w:val="28"/>
        </w:rPr>
        <w:t>), тонна (куб. м);</w:t>
      </w:r>
    </w:p>
    <w:p w:rsidR="00EF4986" w:rsidRPr="00EF4986" w:rsidRDefault="00EF4986" w:rsidP="00EF4986">
      <w:pPr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F4986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EF4986">
        <w:rPr>
          <w:rFonts w:ascii="Times New Roman" w:eastAsia="Times New Roman" w:hAnsi="Times New Roman" w:cs="Times New Roman"/>
          <w:bCs/>
        </w:rPr>
        <w:t>вр</w:t>
      </w:r>
      <w:proofErr w:type="spellEnd"/>
      <w:r w:rsidRPr="00EF4986">
        <w:rPr>
          <w:rFonts w:ascii="Times New Roman" w:eastAsia="Times New Roman" w:hAnsi="Times New Roman" w:cs="Times New Roman"/>
          <w:bCs/>
          <w:sz w:val="28"/>
          <w:szCs w:val="28"/>
        </w:rPr>
        <w:t xml:space="preserve"> - коэффициент к ставкам платы за выброс или сброс i-го загрязняющего вещества за объем или массу выбросов загрязняющих веществ, сбросов загрязняющих веще</w:t>
      </w:r>
      <w:proofErr w:type="gramStart"/>
      <w:r w:rsidRPr="00EF4986">
        <w:rPr>
          <w:rFonts w:ascii="Times New Roman" w:eastAsia="Times New Roman" w:hAnsi="Times New Roman" w:cs="Times New Roman"/>
          <w:bCs/>
          <w:sz w:val="28"/>
          <w:szCs w:val="28"/>
        </w:rPr>
        <w:t>ств в пр</w:t>
      </w:r>
      <w:proofErr w:type="gramEnd"/>
      <w:r w:rsidRPr="00EF4986">
        <w:rPr>
          <w:rFonts w:ascii="Times New Roman" w:eastAsia="Times New Roman" w:hAnsi="Times New Roman" w:cs="Times New Roman"/>
          <w:bCs/>
          <w:sz w:val="28"/>
          <w:szCs w:val="28"/>
        </w:rPr>
        <w:t>еделах установленных лимитов на выбросы и сбросы на период реализации плана снижения выбросов и сбросов, равный 5.</w:t>
      </w:r>
    </w:p>
    <w:p w:rsidR="00EF4986" w:rsidRPr="00EF4986" w:rsidRDefault="00EF4986" w:rsidP="00EF4986">
      <w:pPr>
        <w:spacing w:after="0" w:line="348" w:lineRule="atLeast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4986" w:rsidRPr="00EF4986" w:rsidRDefault="00EF4986" w:rsidP="00EF4986">
      <w:pPr>
        <w:spacing w:after="0" w:line="348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bCs/>
          <w:iCs/>
          <w:sz w:val="28"/>
          <w:szCs w:val="28"/>
        </w:rPr>
        <w:t>3. Плата за сверхлимитный выброс, сброс загрязняющих веществ рассчитывается по формуле:</w:t>
      </w:r>
    </w:p>
    <w:p w:rsidR="00EF4986" w:rsidRPr="00EF4986" w:rsidRDefault="00EF4986" w:rsidP="00EF4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EF498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</w:t>
      </w:r>
      <w:proofErr w:type="gramStart"/>
      <w:r w:rsidRPr="00EF4986">
        <w:rPr>
          <w:rFonts w:ascii="Times New Roman" w:eastAsia="Times New Roman" w:hAnsi="Times New Roman" w:cs="Times New Roman"/>
          <w:bCs/>
          <w:iCs/>
          <w:sz w:val="18"/>
          <w:szCs w:val="18"/>
          <w:lang w:val="en-US"/>
        </w:rPr>
        <w:t>n</w:t>
      </w:r>
      <w:proofErr w:type="gramEnd"/>
    </w:p>
    <w:p w:rsidR="00EF4986" w:rsidRPr="00EF4986" w:rsidRDefault="00EF4986" w:rsidP="00EF4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F498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EF4986">
        <w:rPr>
          <w:rFonts w:ascii="Times New Roman" w:eastAsia="Times New Roman" w:hAnsi="Times New Roman" w:cs="Times New Roman"/>
          <w:b/>
        </w:rPr>
        <w:t>ср</w:t>
      </w:r>
      <w:proofErr w:type="spellEnd"/>
      <w:r w:rsidRPr="00EF4986">
        <w:rPr>
          <w:rFonts w:ascii="Times New Roman" w:eastAsia="Times New Roman" w:hAnsi="Times New Roman" w:cs="Times New Roman"/>
          <w:b/>
          <w:sz w:val="28"/>
          <w:szCs w:val="28"/>
        </w:rPr>
        <w:t xml:space="preserve"> =  Σ </w:t>
      </w:r>
      <w:proofErr w:type="spellStart"/>
      <w:proofErr w:type="gramStart"/>
      <w:r w:rsidRPr="00EF4986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proofErr w:type="gramEnd"/>
      <w:r w:rsidRPr="00EF4986">
        <w:rPr>
          <w:rFonts w:ascii="Times New Roman" w:eastAsia="Times New Roman" w:hAnsi="Times New Roman" w:cs="Times New Roman"/>
          <w:b/>
        </w:rPr>
        <w:t>пл</w:t>
      </w:r>
      <w:r w:rsidRPr="00EF4986">
        <w:rPr>
          <w:rFonts w:ascii="Times New Roman" w:eastAsia="Times New Roman" w:hAnsi="Times New Roman" w:cs="Times New Roman"/>
          <w:b/>
          <w:lang w:val="en-US"/>
        </w:rPr>
        <w:t>i</w:t>
      </w:r>
      <w:proofErr w:type="spellEnd"/>
      <w:r w:rsidRPr="00EF4986">
        <w:rPr>
          <w:rFonts w:ascii="Times New Roman" w:eastAsia="Times New Roman" w:hAnsi="Times New Roman" w:cs="Times New Roman"/>
          <w:b/>
        </w:rPr>
        <w:t xml:space="preserve"> </w:t>
      </w:r>
      <w:r w:rsidRPr="00EF4986">
        <w:rPr>
          <w:rFonts w:ascii="Times New Roman" w:eastAsia="Times New Roman" w:hAnsi="Times New Roman" w:cs="Times New Roman"/>
          <w:b/>
          <w:sz w:val="28"/>
          <w:szCs w:val="28"/>
        </w:rPr>
        <w:t xml:space="preserve">× </w:t>
      </w:r>
      <w:proofErr w:type="spellStart"/>
      <w:r w:rsidRPr="00EF4986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EF4986">
        <w:rPr>
          <w:rFonts w:ascii="Times New Roman" w:eastAsia="Times New Roman" w:hAnsi="Times New Roman" w:cs="Times New Roman"/>
          <w:b/>
          <w:iCs/>
        </w:rPr>
        <w:t>ср</w:t>
      </w:r>
      <w:r w:rsidRPr="00EF4986">
        <w:rPr>
          <w:rFonts w:ascii="Times New Roman" w:eastAsia="Times New Roman" w:hAnsi="Times New Roman" w:cs="Times New Roman"/>
          <w:b/>
          <w:iCs/>
          <w:lang w:val="en-US"/>
        </w:rPr>
        <w:t>i</w:t>
      </w:r>
      <w:proofErr w:type="spellEnd"/>
      <w:r w:rsidRPr="00EF4986">
        <w:rPr>
          <w:rFonts w:ascii="Times New Roman" w:eastAsia="Times New Roman" w:hAnsi="Times New Roman" w:cs="Times New Roman"/>
          <w:b/>
          <w:sz w:val="28"/>
          <w:szCs w:val="28"/>
        </w:rPr>
        <w:t xml:space="preserve"> × К</w:t>
      </w:r>
      <w:r w:rsidRPr="00EF4986">
        <w:rPr>
          <w:rFonts w:ascii="Times New Roman" w:eastAsia="Times New Roman" w:hAnsi="Times New Roman" w:cs="Times New Roman"/>
          <w:b/>
        </w:rPr>
        <w:t>от</w:t>
      </w:r>
      <w:r w:rsidRPr="00EF4986">
        <w:rPr>
          <w:rFonts w:ascii="Times New Roman" w:eastAsia="Times New Roman" w:hAnsi="Times New Roman" w:cs="Times New Roman"/>
          <w:b/>
          <w:sz w:val="28"/>
          <w:szCs w:val="28"/>
        </w:rPr>
        <w:t xml:space="preserve"> × </w:t>
      </w:r>
      <w:proofErr w:type="spellStart"/>
      <w:r w:rsidRPr="00EF4986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EF4986">
        <w:rPr>
          <w:rFonts w:ascii="Times New Roman" w:eastAsia="Times New Roman" w:hAnsi="Times New Roman" w:cs="Times New Roman"/>
          <w:b/>
        </w:rPr>
        <w:t>ср</w:t>
      </w:r>
      <w:proofErr w:type="spellEnd"/>
      <w:r w:rsidRPr="00EF4986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EF4986" w:rsidRPr="00EF4986" w:rsidRDefault="00EF4986" w:rsidP="00EF4986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EF498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</w:t>
      </w:r>
      <w:proofErr w:type="spellStart"/>
      <w:r w:rsidRPr="00EF4986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i</w:t>
      </w:r>
      <w:proofErr w:type="spellEnd"/>
      <w:r w:rsidRPr="00EF4986">
        <w:rPr>
          <w:rFonts w:ascii="Times New Roman" w:eastAsia="Times New Roman" w:hAnsi="Times New Roman" w:cs="Times New Roman"/>
          <w:bCs/>
          <w:sz w:val="18"/>
          <w:szCs w:val="18"/>
        </w:rPr>
        <w:t>=1</w:t>
      </w:r>
    </w:p>
    <w:p w:rsidR="00EF4986" w:rsidRPr="00EF4986" w:rsidRDefault="00EF4986" w:rsidP="00EF4986">
      <w:pPr>
        <w:spacing w:after="0" w:line="348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EF4986">
        <w:rPr>
          <w:rFonts w:ascii="Times New Roman" w:eastAsia="Times New Roman" w:hAnsi="Times New Roman" w:cs="Times New Roman"/>
          <w:bCs/>
          <w:iCs/>
          <w:sz w:val="28"/>
          <w:szCs w:val="28"/>
        </w:rPr>
        <w:t>где,</w:t>
      </w:r>
      <w:r w:rsidRPr="00EF498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EF4986">
        <w:rPr>
          <w:rFonts w:ascii="Times New Roman" w:eastAsia="Times New Roman" w:hAnsi="Times New Roman" w:cs="Times New Roman"/>
          <w:bCs/>
          <w:iCs/>
          <w:sz w:val="28"/>
          <w:szCs w:val="28"/>
        </w:rPr>
        <w:t>М</w:t>
      </w:r>
      <w:r w:rsidRPr="00EF4986">
        <w:rPr>
          <w:rFonts w:ascii="Times New Roman" w:eastAsia="Times New Roman" w:hAnsi="Times New Roman" w:cs="Times New Roman"/>
          <w:bCs/>
          <w:iCs/>
        </w:rPr>
        <w:t>срi</w:t>
      </w:r>
      <w:proofErr w:type="spellEnd"/>
      <w:r w:rsidRPr="00EF4986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EF4986">
        <w:rPr>
          <w:rFonts w:ascii="Times New Roman" w:eastAsia="Times New Roman" w:hAnsi="Times New Roman" w:cs="Times New Roman"/>
          <w:bCs/>
          <w:iCs/>
          <w:sz w:val="28"/>
          <w:szCs w:val="28"/>
        </w:rPr>
        <w:t>- платежная база за выброс или сброс соответствующего i-го загрязняющего вещества, определяемая лицом, обязанным вносить плату, за отчетный период как разница между массой или объемом выбросов или сбросов загрязняющих веществ в количестве, превышающем установленные в соответствующих разрешениях выбросы или сбросы загрязняющих веществ, и массой или объемом лимитов на выбросы и сбросы либо при их отсутствии нормативно допустимых выбросов или</w:t>
      </w:r>
      <w:proofErr w:type="gramEnd"/>
      <w:r w:rsidRPr="00EF498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сбросов загрязняющих веществ, тонна (куб. м);</w:t>
      </w:r>
    </w:p>
    <w:p w:rsidR="00EF4986" w:rsidRPr="00EF4986" w:rsidRDefault="00EF4986" w:rsidP="00EF4986">
      <w:pPr>
        <w:spacing w:after="0" w:line="348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 w:rsidRPr="00EF4986">
        <w:rPr>
          <w:rFonts w:ascii="Times New Roman" w:eastAsia="Times New Roman" w:hAnsi="Times New Roman" w:cs="Times New Roman"/>
          <w:bCs/>
          <w:iCs/>
          <w:sz w:val="28"/>
          <w:szCs w:val="28"/>
        </w:rPr>
        <w:t>К</w:t>
      </w:r>
      <w:r w:rsidRPr="00EF4986">
        <w:rPr>
          <w:rFonts w:ascii="Times New Roman" w:eastAsia="Times New Roman" w:hAnsi="Times New Roman" w:cs="Times New Roman"/>
          <w:bCs/>
          <w:iCs/>
        </w:rPr>
        <w:t>ср</w:t>
      </w:r>
      <w:proofErr w:type="spellEnd"/>
      <w:r w:rsidRPr="00EF498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- коэффициент к ставкам платы за выброс или сброс соответствующего i-го загрязняющего вещества за объем или массу выбросов загрязняющих веществ, сбросов загрязняющих веществ, превышающих установленные разрешениями на выбросы загрязняющих веществ в атмосферный воздух, разрешениями на сбросы загрязняющих веществ в окружающую среду, равный 25.</w:t>
      </w:r>
    </w:p>
    <w:p w:rsidR="00EF4986" w:rsidRPr="00EF4986" w:rsidRDefault="00EF4986" w:rsidP="00EF4986">
      <w:pPr>
        <w:spacing w:after="0" w:line="348" w:lineRule="atLeas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F4986" w:rsidRPr="00EF4986" w:rsidRDefault="00EF4986" w:rsidP="00EF4986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Задание 1</w:t>
      </w:r>
    </w:p>
    <w:p w:rsidR="00EF4986" w:rsidRPr="00EF4986" w:rsidRDefault="00EF4986" w:rsidP="00EF4986">
      <w:pPr>
        <w:spacing w:after="0" w:line="240" w:lineRule="auto"/>
        <w:ind w:firstLine="708"/>
        <w:jc w:val="both"/>
        <w:rPr>
          <w:rFonts w:ascii="TimesNewRomanPS-BoldItalicMT" w:eastAsia="Times New Roman" w:hAnsi="TimesNewRomanPS-BoldItalicMT" w:cs="TimesNewRomanPS-BoldItalicMT"/>
          <w:bCs/>
          <w:i/>
          <w:iCs/>
          <w:sz w:val="28"/>
          <w:szCs w:val="28"/>
        </w:rPr>
      </w:pP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Металлургический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комбинат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Урале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(Кот = 2,0)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течение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года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выбросил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атмосферу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следующее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количество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загрязняющих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веществ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двуокиси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азота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–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150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ПДВ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составляет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120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Нпл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– 138,8 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/т);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фенола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–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16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ПДВ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составляет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12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. ВСВ – 18т, 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Нпл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– 1823,6 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/т). 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Определите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сумму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платы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загрязнение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атмосферного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воздуха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пределах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ПДВ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ВСВ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lastRenderedPageBreak/>
        <w:t>общую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плату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загрязнение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Приведите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структуру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общей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платы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загрязнение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атмосферного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воздуха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4986">
        <w:rPr>
          <w:rFonts w:ascii="TimesNewRomanPS-BoldItalicMT" w:eastAsia="Times New Roman" w:hAnsi="TimesNewRomanPS-BoldItalicMT" w:cs="TimesNewRomanPS-BoldItalicMT"/>
          <w:bCs/>
          <w:i/>
          <w:iCs/>
          <w:sz w:val="28"/>
          <w:szCs w:val="28"/>
        </w:rPr>
        <w:t xml:space="preserve"> </w:t>
      </w:r>
    </w:p>
    <w:p w:rsidR="00EF4986" w:rsidRPr="00EF4986" w:rsidRDefault="00EF4986" w:rsidP="00EF4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:rsidR="00EF4986" w:rsidRPr="00EF4986" w:rsidRDefault="00EF4986" w:rsidP="00EF4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F4986">
        <w:rPr>
          <w:rFonts w:ascii="Times New Roman" w:eastAsia="Times New Roman" w:hAnsi="Times New Roman" w:cs="Times New Roman" w:hint="eastAsia"/>
          <w:b/>
          <w:bCs/>
          <w:iCs/>
          <w:sz w:val="28"/>
          <w:szCs w:val="28"/>
        </w:rPr>
        <w:t>Задание</w:t>
      </w:r>
      <w:r w:rsidRPr="00EF498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2</w:t>
      </w:r>
    </w:p>
    <w:p w:rsidR="00EF4986" w:rsidRPr="00EF4986" w:rsidRDefault="00EF4986" w:rsidP="00EF4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Литейный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цех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машиностроительного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завода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Поволжье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(Кот = 2,0)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течение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года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выбросил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атмосферу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следующее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количество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загрязняющих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веществ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F4986">
        <w:rPr>
          <w:rFonts w:ascii="Times New Roman" w:eastAsia="Times New Roman" w:hAnsi="Times New Roman" w:cs="Times New Roman" w:hint="eastAsia"/>
          <w:i/>
          <w:sz w:val="28"/>
          <w:szCs w:val="28"/>
        </w:rPr>
        <w:t>дихлорэтана</w:t>
      </w:r>
      <w:r w:rsidRPr="00EF49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–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180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ПДВ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составляет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100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ВСВ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составляет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150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Нпл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– 10,8 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/т); </w:t>
      </w:r>
      <w:r w:rsidRPr="00EF4986">
        <w:rPr>
          <w:rFonts w:ascii="Times New Roman" w:eastAsia="Times New Roman" w:hAnsi="Times New Roman" w:cs="Times New Roman" w:hint="eastAsia"/>
          <w:i/>
          <w:sz w:val="28"/>
          <w:szCs w:val="28"/>
        </w:rPr>
        <w:t>окиси</w:t>
      </w:r>
      <w:r w:rsidRPr="00EF49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i/>
          <w:sz w:val="28"/>
          <w:szCs w:val="28"/>
        </w:rPr>
        <w:t>углерода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–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200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ПДВ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составляет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140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Нпл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– 1,6 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/т); </w:t>
      </w:r>
      <w:r w:rsidRPr="00EF4986">
        <w:rPr>
          <w:rFonts w:ascii="Times New Roman" w:eastAsia="Times New Roman" w:hAnsi="Times New Roman" w:cs="Times New Roman"/>
          <w:i/>
          <w:sz w:val="28"/>
          <w:szCs w:val="28"/>
        </w:rPr>
        <w:t>диоксид серы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–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130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ПДВ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составляет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150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Нпл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– 45,4 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>/т).</w:t>
      </w:r>
      <w:proofErr w:type="gram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Определите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сумму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платы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загрязнение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атмосферного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воздуха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пределах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ПДВ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ВСВ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общую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плату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загрязнение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Приведите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структуру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общей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платы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загрязнение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атмосферного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воздуха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>. Как изменится размер платы, если выбросы дихлорэтана  уменьшить в 2 раза; окиси углерода до 50 т?</w:t>
      </w:r>
    </w:p>
    <w:p w:rsidR="00EF4986" w:rsidRPr="00EF4986" w:rsidRDefault="00EF4986" w:rsidP="00EF4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EF498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     </w:t>
      </w:r>
    </w:p>
    <w:p w:rsidR="00EF4986" w:rsidRPr="00EF4986" w:rsidRDefault="00EF4986" w:rsidP="00EF49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:rsidR="00EF4986" w:rsidRPr="00EF4986" w:rsidRDefault="00EF4986" w:rsidP="00EF4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F4986">
        <w:rPr>
          <w:rFonts w:ascii="Times New Roman" w:eastAsia="Times New Roman" w:hAnsi="Times New Roman" w:cs="Times New Roman" w:hint="eastAsia"/>
          <w:b/>
          <w:bCs/>
          <w:iCs/>
          <w:sz w:val="28"/>
          <w:szCs w:val="28"/>
        </w:rPr>
        <w:t>Задание</w:t>
      </w:r>
      <w:r w:rsidRPr="00EF498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3</w:t>
      </w:r>
    </w:p>
    <w:p w:rsidR="00EF4986" w:rsidRPr="00EF4986" w:rsidRDefault="00EF4986" w:rsidP="00EF4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результате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производства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строительных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материалов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атмосферу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г</w:t>
      </w:r>
      <w:proofErr w:type="gram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. Казани (Кот = 1,0)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выброшено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год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следующее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количество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загрязняющих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веществ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F4986">
        <w:rPr>
          <w:rFonts w:ascii="Times New Roman" w:eastAsia="Times New Roman" w:hAnsi="Times New Roman" w:cs="Times New Roman" w:hint="eastAsia"/>
          <w:i/>
          <w:sz w:val="28"/>
          <w:szCs w:val="28"/>
        </w:rPr>
        <w:t>сероводорода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–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85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ПДВ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составляет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105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Нпл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– 686,2 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/т) </w:t>
      </w:r>
      <w:r w:rsidRPr="00EF4986">
        <w:rPr>
          <w:rFonts w:ascii="Times New Roman" w:eastAsia="Times New Roman" w:hAnsi="Times New Roman" w:cs="Times New Roman"/>
          <w:i/>
          <w:sz w:val="28"/>
          <w:szCs w:val="28"/>
        </w:rPr>
        <w:t>аммиака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450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ПДВ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составляет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420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ВСВ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составляет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440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Нпл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– 138,8);.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Определите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сумму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платы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загрязнение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атмосферного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воздуха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пределах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ПДВ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ВСВ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общую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плату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загрязнение</w:t>
      </w:r>
      <w:proofErr w:type="gramStart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 w:rsidRPr="00EF4986">
        <w:rPr>
          <w:rFonts w:ascii="Times New Roman" w:eastAsia="Times New Roman" w:hAnsi="Times New Roman" w:cs="Times New Roman"/>
          <w:sz w:val="28"/>
          <w:szCs w:val="28"/>
        </w:rPr>
        <w:t>Как изменится размер платы, если сократить выброс аммиака до 200 т? Предложите предприятию способы снижения платы за выбросы загрязняющих веществ в окружающую среду.</w:t>
      </w:r>
    </w:p>
    <w:p w:rsidR="00EF4986" w:rsidRPr="00EF4986" w:rsidRDefault="00EF4986" w:rsidP="00EF4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F4986" w:rsidRPr="00EF4986" w:rsidRDefault="00EF4986" w:rsidP="00EF4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F4986">
        <w:rPr>
          <w:rFonts w:ascii="Times New Roman" w:eastAsia="Times New Roman" w:hAnsi="Times New Roman" w:cs="Times New Roman" w:hint="eastAsia"/>
          <w:b/>
          <w:bCs/>
          <w:iCs/>
          <w:sz w:val="28"/>
          <w:szCs w:val="28"/>
        </w:rPr>
        <w:t>Задание</w:t>
      </w:r>
      <w:r w:rsidRPr="00EF498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4</w:t>
      </w:r>
    </w:p>
    <w:p w:rsidR="00EF4986" w:rsidRPr="00EF4986" w:rsidRDefault="00EF4986" w:rsidP="00EF4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Металлургический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комбинат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Урале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(Кот = 1,0)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течение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года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выбросил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атмосферу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следующее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количество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загрязняющих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веществ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F4986">
        <w:rPr>
          <w:rFonts w:ascii="Times New Roman" w:eastAsia="Times New Roman" w:hAnsi="Times New Roman" w:cs="Times New Roman"/>
          <w:i/>
          <w:sz w:val="28"/>
          <w:szCs w:val="28"/>
        </w:rPr>
        <w:t>диоксид серы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–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110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ПДВ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составляет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125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Нпл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– 45,4 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/т); </w:t>
      </w:r>
      <w:r w:rsidRPr="00EF4986">
        <w:rPr>
          <w:rFonts w:ascii="Times New Roman" w:eastAsia="Times New Roman" w:hAnsi="Times New Roman" w:cs="Times New Roman" w:hint="eastAsia"/>
          <w:i/>
          <w:sz w:val="28"/>
          <w:szCs w:val="28"/>
        </w:rPr>
        <w:t>окиси</w:t>
      </w:r>
      <w:r w:rsidRPr="00EF49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i/>
          <w:sz w:val="28"/>
          <w:szCs w:val="28"/>
        </w:rPr>
        <w:t>углерода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- 780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ПДВ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составляет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630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, ВСВ – 690т,  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Нпл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– 1,6 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/т). 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Определите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сумму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платы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загрязнение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атмосферного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воздуха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пределах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ПДВ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ВСВ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общую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плату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загрязнение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>. Как изменится размер платы, если сократить выброс окиси углерода до значения ПДВ?</w:t>
      </w:r>
    </w:p>
    <w:p w:rsidR="00EF4986" w:rsidRPr="00EF4986" w:rsidRDefault="00EF4986" w:rsidP="00EF4986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F4986" w:rsidRPr="00EF4986" w:rsidRDefault="00EF4986" w:rsidP="00EF4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Задание 5</w:t>
      </w:r>
    </w:p>
    <w:p w:rsidR="00EF4986" w:rsidRPr="00EF4986" w:rsidRDefault="00EF4986" w:rsidP="00EF4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Машиностроительный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завод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течение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года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сбросил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р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Свияга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EF4986">
        <w:rPr>
          <w:rFonts w:ascii="Times New Roman" w:eastAsia="Times New Roman" w:hAnsi="Times New Roman" w:cs="Times New Roman"/>
          <w:sz w:val="28"/>
          <w:szCs w:val="28"/>
        </w:rPr>
        <w:t>k</w:t>
      </w:r>
      <w:proofErr w:type="gram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от=2,0)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следующее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количество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загрязняющих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веществ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F4986">
        <w:rPr>
          <w:rFonts w:ascii="Times New Roman" w:eastAsia="Times New Roman" w:hAnsi="Times New Roman" w:cs="Times New Roman" w:hint="eastAsia"/>
          <w:i/>
          <w:sz w:val="28"/>
          <w:szCs w:val="28"/>
        </w:rPr>
        <w:t>нефти</w:t>
      </w:r>
      <w:r w:rsidRPr="00EF49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i/>
          <w:sz w:val="28"/>
          <w:szCs w:val="28"/>
        </w:rPr>
        <w:t>и</w:t>
      </w:r>
      <w:r w:rsidRPr="00EF49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i/>
          <w:sz w:val="28"/>
          <w:szCs w:val="28"/>
        </w:rPr>
        <w:t>нефтепродуктов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–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68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ПДС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составляет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70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Нпл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– 14711,7 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/т); </w:t>
      </w:r>
      <w:r w:rsidRPr="00EF4986">
        <w:rPr>
          <w:rFonts w:ascii="Times New Roman" w:eastAsia="Times New Roman" w:hAnsi="Times New Roman" w:cs="Times New Roman" w:hint="eastAsia"/>
          <w:i/>
          <w:sz w:val="28"/>
          <w:szCs w:val="28"/>
        </w:rPr>
        <w:t>хрома</w:t>
      </w:r>
      <w:r w:rsidRPr="00EF49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i/>
          <w:sz w:val="28"/>
          <w:szCs w:val="28"/>
        </w:rPr>
        <w:t>трехвалентного</w:t>
      </w:r>
      <w:r w:rsidRPr="00EF49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–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ПДС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составляет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1,5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ВСС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–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Нпл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– 8499,6).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Определите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сумму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платы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сброс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загрязняющих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веществ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реку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Свияга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пределах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ПДС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ВСС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сверхлимитный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сброс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общую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плату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загрязнение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Приведите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структуру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общей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платы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загрязнение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водного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объекта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4986" w:rsidRPr="00EF4986" w:rsidRDefault="00EF4986" w:rsidP="00EF4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F4986" w:rsidRPr="00EF4986" w:rsidRDefault="00EF4986" w:rsidP="00EF4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Задание 6</w:t>
      </w:r>
    </w:p>
    <w:p w:rsidR="00EF4986" w:rsidRPr="00EF4986" w:rsidRDefault="00EF4986" w:rsidP="00EF4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lastRenderedPageBreak/>
        <w:t>Химкомбинат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течение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года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сбросил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р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Волга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(Кот = 1,0)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следующее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количество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загрязняющих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веществ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F4986">
        <w:rPr>
          <w:rFonts w:ascii="Times New Roman" w:eastAsia="Times New Roman" w:hAnsi="Times New Roman" w:cs="Times New Roman" w:hint="eastAsia"/>
          <w:i/>
          <w:sz w:val="28"/>
          <w:szCs w:val="28"/>
        </w:rPr>
        <w:t>сероуглерода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–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85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ПДС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составляет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60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Нпл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– 736,9 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/т); </w:t>
      </w:r>
      <w:proofErr w:type="spellStart"/>
      <w:r w:rsidRPr="00EF4986">
        <w:rPr>
          <w:rFonts w:ascii="Times New Roman" w:eastAsia="Times New Roman" w:hAnsi="Times New Roman" w:cs="Times New Roman"/>
          <w:i/>
          <w:sz w:val="28"/>
          <w:szCs w:val="28"/>
        </w:rPr>
        <w:t>тио</w:t>
      </w:r>
      <w:r w:rsidRPr="00EF4986">
        <w:rPr>
          <w:rFonts w:ascii="Times New Roman" w:eastAsia="Times New Roman" w:hAnsi="Times New Roman" w:cs="Times New Roman" w:hint="eastAsia"/>
          <w:i/>
          <w:sz w:val="28"/>
          <w:szCs w:val="28"/>
        </w:rPr>
        <w:t>мочевины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–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65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ПДС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составляет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40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ВСС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–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60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Нпл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– 736,9 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/т).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Определите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сумму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платы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сброс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загрязняющих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веществ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р</w:t>
      </w:r>
      <w:proofErr w:type="gramStart"/>
      <w:r w:rsidRPr="00EF498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proofErr w:type="gramEnd"/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олга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пределах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ПДС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ВСС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сверхлимитный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сброс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общую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плату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загрязнение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. Как изменится размер общей платы, если снизить сброс сероуглерода до 40т; 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тиомочевины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– до 30 т? Предложите предприятию способы снижения платы за сбросы загрязняющих веществ в р. Волга.</w:t>
      </w:r>
    </w:p>
    <w:p w:rsidR="00EF4986" w:rsidRPr="00EF4986" w:rsidRDefault="00EF4986" w:rsidP="00EF498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</w:pPr>
    </w:p>
    <w:p w:rsidR="00EF4986" w:rsidRPr="00EF4986" w:rsidRDefault="00EF4986" w:rsidP="00EF4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</w:t>
      </w:r>
    </w:p>
    <w:p w:rsidR="00EF4986" w:rsidRPr="00EF4986" w:rsidRDefault="00EF4986" w:rsidP="00EF4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Задание 7</w:t>
      </w:r>
    </w:p>
    <w:p w:rsidR="00EF4986" w:rsidRPr="00EF4986" w:rsidRDefault="00EF4986" w:rsidP="00EF4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Нефтеперерабатывающий завод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течение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года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сбросил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р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. Каму (Кот =2.0)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следующее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количество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загрязняющих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веществ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F4986">
        <w:rPr>
          <w:rFonts w:ascii="Times New Roman" w:eastAsia="Times New Roman" w:hAnsi="Times New Roman" w:cs="Times New Roman" w:hint="eastAsia"/>
          <w:i/>
          <w:sz w:val="28"/>
          <w:szCs w:val="28"/>
        </w:rPr>
        <w:t>азота</w:t>
      </w:r>
      <w:r w:rsidRPr="00EF49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i/>
          <w:sz w:val="28"/>
          <w:szCs w:val="28"/>
        </w:rPr>
        <w:t>аммонийного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–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165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ПДС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составляет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160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,, 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Нпл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– 1190,2 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>/т)</w:t>
      </w:r>
      <w:proofErr w:type="gramStart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 ;</w:t>
      </w:r>
      <w:proofErr w:type="gram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i/>
          <w:sz w:val="28"/>
          <w:szCs w:val="28"/>
        </w:rPr>
        <w:t>нефти</w:t>
      </w:r>
      <w:r w:rsidRPr="00EF49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i/>
          <w:sz w:val="28"/>
          <w:szCs w:val="28"/>
        </w:rPr>
        <w:t>и</w:t>
      </w:r>
      <w:r w:rsidRPr="00EF49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i/>
          <w:sz w:val="28"/>
          <w:szCs w:val="28"/>
        </w:rPr>
        <w:t>нефтепродуктов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–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300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ПДС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составляет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240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ВСС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–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280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Нпл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– 14711,7 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/т).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Определите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сумму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платы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сброс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загрязняющих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веществ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р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аму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пределах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ПДС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ВСС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сверхлимитный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сброс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общую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плату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загрязнение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Приведите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структуру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общей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платы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загрязнение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водного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объекта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4986" w:rsidRPr="00EF4986" w:rsidRDefault="00EF4986" w:rsidP="00EF4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F4986" w:rsidRPr="00EF4986" w:rsidRDefault="00EF4986" w:rsidP="00EF4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    </w:t>
      </w:r>
      <w:r w:rsidRPr="00EF498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 </w:t>
      </w:r>
      <w:r w:rsidRPr="00EF498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Задание 8</w:t>
      </w:r>
    </w:p>
    <w:p w:rsidR="00EF4986" w:rsidRPr="00EF4986" w:rsidRDefault="00EF4986" w:rsidP="00EF4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Химкомбинат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течение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года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сбросил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р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Волга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(Кот = 1,0)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следующее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количество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загрязняющих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веществ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F4986">
        <w:rPr>
          <w:rFonts w:ascii="Times New Roman" w:eastAsia="Times New Roman" w:hAnsi="Times New Roman" w:cs="Times New Roman" w:hint="eastAsia"/>
          <w:i/>
          <w:sz w:val="28"/>
          <w:szCs w:val="28"/>
        </w:rPr>
        <w:t>сероуглерода</w:t>
      </w:r>
      <w:r w:rsidRPr="00EF49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–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58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ПДС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составляет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60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Нпл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– 736,9 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/т); </w:t>
      </w:r>
      <w:proofErr w:type="spellStart"/>
      <w:r w:rsidRPr="00EF4986">
        <w:rPr>
          <w:rFonts w:ascii="Times New Roman" w:eastAsia="Times New Roman" w:hAnsi="Times New Roman" w:cs="Times New Roman"/>
          <w:i/>
          <w:sz w:val="28"/>
          <w:szCs w:val="28"/>
        </w:rPr>
        <w:t>трихлорэтилен</w:t>
      </w:r>
      <w:proofErr w:type="spellEnd"/>
      <w:r w:rsidRPr="00EF49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–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300 кг (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ПДС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составляет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100кг;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ВСС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составляет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150 кг., 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Нпл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– 73553, 2 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>/т</w:t>
      </w:r>
      <w:proofErr w:type="gramStart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Определите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дифференциальные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ставки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платы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сумму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платы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пределах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ПДС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ВСС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сверхлимитный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сброс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загрязняющих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веществ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р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Волгу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общую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плату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загрязнение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>. Как изменится плата, если у предприятия отсутствует разрешение на сбросы загрязняющих веществ?</w:t>
      </w:r>
    </w:p>
    <w:p w:rsidR="00EF4986" w:rsidRPr="00EF4986" w:rsidRDefault="00EF4986" w:rsidP="00EF4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F4986" w:rsidRPr="00EF4986" w:rsidRDefault="00EF4986" w:rsidP="00EF4986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 Расчет платы за размещение отходов</w:t>
      </w:r>
    </w:p>
    <w:p w:rsidR="00EF4986" w:rsidRPr="00EF4986" w:rsidRDefault="00EF4986" w:rsidP="00EF4986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производства и потребления</w:t>
      </w:r>
    </w:p>
    <w:p w:rsidR="00EF4986" w:rsidRPr="00EF4986" w:rsidRDefault="00EF4986" w:rsidP="00EF4986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986" w:rsidRPr="00EF4986" w:rsidRDefault="00EF4986" w:rsidP="00EF498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bCs/>
          <w:iCs/>
          <w:sz w:val="28"/>
          <w:szCs w:val="28"/>
        </w:rPr>
        <w:t>1. Плата за размещение отходов в пределах установленных лимитов рассчитывается по формуле:</w:t>
      </w:r>
    </w:p>
    <w:p w:rsidR="00EF4986" w:rsidRPr="00EF4986" w:rsidRDefault="00EF4986" w:rsidP="00EF4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EF498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</w:t>
      </w:r>
      <w:proofErr w:type="gramStart"/>
      <w:r w:rsidRPr="00EF4986">
        <w:rPr>
          <w:rFonts w:ascii="Times New Roman" w:eastAsia="Times New Roman" w:hAnsi="Times New Roman" w:cs="Times New Roman"/>
          <w:bCs/>
          <w:iCs/>
          <w:sz w:val="18"/>
          <w:szCs w:val="18"/>
          <w:lang w:val="en-US"/>
        </w:rPr>
        <w:t>m</w:t>
      </w:r>
      <w:proofErr w:type="gramEnd"/>
    </w:p>
    <w:p w:rsidR="00EF4986" w:rsidRPr="00EF4986" w:rsidRDefault="00EF4986" w:rsidP="00EF4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F498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EF4986">
        <w:rPr>
          <w:rFonts w:ascii="Times New Roman" w:eastAsia="Times New Roman" w:hAnsi="Times New Roman" w:cs="Times New Roman"/>
          <w:b/>
        </w:rPr>
        <w:t>лр</w:t>
      </w:r>
      <w:proofErr w:type="spellEnd"/>
      <w:r w:rsidRPr="00EF4986">
        <w:rPr>
          <w:rFonts w:ascii="Times New Roman" w:eastAsia="Times New Roman" w:hAnsi="Times New Roman" w:cs="Times New Roman"/>
          <w:b/>
          <w:sz w:val="28"/>
          <w:szCs w:val="28"/>
        </w:rPr>
        <w:t xml:space="preserve"> =  Σ </w:t>
      </w:r>
      <w:proofErr w:type="spellStart"/>
      <w:proofErr w:type="gramStart"/>
      <w:r w:rsidRPr="00EF4986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proofErr w:type="gramEnd"/>
      <w:r w:rsidRPr="00EF4986">
        <w:rPr>
          <w:rFonts w:ascii="Times New Roman" w:eastAsia="Times New Roman" w:hAnsi="Times New Roman" w:cs="Times New Roman"/>
          <w:b/>
        </w:rPr>
        <w:t>пл</w:t>
      </w:r>
      <w:proofErr w:type="spellEnd"/>
      <w:r w:rsidRPr="00EF4986">
        <w:rPr>
          <w:rFonts w:ascii="Times New Roman" w:eastAsia="Times New Roman" w:hAnsi="Times New Roman" w:cs="Times New Roman"/>
          <w:b/>
          <w:lang w:val="en-US"/>
        </w:rPr>
        <w:t>j</w:t>
      </w:r>
      <w:r w:rsidRPr="00EF4986">
        <w:rPr>
          <w:rFonts w:ascii="Times New Roman" w:eastAsia="Times New Roman" w:hAnsi="Times New Roman" w:cs="Times New Roman"/>
          <w:b/>
        </w:rPr>
        <w:t xml:space="preserve"> </w:t>
      </w:r>
      <w:r w:rsidRPr="00EF4986">
        <w:rPr>
          <w:rFonts w:ascii="Times New Roman" w:eastAsia="Times New Roman" w:hAnsi="Times New Roman" w:cs="Times New Roman"/>
          <w:b/>
          <w:sz w:val="28"/>
          <w:szCs w:val="28"/>
        </w:rPr>
        <w:t>× М</w:t>
      </w:r>
      <w:r w:rsidRPr="00EF4986">
        <w:rPr>
          <w:rFonts w:ascii="Times New Roman" w:eastAsia="Times New Roman" w:hAnsi="Times New Roman" w:cs="Times New Roman"/>
          <w:b/>
          <w:iCs/>
        </w:rPr>
        <w:t>л</w:t>
      </w:r>
      <w:r w:rsidRPr="00EF4986">
        <w:rPr>
          <w:rFonts w:ascii="Times New Roman" w:eastAsia="Times New Roman" w:hAnsi="Times New Roman" w:cs="Times New Roman"/>
          <w:b/>
          <w:iCs/>
          <w:lang w:val="en-US"/>
        </w:rPr>
        <w:t>j</w:t>
      </w:r>
      <w:r w:rsidRPr="00EF4986">
        <w:rPr>
          <w:rFonts w:ascii="Times New Roman" w:eastAsia="Times New Roman" w:hAnsi="Times New Roman" w:cs="Times New Roman"/>
          <w:b/>
          <w:sz w:val="28"/>
          <w:szCs w:val="28"/>
        </w:rPr>
        <w:t xml:space="preserve"> × К</w:t>
      </w:r>
      <w:r w:rsidRPr="00EF4986">
        <w:rPr>
          <w:rFonts w:ascii="Times New Roman" w:eastAsia="Times New Roman" w:hAnsi="Times New Roman" w:cs="Times New Roman"/>
          <w:b/>
        </w:rPr>
        <w:t>от</w:t>
      </w:r>
      <w:r w:rsidRPr="00EF4986">
        <w:rPr>
          <w:rFonts w:ascii="Times New Roman" w:eastAsia="Times New Roman" w:hAnsi="Times New Roman" w:cs="Times New Roman"/>
          <w:b/>
          <w:sz w:val="28"/>
          <w:szCs w:val="28"/>
        </w:rPr>
        <w:t xml:space="preserve"> × </w:t>
      </w:r>
      <w:proofErr w:type="spellStart"/>
      <w:r w:rsidRPr="00EF4986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EF4986">
        <w:rPr>
          <w:rFonts w:ascii="Times New Roman" w:eastAsia="Times New Roman" w:hAnsi="Times New Roman" w:cs="Times New Roman"/>
          <w:b/>
        </w:rPr>
        <w:t>ст</w:t>
      </w:r>
      <w:proofErr w:type="spellEnd"/>
      <w:r w:rsidRPr="00EF4986">
        <w:rPr>
          <w:rFonts w:ascii="Times New Roman" w:eastAsia="Times New Roman" w:hAnsi="Times New Roman" w:cs="Times New Roman"/>
          <w:b/>
          <w:sz w:val="28"/>
          <w:szCs w:val="28"/>
        </w:rPr>
        <w:t xml:space="preserve"> × К</w:t>
      </w:r>
      <w:r w:rsidRPr="00EF4986">
        <w:rPr>
          <w:rFonts w:ascii="Times New Roman" w:eastAsia="Times New Roman" w:hAnsi="Times New Roman" w:cs="Times New Roman"/>
          <w:b/>
        </w:rPr>
        <w:t>л</w:t>
      </w:r>
    </w:p>
    <w:p w:rsidR="00EF4986" w:rsidRPr="00EF4986" w:rsidRDefault="00EF4986" w:rsidP="00EF4986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EF498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Pr="00EF4986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j</w:t>
      </w:r>
      <w:r w:rsidRPr="00EF4986">
        <w:rPr>
          <w:rFonts w:ascii="Times New Roman" w:eastAsia="Times New Roman" w:hAnsi="Times New Roman" w:cs="Times New Roman"/>
          <w:bCs/>
          <w:sz w:val="18"/>
          <w:szCs w:val="18"/>
        </w:rPr>
        <w:t>=1</w:t>
      </w:r>
    </w:p>
    <w:p w:rsidR="00EF4986" w:rsidRPr="00EF4986" w:rsidRDefault="00EF4986" w:rsidP="00EF4986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986" w:rsidRPr="00EF4986" w:rsidRDefault="00EF4986" w:rsidP="00EF4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bCs/>
          <w:sz w:val="28"/>
          <w:szCs w:val="28"/>
        </w:rPr>
        <w:t xml:space="preserve">где, </w:t>
      </w:r>
      <w:proofErr w:type="spellStart"/>
      <w:r w:rsidRPr="00EF4986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EF4986">
        <w:rPr>
          <w:rFonts w:ascii="Times New Roman" w:eastAsia="Times New Roman" w:hAnsi="Times New Roman" w:cs="Times New Roman"/>
          <w:bCs/>
        </w:rPr>
        <w:t>л</w:t>
      </w:r>
      <w:proofErr w:type="gramStart"/>
      <w:r w:rsidRPr="00EF4986">
        <w:rPr>
          <w:rFonts w:ascii="Times New Roman" w:eastAsia="Times New Roman" w:hAnsi="Times New Roman" w:cs="Times New Roman"/>
          <w:bCs/>
        </w:rPr>
        <w:t>j</w:t>
      </w:r>
      <w:proofErr w:type="spellEnd"/>
      <w:proofErr w:type="gramEnd"/>
      <w:r w:rsidRPr="00EF498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>- платежная база за размещение отходов j-го класса опасности, определяемая лицом, обязанным вносить плату, за отчетный период как масса или объем размещенных отходов в количестве, равном или менее установленных лимитов на размещение отходов, тонна (куб. м);</w:t>
      </w:r>
    </w:p>
    <w:p w:rsidR="00EF4986" w:rsidRPr="00EF4986" w:rsidRDefault="00EF4986" w:rsidP="00EF4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4986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EF4986">
        <w:rPr>
          <w:rFonts w:ascii="Times New Roman" w:eastAsia="Times New Roman" w:hAnsi="Times New Roman" w:cs="Times New Roman"/>
          <w:bCs/>
        </w:rPr>
        <w:t>пл</w:t>
      </w:r>
      <w:proofErr w:type="gramStart"/>
      <w:r w:rsidRPr="00EF4986">
        <w:rPr>
          <w:rFonts w:ascii="Times New Roman" w:eastAsia="Times New Roman" w:hAnsi="Times New Roman" w:cs="Times New Roman"/>
          <w:bCs/>
        </w:rPr>
        <w:t>j</w:t>
      </w:r>
      <w:proofErr w:type="spellEnd"/>
      <w:proofErr w:type="gramEnd"/>
      <w:r w:rsidRPr="00EF4986">
        <w:rPr>
          <w:rFonts w:ascii="Times New Roman" w:eastAsia="Times New Roman" w:hAnsi="Times New Roman" w:cs="Times New Roman"/>
        </w:rPr>
        <w:t xml:space="preserve"> 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>- ставка платы за размещение отходов j-го класса опасности в соответствии с постановлением N 913, рублей/тонна (рублей/куб. м);</w:t>
      </w:r>
    </w:p>
    <w:p w:rsidR="00EF4986" w:rsidRPr="00EF4986" w:rsidRDefault="00EF4986" w:rsidP="00EF4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498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</w:t>
      </w:r>
      <w:r w:rsidRPr="00EF4986">
        <w:rPr>
          <w:rFonts w:ascii="Times New Roman" w:eastAsia="Times New Roman" w:hAnsi="Times New Roman" w:cs="Times New Roman"/>
          <w:bCs/>
        </w:rPr>
        <w:t>л</w:t>
      </w:r>
      <w:r w:rsidRPr="00EF4986">
        <w:rPr>
          <w:rFonts w:ascii="Times New Roman" w:eastAsia="Times New Roman" w:hAnsi="Times New Roman" w:cs="Times New Roman"/>
        </w:rPr>
        <w:t xml:space="preserve"> 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>- коэффициент к ставке платы за размещение отходов j-го класса опасности за объем или массу отходов производства и потребления, размещенных в пределах лимитов на их размещение, а также в соответствии с отчетностью об образовании, использовании, обезвреживании и о размещении отходов производства и потребления, представляемой в соответствии с законодательством Российской Федерации в области обращения с отходами, равный 1;</w:t>
      </w:r>
      <w:proofErr w:type="gramEnd"/>
    </w:p>
    <w:p w:rsidR="00EF4986" w:rsidRPr="00EF4986" w:rsidRDefault="00EF4986" w:rsidP="00EF4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4986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EF4986">
        <w:rPr>
          <w:rFonts w:ascii="Times New Roman" w:eastAsia="Times New Roman" w:hAnsi="Times New Roman" w:cs="Times New Roman"/>
          <w:bCs/>
        </w:rPr>
        <w:t>ст</w:t>
      </w:r>
      <w:proofErr w:type="spellEnd"/>
      <w:r w:rsidRPr="00EF4986">
        <w:rPr>
          <w:rFonts w:ascii="Times New Roman" w:eastAsia="Times New Roman" w:hAnsi="Times New Roman" w:cs="Times New Roman"/>
        </w:rPr>
        <w:t xml:space="preserve"> 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>- стимулирующий коэффициент к ставке платы за размещение отходов j-го класса опасности, принимаемый в соответствии с пунктом 6 статьи 16.3 Федерального закона "Об охране окружающей среды";</w:t>
      </w:r>
    </w:p>
    <w:p w:rsidR="00EF4986" w:rsidRPr="00EF4986" w:rsidRDefault="00EF4986" w:rsidP="00EF4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4986">
        <w:rPr>
          <w:rFonts w:ascii="Times New Roman" w:eastAsia="Times New Roman" w:hAnsi="Times New Roman" w:cs="Times New Roman"/>
          <w:bCs/>
          <w:sz w:val="28"/>
          <w:szCs w:val="28"/>
        </w:rPr>
        <w:t>m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классов опасности отходов.</w:t>
      </w:r>
    </w:p>
    <w:p w:rsidR="00EF4986" w:rsidRPr="00EF4986" w:rsidRDefault="00EF4986" w:rsidP="00EF4986">
      <w:pPr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986" w:rsidRPr="00EF4986" w:rsidRDefault="00EF4986" w:rsidP="00EF4986">
      <w:pPr>
        <w:spacing w:after="12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sz w:val="28"/>
          <w:szCs w:val="28"/>
        </w:rPr>
        <w:t>2. Плата за размещение отходов с превышением установленных лимитов на их размещение рассчитывается по формуле:</w:t>
      </w:r>
    </w:p>
    <w:p w:rsidR="00EF4986" w:rsidRPr="00EF4986" w:rsidRDefault="00EF4986" w:rsidP="00EF4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EF498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</w:t>
      </w:r>
      <w:proofErr w:type="gramStart"/>
      <w:r w:rsidRPr="00EF4986">
        <w:rPr>
          <w:rFonts w:ascii="Times New Roman" w:eastAsia="Times New Roman" w:hAnsi="Times New Roman" w:cs="Times New Roman"/>
          <w:bCs/>
          <w:iCs/>
          <w:sz w:val="18"/>
          <w:szCs w:val="18"/>
          <w:lang w:val="en-US"/>
        </w:rPr>
        <w:t>m</w:t>
      </w:r>
      <w:proofErr w:type="gramEnd"/>
    </w:p>
    <w:p w:rsidR="00EF4986" w:rsidRPr="00EF4986" w:rsidRDefault="00EF4986" w:rsidP="00EF4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F498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EF4986">
        <w:rPr>
          <w:rFonts w:ascii="Times New Roman" w:eastAsia="Times New Roman" w:hAnsi="Times New Roman" w:cs="Times New Roman"/>
          <w:b/>
        </w:rPr>
        <w:t>сл</w:t>
      </w:r>
      <w:proofErr w:type="spellEnd"/>
      <w:r w:rsidRPr="00EF4986">
        <w:rPr>
          <w:rFonts w:ascii="Times New Roman" w:eastAsia="Times New Roman" w:hAnsi="Times New Roman" w:cs="Times New Roman"/>
          <w:b/>
          <w:sz w:val="28"/>
          <w:szCs w:val="28"/>
        </w:rPr>
        <w:t xml:space="preserve"> =  Σ </w:t>
      </w:r>
      <w:proofErr w:type="spellStart"/>
      <w:proofErr w:type="gramStart"/>
      <w:r w:rsidRPr="00EF4986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proofErr w:type="gramEnd"/>
      <w:r w:rsidRPr="00EF4986">
        <w:rPr>
          <w:rFonts w:ascii="Times New Roman" w:eastAsia="Times New Roman" w:hAnsi="Times New Roman" w:cs="Times New Roman"/>
          <w:b/>
        </w:rPr>
        <w:t>пл</w:t>
      </w:r>
      <w:proofErr w:type="spellEnd"/>
      <w:r w:rsidRPr="00EF4986">
        <w:rPr>
          <w:rFonts w:ascii="Times New Roman" w:eastAsia="Times New Roman" w:hAnsi="Times New Roman" w:cs="Times New Roman"/>
          <w:b/>
          <w:lang w:val="en-US"/>
        </w:rPr>
        <w:t>j</w:t>
      </w:r>
      <w:r w:rsidRPr="00EF4986">
        <w:rPr>
          <w:rFonts w:ascii="Times New Roman" w:eastAsia="Times New Roman" w:hAnsi="Times New Roman" w:cs="Times New Roman"/>
          <w:b/>
        </w:rPr>
        <w:t xml:space="preserve"> </w:t>
      </w:r>
      <w:r w:rsidRPr="00EF4986">
        <w:rPr>
          <w:rFonts w:ascii="Times New Roman" w:eastAsia="Times New Roman" w:hAnsi="Times New Roman" w:cs="Times New Roman"/>
          <w:b/>
          <w:sz w:val="28"/>
          <w:szCs w:val="28"/>
        </w:rPr>
        <w:t xml:space="preserve">× </w:t>
      </w:r>
      <w:proofErr w:type="spellStart"/>
      <w:r w:rsidRPr="00EF4986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EF4986">
        <w:rPr>
          <w:rFonts w:ascii="Times New Roman" w:eastAsia="Times New Roman" w:hAnsi="Times New Roman" w:cs="Times New Roman"/>
          <w:b/>
          <w:iCs/>
        </w:rPr>
        <w:t>сл</w:t>
      </w:r>
      <w:proofErr w:type="spellEnd"/>
      <w:r w:rsidRPr="00EF4986">
        <w:rPr>
          <w:rFonts w:ascii="Times New Roman" w:eastAsia="Times New Roman" w:hAnsi="Times New Roman" w:cs="Times New Roman"/>
          <w:b/>
          <w:iCs/>
          <w:lang w:val="en-US"/>
        </w:rPr>
        <w:t>j</w:t>
      </w:r>
      <w:r w:rsidRPr="00EF4986">
        <w:rPr>
          <w:rFonts w:ascii="Times New Roman" w:eastAsia="Times New Roman" w:hAnsi="Times New Roman" w:cs="Times New Roman"/>
          <w:b/>
          <w:sz w:val="28"/>
          <w:szCs w:val="28"/>
        </w:rPr>
        <w:t xml:space="preserve"> × К</w:t>
      </w:r>
      <w:r w:rsidRPr="00EF4986">
        <w:rPr>
          <w:rFonts w:ascii="Times New Roman" w:eastAsia="Times New Roman" w:hAnsi="Times New Roman" w:cs="Times New Roman"/>
          <w:b/>
        </w:rPr>
        <w:t>от</w:t>
      </w:r>
      <w:r w:rsidRPr="00EF4986">
        <w:rPr>
          <w:rFonts w:ascii="Times New Roman" w:eastAsia="Times New Roman" w:hAnsi="Times New Roman" w:cs="Times New Roman"/>
          <w:b/>
          <w:sz w:val="28"/>
          <w:szCs w:val="28"/>
        </w:rPr>
        <w:t xml:space="preserve"> × </w:t>
      </w:r>
      <w:proofErr w:type="spellStart"/>
      <w:r w:rsidRPr="00EF4986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EF4986">
        <w:rPr>
          <w:rFonts w:ascii="Times New Roman" w:eastAsia="Times New Roman" w:hAnsi="Times New Roman" w:cs="Times New Roman"/>
          <w:b/>
        </w:rPr>
        <w:t>ст</w:t>
      </w:r>
      <w:proofErr w:type="spellEnd"/>
      <w:r w:rsidRPr="00EF4986">
        <w:rPr>
          <w:rFonts w:ascii="Times New Roman" w:eastAsia="Times New Roman" w:hAnsi="Times New Roman" w:cs="Times New Roman"/>
          <w:b/>
          <w:sz w:val="28"/>
          <w:szCs w:val="28"/>
        </w:rPr>
        <w:t xml:space="preserve"> × </w:t>
      </w:r>
      <w:proofErr w:type="spellStart"/>
      <w:r w:rsidRPr="00EF4986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EF4986">
        <w:rPr>
          <w:rFonts w:ascii="Times New Roman" w:eastAsia="Times New Roman" w:hAnsi="Times New Roman" w:cs="Times New Roman"/>
          <w:b/>
        </w:rPr>
        <w:t>сл</w:t>
      </w:r>
      <w:proofErr w:type="spellEnd"/>
    </w:p>
    <w:p w:rsidR="00EF4986" w:rsidRPr="00EF4986" w:rsidRDefault="00EF4986" w:rsidP="00EF4986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EF498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Pr="00EF4986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j</w:t>
      </w:r>
      <w:r w:rsidRPr="00EF4986">
        <w:rPr>
          <w:rFonts w:ascii="Times New Roman" w:eastAsia="Times New Roman" w:hAnsi="Times New Roman" w:cs="Times New Roman"/>
          <w:bCs/>
          <w:sz w:val="18"/>
          <w:szCs w:val="18"/>
        </w:rPr>
        <w:t>=1</w:t>
      </w:r>
    </w:p>
    <w:p w:rsidR="00EF4986" w:rsidRPr="00EF4986" w:rsidRDefault="00EF4986" w:rsidP="00EF498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bCs/>
          <w:sz w:val="28"/>
          <w:szCs w:val="28"/>
        </w:rPr>
        <w:t xml:space="preserve">где, </w:t>
      </w:r>
      <w:proofErr w:type="spellStart"/>
      <w:r w:rsidRPr="00EF4986">
        <w:rPr>
          <w:rFonts w:ascii="Times New Roman" w:eastAsia="Times New Roman" w:hAnsi="Times New Roman" w:cs="Times New Roman"/>
          <w:bCs/>
          <w:sz w:val="28"/>
          <w:szCs w:val="28"/>
        </w:rPr>
        <w:t>Мсл</w:t>
      </w:r>
      <w:proofErr w:type="gramStart"/>
      <w:r w:rsidRPr="00EF4986">
        <w:rPr>
          <w:rFonts w:ascii="Times New Roman" w:eastAsia="Times New Roman" w:hAnsi="Times New Roman" w:cs="Times New Roman"/>
          <w:bCs/>
          <w:sz w:val="28"/>
          <w:szCs w:val="28"/>
        </w:rPr>
        <w:t>j</w:t>
      </w:r>
      <w:proofErr w:type="spellEnd"/>
      <w:proofErr w:type="gram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- платежная база за размещение отходов j-го класса опасности, определяемая лицом, обязанным вносить плату, за отчетный период как разница между массой или объемом размещенных отходов и массой или объемом установленных лимитов на их размещение, тонна (куб. м);</w:t>
      </w:r>
    </w:p>
    <w:p w:rsidR="00EF4986" w:rsidRPr="00EF4986" w:rsidRDefault="00EF4986" w:rsidP="00EF498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F4986">
        <w:rPr>
          <w:rFonts w:ascii="Times New Roman" w:eastAsia="Times New Roman" w:hAnsi="Times New Roman" w:cs="Times New Roman"/>
          <w:bCs/>
          <w:sz w:val="28"/>
          <w:szCs w:val="28"/>
        </w:rPr>
        <w:t>Ксл</w:t>
      </w:r>
      <w:proofErr w:type="spellEnd"/>
      <w:r w:rsidRPr="00EF498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>- коэффициент к ставке платы за размещение отходов j-го класса опасности за объем или массу отходов, размещенных с превышением установленных лимитов на их размещение, а также с превышением объема или массы отходов, указанных в отчетности об образовании, использовании, обезвреживании и о размещении отходов производства и потребления, представляемой субъектами малого и среднего предпринимательства в соответствии с законодательством Российской Федерации в области</w:t>
      </w:r>
      <w:proofErr w:type="gram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обращения с отходами, </w:t>
      </w:r>
      <w:proofErr w:type="gramStart"/>
      <w:r w:rsidRPr="00EF4986">
        <w:rPr>
          <w:rFonts w:ascii="Times New Roman" w:eastAsia="Times New Roman" w:hAnsi="Times New Roman" w:cs="Times New Roman"/>
          <w:sz w:val="28"/>
          <w:szCs w:val="28"/>
        </w:rPr>
        <w:t>равный</w:t>
      </w:r>
      <w:proofErr w:type="gram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5.</w:t>
      </w:r>
    </w:p>
    <w:p w:rsidR="00EF4986" w:rsidRPr="00EF4986" w:rsidRDefault="00EF4986" w:rsidP="00EF498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986" w:rsidRPr="00EF4986" w:rsidRDefault="00EF4986" w:rsidP="00EF4986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Дополнительные коэффициенты,  применяемые при расчете платы за размещение отходов производства и потребления</w:t>
      </w:r>
    </w:p>
    <w:p w:rsidR="00EF4986" w:rsidRPr="00EF4986" w:rsidRDefault="00EF4986" w:rsidP="00EF4986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986" w:rsidRPr="00EF4986" w:rsidRDefault="00EF4986" w:rsidP="00EF498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iCs/>
          <w:sz w:val="28"/>
          <w:szCs w:val="28"/>
        </w:rPr>
        <w:t>С 1 января 2016 года (404-ФЗ от 29.12.2015 г.) в целях стимулирования юридических лиц и индивидуальных предпринимателей,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коэффициенты:</w:t>
      </w:r>
    </w:p>
    <w:p w:rsidR="00EF4986" w:rsidRPr="00EF4986" w:rsidRDefault="00EF4986" w:rsidP="00EF4986">
      <w:pPr>
        <w:spacing w:after="12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iCs/>
          <w:sz w:val="28"/>
          <w:szCs w:val="28"/>
        </w:rPr>
        <w:t xml:space="preserve">1) </w:t>
      </w:r>
      <w:r w:rsidRPr="00EF49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коэффициент </w:t>
      </w:r>
      <w:r w:rsidRPr="00EF498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0</w:t>
      </w:r>
      <w:r w:rsidRPr="00EF4986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(в </w:t>
      </w:r>
      <w:r w:rsidRPr="00EF4986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соответствии с разделом проектной документации "Перечень мероприятий по охране окружающей среды" и (или) техническим проектом разработки месторождения полезных ископаемых);</w:t>
      </w:r>
    </w:p>
    <w:p w:rsidR="00EF4986" w:rsidRPr="00EF4986" w:rsidRDefault="00EF4986" w:rsidP="00EF498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iCs/>
          <w:sz w:val="28"/>
          <w:szCs w:val="28"/>
        </w:rPr>
        <w:t xml:space="preserve">2) </w:t>
      </w:r>
      <w:r w:rsidRPr="00EF49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коэффициент </w:t>
      </w:r>
      <w:r w:rsidRPr="00EF498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0,3</w:t>
      </w:r>
      <w:r w:rsidRPr="00EF4986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при размещении отходов производства и потребления, которые образовались в собственном производстве, в пределах установленных лимитов на их размещение на объектах размещения отходов,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требованиями;</w:t>
      </w:r>
    </w:p>
    <w:p w:rsidR="00EF4986" w:rsidRPr="00EF4986" w:rsidRDefault="00EF4986" w:rsidP="00EF4986">
      <w:pPr>
        <w:spacing w:after="12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EF49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коэффициент </w:t>
      </w:r>
      <w:r w:rsidRPr="00EF498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0,5</w:t>
      </w:r>
      <w:r w:rsidRPr="00EF4986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при размещении отходов IV, V классов опасности, которые образовались при утилизации ранее размещенных отходов перерабатывающей и добывающей промышленности;</w:t>
      </w:r>
    </w:p>
    <w:p w:rsidR="00EF4986" w:rsidRPr="00EF4986" w:rsidRDefault="00EF4986" w:rsidP="00EF4986">
      <w:pPr>
        <w:spacing w:after="12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EF49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коэффициент </w:t>
      </w:r>
      <w:r w:rsidRPr="00EF498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0,67</w:t>
      </w:r>
      <w:r w:rsidRPr="00EF4986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при размещении отходов III класса опасности, которые образовались в процессе обезвреживания отходов II класса опасности;</w:t>
      </w:r>
    </w:p>
    <w:p w:rsidR="00EF4986" w:rsidRPr="00EF4986" w:rsidRDefault="00EF4986" w:rsidP="00EF4986">
      <w:pPr>
        <w:spacing w:after="12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iCs/>
          <w:sz w:val="28"/>
          <w:szCs w:val="28"/>
        </w:rPr>
        <w:t xml:space="preserve">5) </w:t>
      </w:r>
      <w:r w:rsidRPr="00EF49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коэффициент </w:t>
      </w:r>
      <w:r w:rsidRPr="00EF498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0,49</w:t>
      </w:r>
      <w:r w:rsidRPr="00EF4986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при размещении отходов IV класса опасности, которые образовались в процессе обезвреживания отходов III класса опасности;</w:t>
      </w:r>
    </w:p>
    <w:p w:rsidR="00EF4986" w:rsidRPr="00EF4986" w:rsidRDefault="00EF4986" w:rsidP="00EF4986">
      <w:pPr>
        <w:spacing w:after="12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iCs/>
          <w:sz w:val="28"/>
          <w:szCs w:val="28"/>
        </w:rPr>
        <w:t xml:space="preserve">6) </w:t>
      </w:r>
      <w:r w:rsidRPr="00EF49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коэффициент </w:t>
      </w:r>
      <w:r w:rsidRPr="00EF498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0,33</w:t>
      </w:r>
      <w:r w:rsidRPr="00EF4986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при размещении отходов IV класса опасности, которые образовались в процессе обезвреживания отходов II класса опасности. </w:t>
      </w:r>
    </w:p>
    <w:p w:rsidR="00EF4986" w:rsidRPr="00EF4986" w:rsidRDefault="00EF4986" w:rsidP="00EF498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986" w:rsidRPr="00EF4986" w:rsidRDefault="00EF4986" w:rsidP="00EF4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Задание 1</w:t>
      </w:r>
    </w:p>
    <w:p w:rsidR="00EF4986" w:rsidRPr="00EF4986" w:rsidRDefault="00EF4986" w:rsidP="00EF4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Коммунально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бытовой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службой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г</w:t>
      </w:r>
      <w:proofErr w:type="gram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. Казани (Кот = 1,0)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течение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года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было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размещено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городском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полигоне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для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свалки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отходов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следующее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их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количество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F4986">
        <w:rPr>
          <w:rFonts w:ascii="Times New Roman" w:eastAsia="Times New Roman" w:hAnsi="Times New Roman" w:cs="Times New Roman"/>
          <w:i/>
          <w:sz w:val="28"/>
          <w:szCs w:val="28"/>
        </w:rPr>
        <w:t xml:space="preserve">III </w:t>
      </w:r>
      <w:r w:rsidRPr="00EF4986">
        <w:rPr>
          <w:rFonts w:ascii="Times New Roman" w:eastAsia="Times New Roman" w:hAnsi="Times New Roman" w:cs="Times New Roman" w:hint="eastAsia"/>
          <w:i/>
          <w:sz w:val="28"/>
          <w:szCs w:val="28"/>
        </w:rPr>
        <w:t>класса</w:t>
      </w:r>
      <w:r w:rsidRPr="00EF49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i/>
          <w:sz w:val="28"/>
          <w:szCs w:val="28"/>
        </w:rPr>
        <w:t>токсичности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–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700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годовой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лимит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710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Нпл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– 1327 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/т); </w:t>
      </w:r>
      <w:r w:rsidRPr="00EF4986">
        <w:rPr>
          <w:rFonts w:ascii="Times New Roman" w:eastAsia="Times New Roman" w:hAnsi="Times New Roman" w:cs="Times New Roman"/>
          <w:i/>
          <w:sz w:val="28"/>
          <w:szCs w:val="28"/>
        </w:rPr>
        <w:t xml:space="preserve">IV </w:t>
      </w:r>
      <w:r w:rsidRPr="00EF4986">
        <w:rPr>
          <w:rFonts w:ascii="Times New Roman" w:eastAsia="Times New Roman" w:hAnsi="Times New Roman" w:cs="Times New Roman" w:hint="eastAsia"/>
          <w:i/>
          <w:sz w:val="28"/>
          <w:szCs w:val="28"/>
        </w:rPr>
        <w:t>класса</w:t>
      </w:r>
      <w:r w:rsidRPr="00EF49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i/>
          <w:sz w:val="28"/>
          <w:szCs w:val="28"/>
        </w:rPr>
        <w:t>токсичности</w:t>
      </w:r>
      <w:r w:rsidRPr="00EF49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–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2000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годовой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лимит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1560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Нпл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– 663,2 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>/т)</w:t>
      </w:r>
      <w:proofErr w:type="gramStart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Определите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сумму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платы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которую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должна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заплатить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коммунально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бытовая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служба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города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пределах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установленного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лимита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сверхлимитное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размещение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отходов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общую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сумму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платы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Приведите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структуру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общей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платы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размещение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отходов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городском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полигоне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4986" w:rsidRPr="00EF4986" w:rsidRDefault="00EF4986" w:rsidP="00EF4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Задание 2</w:t>
      </w:r>
    </w:p>
    <w:p w:rsidR="00EF4986" w:rsidRPr="00EF4986" w:rsidRDefault="00EF4986" w:rsidP="00EF4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автозаводе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г</w:t>
      </w:r>
      <w:proofErr w:type="gram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. Тольятти (Кот =2,0)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течение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года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накопилось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следующее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количество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отходов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подлежащих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захоронению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F4986">
        <w:rPr>
          <w:rFonts w:ascii="Times New Roman" w:eastAsia="Times New Roman" w:hAnsi="Times New Roman" w:cs="Times New Roman" w:hint="eastAsia"/>
          <w:i/>
          <w:sz w:val="28"/>
          <w:szCs w:val="28"/>
        </w:rPr>
        <w:t>нетоксичных</w:t>
      </w:r>
      <w:r w:rsidRPr="00EF49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i/>
          <w:sz w:val="28"/>
          <w:szCs w:val="28"/>
        </w:rPr>
        <w:t>отходов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–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20т (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годовой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лимит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30т, 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Нпл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– 1,1 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/т); </w:t>
      </w:r>
      <w:r w:rsidRPr="00EF4986">
        <w:rPr>
          <w:rFonts w:ascii="Times New Roman" w:eastAsia="Times New Roman" w:hAnsi="Times New Roman" w:cs="Times New Roman" w:hint="eastAsia"/>
          <w:i/>
          <w:sz w:val="28"/>
          <w:szCs w:val="28"/>
        </w:rPr>
        <w:t>токсичных</w:t>
      </w:r>
      <w:r w:rsidRPr="00EF49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i/>
          <w:sz w:val="28"/>
          <w:szCs w:val="28"/>
        </w:rPr>
        <w:t>отходов</w:t>
      </w:r>
      <w:r w:rsidRPr="00EF4986">
        <w:rPr>
          <w:rFonts w:ascii="Times New Roman" w:eastAsia="Times New Roman" w:hAnsi="Times New Roman" w:cs="Times New Roman"/>
          <w:i/>
          <w:sz w:val="28"/>
          <w:szCs w:val="28"/>
        </w:rPr>
        <w:t xml:space="preserve"> III </w:t>
      </w:r>
      <w:r w:rsidRPr="00EF4986">
        <w:rPr>
          <w:rFonts w:ascii="Times New Roman" w:eastAsia="Times New Roman" w:hAnsi="Times New Roman" w:cs="Times New Roman" w:hint="eastAsia"/>
          <w:i/>
          <w:sz w:val="28"/>
          <w:szCs w:val="28"/>
        </w:rPr>
        <w:t>класса</w:t>
      </w:r>
      <w:r w:rsidRPr="00EF49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i/>
          <w:sz w:val="28"/>
          <w:szCs w:val="28"/>
        </w:rPr>
        <w:t>опасности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–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315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годовой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лимит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200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Нпл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– 1327 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/т).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Определите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сумму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платы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которую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должен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заплатить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автозавод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размещение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отходов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пределах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установленного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лимита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сверхлимитное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размещение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отходов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общую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сумму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платы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Приведите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структуру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общей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платы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размещение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отходов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городском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полигоне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4986" w:rsidRPr="00EF4986" w:rsidRDefault="00EF4986" w:rsidP="00EF4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F4986" w:rsidRPr="00EF4986" w:rsidRDefault="00EF4986" w:rsidP="00EF4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Задание 3</w:t>
      </w:r>
    </w:p>
    <w:p w:rsidR="00EF4986" w:rsidRPr="00EF4986" w:rsidRDefault="00EF4986" w:rsidP="00EF4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автомеханическом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заводе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г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. Набережные Челны (Кот =1,0)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течение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года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накопилось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следующее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количество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отходов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подлежащих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lastRenderedPageBreak/>
        <w:t>захоронению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F4986">
        <w:rPr>
          <w:rFonts w:ascii="Times New Roman" w:eastAsia="Times New Roman" w:hAnsi="Times New Roman" w:cs="Times New Roman" w:hint="eastAsia"/>
          <w:i/>
          <w:sz w:val="28"/>
          <w:szCs w:val="28"/>
        </w:rPr>
        <w:t>токсичных</w:t>
      </w:r>
      <w:r w:rsidRPr="00EF49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i/>
          <w:sz w:val="28"/>
          <w:szCs w:val="28"/>
        </w:rPr>
        <w:t>отходов</w:t>
      </w:r>
      <w:r w:rsidRPr="00EF4986">
        <w:rPr>
          <w:rFonts w:ascii="Times New Roman" w:eastAsia="Times New Roman" w:hAnsi="Times New Roman" w:cs="Times New Roman"/>
          <w:i/>
          <w:sz w:val="28"/>
          <w:szCs w:val="28"/>
        </w:rPr>
        <w:t xml:space="preserve"> II </w:t>
      </w:r>
      <w:r w:rsidRPr="00EF4986">
        <w:rPr>
          <w:rFonts w:ascii="Times New Roman" w:eastAsia="Times New Roman" w:hAnsi="Times New Roman" w:cs="Times New Roman" w:hint="eastAsia"/>
          <w:i/>
          <w:sz w:val="28"/>
          <w:szCs w:val="28"/>
        </w:rPr>
        <w:t>класса</w:t>
      </w:r>
      <w:r w:rsidRPr="00EF49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i/>
          <w:sz w:val="28"/>
          <w:szCs w:val="28"/>
        </w:rPr>
        <w:t>опасности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–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150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годовой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лимит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160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Нпл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– 1990,2 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>/т</w:t>
      </w:r>
      <w:proofErr w:type="gramStart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F4986">
        <w:rPr>
          <w:rFonts w:ascii="Times New Roman" w:eastAsia="Times New Roman" w:hAnsi="Times New Roman" w:cs="Times New Roman" w:hint="eastAsia"/>
          <w:i/>
          <w:sz w:val="28"/>
          <w:szCs w:val="28"/>
        </w:rPr>
        <w:t>токсичных</w:t>
      </w:r>
      <w:r w:rsidRPr="00EF49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i/>
          <w:sz w:val="28"/>
          <w:szCs w:val="28"/>
        </w:rPr>
        <w:t>отходов</w:t>
      </w:r>
      <w:r w:rsidRPr="00EF4986">
        <w:rPr>
          <w:rFonts w:ascii="Times New Roman" w:eastAsia="Times New Roman" w:hAnsi="Times New Roman" w:cs="Times New Roman"/>
          <w:i/>
          <w:sz w:val="28"/>
          <w:szCs w:val="28"/>
        </w:rPr>
        <w:t xml:space="preserve"> III </w:t>
      </w:r>
      <w:r w:rsidRPr="00EF4986">
        <w:rPr>
          <w:rFonts w:ascii="Times New Roman" w:eastAsia="Times New Roman" w:hAnsi="Times New Roman" w:cs="Times New Roman" w:hint="eastAsia"/>
          <w:i/>
          <w:sz w:val="28"/>
          <w:szCs w:val="28"/>
        </w:rPr>
        <w:t>класса</w:t>
      </w:r>
      <w:r w:rsidRPr="00EF49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i/>
          <w:sz w:val="28"/>
          <w:szCs w:val="28"/>
        </w:rPr>
        <w:t>опасности</w:t>
      </w:r>
      <w:r w:rsidRPr="00EF4986">
        <w:rPr>
          <w:rFonts w:ascii="Times New Roman" w:eastAsia="Times New Roman" w:hAnsi="Times New Roman" w:cs="Times New Roman"/>
          <w:i/>
          <w:sz w:val="28"/>
          <w:szCs w:val="28"/>
        </w:rPr>
        <w:t xml:space="preserve"> -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215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годовой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лимит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200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Нпл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– 1327 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>/т)</w:t>
      </w:r>
      <w:r w:rsidRPr="00EF4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/>
          <w:i/>
          <w:iCs/>
          <w:sz w:val="28"/>
          <w:szCs w:val="28"/>
        </w:rPr>
        <w:t>которые образовались в процессе обезвреживания отходов II класса опасности;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i/>
          <w:sz w:val="28"/>
          <w:szCs w:val="28"/>
        </w:rPr>
        <w:t>нетоксичных</w:t>
      </w:r>
      <w:r w:rsidRPr="00EF49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i/>
          <w:sz w:val="28"/>
          <w:szCs w:val="28"/>
        </w:rPr>
        <w:t>отходов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–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50 т (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годовой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лимит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80 т, 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Нпл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– 1,1 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/т).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Определите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сумму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платы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которую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должен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заплатить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автомеханический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завод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размещение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отходов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пределах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установленного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лимита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сверхлимитное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размещение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отходов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общую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сумму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платы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>. Предложите предприятию способ снижения платы за размещение отходов.</w:t>
      </w:r>
    </w:p>
    <w:p w:rsidR="00EF4986" w:rsidRPr="00EF4986" w:rsidRDefault="00EF4986" w:rsidP="00EF4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Задание 4</w:t>
      </w:r>
    </w:p>
    <w:p w:rsidR="00EF4986" w:rsidRPr="00EF4986" w:rsidRDefault="00EF4986" w:rsidP="00EF4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Коммунально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бытовой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службой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г</w:t>
      </w:r>
      <w:proofErr w:type="gramEnd"/>
      <w:r w:rsidRPr="00EF4986">
        <w:rPr>
          <w:rFonts w:ascii="Times New Roman" w:eastAsia="Times New Roman" w:hAnsi="Times New Roman" w:cs="Times New Roman"/>
          <w:sz w:val="28"/>
          <w:szCs w:val="28"/>
        </w:rPr>
        <w:t>. Казани (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эотх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=1,9)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течение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года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было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размещено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городском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полигоне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для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свалки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отходов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следующее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их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количество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F4986">
        <w:rPr>
          <w:rFonts w:ascii="Times New Roman" w:eastAsia="Times New Roman" w:hAnsi="Times New Roman" w:cs="Times New Roman"/>
          <w:i/>
          <w:sz w:val="28"/>
          <w:szCs w:val="28"/>
        </w:rPr>
        <w:t xml:space="preserve">II </w:t>
      </w:r>
      <w:r w:rsidRPr="00EF4986">
        <w:rPr>
          <w:rFonts w:ascii="Times New Roman" w:eastAsia="Times New Roman" w:hAnsi="Times New Roman" w:cs="Times New Roman" w:hint="eastAsia"/>
          <w:i/>
          <w:sz w:val="28"/>
          <w:szCs w:val="28"/>
        </w:rPr>
        <w:t>класса</w:t>
      </w:r>
      <w:r w:rsidRPr="00EF49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i/>
          <w:sz w:val="28"/>
          <w:szCs w:val="28"/>
        </w:rPr>
        <w:t>токсичности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–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1 700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годовой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лимит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1550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Нпл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– 1990,2 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/т); </w:t>
      </w:r>
      <w:r w:rsidRPr="00EF4986">
        <w:rPr>
          <w:rFonts w:ascii="Times New Roman" w:eastAsia="Times New Roman" w:hAnsi="Times New Roman" w:cs="Times New Roman"/>
          <w:i/>
          <w:sz w:val="28"/>
          <w:szCs w:val="28"/>
        </w:rPr>
        <w:t xml:space="preserve">IV </w:t>
      </w:r>
      <w:r w:rsidRPr="00EF4986">
        <w:rPr>
          <w:rFonts w:ascii="Times New Roman" w:eastAsia="Times New Roman" w:hAnsi="Times New Roman" w:cs="Times New Roman" w:hint="eastAsia"/>
          <w:i/>
          <w:sz w:val="28"/>
          <w:szCs w:val="28"/>
        </w:rPr>
        <w:t>класса</w:t>
      </w:r>
      <w:r w:rsidRPr="00EF49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i/>
          <w:sz w:val="28"/>
          <w:szCs w:val="28"/>
        </w:rPr>
        <w:t>токсичности</w:t>
      </w:r>
      <w:r w:rsidRPr="00EF49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–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20000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годовой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лимит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1750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Нпл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– 663,2 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>/т</w:t>
      </w:r>
      <w:r w:rsidRPr="00EF4986">
        <w:rPr>
          <w:rFonts w:ascii="Times New Roman" w:eastAsia="Times New Roman" w:hAnsi="Times New Roman" w:cs="Times New Roman"/>
          <w:i/>
          <w:sz w:val="28"/>
          <w:szCs w:val="28"/>
        </w:rPr>
        <w:t xml:space="preserve">), </w:t>
      </w:r>
      <w:r w:rsidRPr="00EF4986">
        <w:rPr>
          <w:rFonts w:ascii="Times New Roman" w:eastAsia="Times New Roman" w:hAnsi="Times New Roman" w:cs="Times New Roman"/>
          <w:i/>
          <w:iCs/>
          <w:sz w:val="28"/>
          <w:szCs w:val="28"/>
        </w:rPr>
        <w:t>которые образовались в процессе обезвреживания отходов III класса опасности.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Определите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сумму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платы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которую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должна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заплатить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коммунально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бытовая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служба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города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пределах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установленного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лимита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сверхлимитное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размещение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отходов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общую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сумму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платы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>. Как изменятся платежи, если у предприятия нет разрешения на размещение отходов?</w:t>
      </w:r>
    </w:p>
    <w:p w:rsidR="00EF4986" w:rsidRPr="00EF4986" w:rsidRDefault="00EF4986" w:rsidP="00EF4986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986" w:rsidRPr="00EF4986" w:rsidRDefault="00EF4986" w:rsidP="00EF4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Задание 5</w:t>
      </w:r>
    </w:p>
    <w:p w:rsidR="00EF4986" w:rsidRPr="00EF4986" w:rsidRDefault="00EF4986" w:rsidP="00EF4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предприятии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г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. Нижнекамска (Кот =1,0)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течение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года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накопилось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следующее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количество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отходов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подлежащих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захоронению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F4986">
        <w:rPr>
          <w:rFonts w:ascii="Times New Roman" w:eastAsia="Times New Roman" w:hAnsi="Times New Roman" w:cs="Times New Roman" w:hint="eastAsia"/>
          <w:i/>
          <w:sz w:val="28"/>
          <w:szCs w:val="28"/>
        </w:rPr>
        <w:t>отходов</w:t>
      </w:r>
      <w:r w:rsidRPr="00EF49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IV</w:t>
      </w:r>
      <w:r w:rsidRPr="00EF49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i/>
          <w:sz w:val="28"/>
          <w:szCs w:val="28"/>
        </w:rPr>
        <w:t>класса</w:t>
      </w:r>
      <w:r w:rsidRPr="00EF49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i/>
          <w:sz w:val="28"/>
          <w:szCs w:val="28"/>
        </w:rPr>
        <w:t>опасности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–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145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годовой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лимит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160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Нпл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– 663,2 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>/т</w:t>
      </w:r>
      <w:proofErr w:type="gramStart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EF498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F4986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которые образовались при утилизации ранее размещенных отходов перерабатывающей и добывающей промышленности; 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i/>
          <w:sz w:val="28"/>
          <w:szCs w:val="28"/>
        </w:rPr>
        <w:t>отходов</w:t>
      </w:r>
      <w:r w:rsidRPr="00EF49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</w:t>
      </w:r>
      <w:r w:rsidRPr="00EF49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i/>
          <w:sz w:val="28"/>
          <w:szCs w:val="28"/>
        </w:rPr>
        <w:t>класса</w:t>
      </w:r>
      <w:r w:rsidRPr="00EF49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i/>
          <w:sz w:val="28"/>
          <w:szCs w:val="28"/>
        </w:rPr>
        <w:t>опасности</w:t>
      </w:r>
      <w:r w:rsidRPr="00EF4986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перерабатывающей промышленности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- 205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годовой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лимит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200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Нпл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– 38,4 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>/т)</w:t>
      </w:r>
      <w:r w:rsidRPr="00EF4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Определите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сумму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платы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которую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должен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заплатить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автомеханический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завод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размещение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отходов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пределах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установленного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лимита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за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сверхлимитное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размещение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отходов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общую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сумму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986">
        <w:rPr>
          <w:rFonts w:ascii="Times New Roman" w:eastAsia="Times New Roman" w:hAnsi="Times New Roman" w:cs="Times New Roman" w:hint="eastAsia"/>
          <w:sz w:val="28"/>
          <w:szCs w:val="28"/>
        </w:rPr>
        <w:t>платы</w:t>
      </w:r>
      <w:r w:rsidRPr="00EF4986">
        <w:rPr>
          <w:rFonts w:ascii="Times New Roman" w:eastAsia="Times New Roman" w:hAnsi="Times New Roman" w:cs="Times New Roman"/>
          <w:sz w:val="28"/>
          <w:szCs w:val="28"/>
        </w:rPr>
        <w:t>. Предложите предприятию способ снижения платы за размещение отходов.</w:t>
      </w:r>
    </w:p>
    <w:p w:rsidR="00EF4986" w:rsidRPr="00EF4986" w:rsidRDefault="00EF4986" w:rsidP="00EF4986">
      <w:pPr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986" w:rsidRPr="00EF4986" w:rsidRDefault="00EF4986" w:rsidP="00EF4986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i/>
          <w:sz w:val="28"/>
          <w:szCs w:val="28"/>
        </w:rPr>
        <w:t xml:space="preserve">В ходе выполнения данной практической работы студент должен: </w:t>
      </w:r>
    </w:p>
    <w:p w:rsidR="00EF4986" w:rsidRPr="00EF4986" w:rsidRDefault="00EF4986" w:rsidP="00EF4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sz w:val="28"/>
          <w:szCs w:val="28"/>
        </w:rPr>
        <w:t>1. Ознакомиться с ее содержанием и порядком выполнения;</w:t>
      </w:r>
    </w:p>
    <w:p w:rsidR="00EF4986" w:rsidRPr="00EF4986" w:rsidRDefault="00EF4986" w:rsidP="00EF4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sz w:val="28"/>
          <w:szCs w:val="28"/>
        </w:rPr>
        <w:t>2. Проработать теоретический материал, относящийся к данной работе, по конспекту лекции и учебнику.</w:t>
      </w:r>
    </w:p>
    <w:p w:rsidR="00EF4986" w:rsidRPr="00EF4986" w:rsidRDefault="00EF4986" w:rsidP="00EF4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3. Изучить </w:t>
      </w:r>
      <w:r w:rsidRPr="00EF498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расчета платежей за загрязнение окружающей среды, руководствуясь постановлением правительства №255 и №902 </w:t>
      </w:r>
    </w:p>
    <w:p w:rsidR="00EF4986" w:rsidRPr="00EF4986" w:rsidRDefault="00EF4986" w:rsidP="00EF4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sz w:val="28"/>
          <w:szCs w:val="28"/>
        </w:rPr>
        <w:t>4. Провести необходимые расчеты;</w:t>
      </w:r>
    </w:p>
    <w:p w:rsidR="00EF4986" w:rsidRPr="00EF4986" w:rsidRDefault="00EF4986" w:rsidP="00EF4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sz w:val="28"/>
          <w:szCs w:val="28"/>
        </w:rPr>
        <w:t>5. По итогам практической работы составить отчет и сделать необходимые выводы из полученных результатов.</w:t>
      </w:r>
    </w:p>
    <w:p w:rsidR="00EF4986" w:rsidRPr="00EF4986" w:rsidRDefault="00EF4986" w:rsidP="00EF4986">
      <w:pPr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986" w:rsidRPr="00EF4986" w:rsidRDefault="00EF4986" w:rsidP="00EF49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b/>
          <w:sz w:val="28"/>
          <w:szCs w:val="28"/>
        </w:rPr>
        <w:t>Вопросы для самопроверки</w:t>
      </w:r>
    </w:p>
    <w:p w:rsidR="00EF4986" w:rsidRPr="00EF4986" w:rsidRDefault="00EF4986" w:rsidP="00EF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sz w:val="28"/>
          <w:szCs w:val="28"/>
        </w:rPr>
        <w:lastRenderedPageBreak/>
        <w:t>1. Какие нормативные документы регламентируют выбросы загрязняющих веществ в атмосферу?</w:t>
      </w:r>
    </w:p>
    <w:p w:rsidR="00EF4986" w:rsidRPr="00EF4986" w:rsidRDefault="00EF4986" w:rsidP="00EF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sz w:val="28"/>
          <w:szCs w:val="28"/>
        </w:rPr>
        <w:t>2. За какие виды вредного воздействия на окружающую среду взимается плата?</w:t>
      </w:r>
    </w:p>
    <w:p w:rsidR="00EF4986" w:rsidRPr="00EF4986" w:rsidRDefault="00EF4986" w:rsidP="00EF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sz w:val="28"/>
          <w:szCs w:val="28"/>
        </w:rPr>
        <w:t>3. Какие принципы лежат в основе платы за загрязнение окружающей среды?</w:t>
      </w:r>
    </w:p>
    <w:p w:rsidR="00EF4986" w:rsidRPr="00EF4986" w:rsidRDefault="00EF4986" w:rsidP="00EF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sz w:val="28"/>
          <w:szCs w:val="28"/>
        </w:rPr>
        <w:t>4. Какие виды платежей предусматривает плата за загрязнение окружающей среды?</w:t>
      </w:r>
    </w:p>
    <w:p w:rsidR="00EF4986" w:rsidRPr="00EF4986" w:rsidRDefault="00EF4986" w:rsidP="00EF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sz w:val="28"/>
          <w:szCs w:val="28"/>
        </w:rPr>
        <w:t>5. Какой  документ устанавливает нормативы платы за загрязнение окружающей среды? Какие виды нормативов используются в расчетах?</w:t>
      </w:r>
    </w:p>
    <w:p w:rsidR="00EF4986" w:rsidRPr="00EF4986" w:rsidRDefault="00EF4986" w:rsidP="00EF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sz w:val="28"/>
          <w:szCs w:val="28"/>
        </w:rPr>
        <w:t>6. Какие повышающие коэффициенты используются в расчетах платежей за загрязнение окружающей среды?</w:t>
      </w:r>
    </w:p>
    <w:p w:rsidR="00EF4986" w:rsidRPr="00EF4986" w:rsidRDefault="00EF4986" w:rsidP="00EF4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7. Как учитывается вся масса загрязняющих веществ, если у </w:t>
      </w:r>
      <w:proofErr w:type="spellStart"/>
      <w:r w:rsidRPr="00EF4986">
        <w:rPr>
          <w:rFonts w:ascii="Times New Roman" w:eastAsia="Times New Roman" w:hAnsi="Times New Roman" w:cs="Times New Roman"/>
          <w:sz w:val="28"/>
          <w:szCs w:val="28"/>
        </w:rPr>
        <w:t>природопользователя</w:t>
      </w:r>
      <w:proofErr w:type="spell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отсутствуют оформленные в установленном порядке разрешения на выброс, сброс загрязняющих веществ, размещение отходов?</w:t>
      </w:r>
    </w:p>
    <w:p w:rsidR="00EF4986" w:rsidRPr="00EF4986" w:rsidRDefault="00EF4986" w:rsidP="00EF4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sz w:val="28"/>
          <w:szCs w:val="28"/>
        </w:rPr>
        <w:t>8. Когда сумма платежей включается в себестоимость продукции данного предприятия? Когда соотносится к прибыли?</w:t>
      </w:r>
    </w:p>
    <w:p w:rsidR="00EF4986" w:rsidRPr="00EF4986" w:rsidRDefault="00EF4986" w:rsidP="00EF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sz w:val="28"/>
          <w:szCs w:val="28"/>
        </w:rPr>
        <w:t>9. Почему поступление в окружающую среду твердых отходов считается одной из наиболее серьезных экологических проблем? Каковы основные пути решения этой проблемы?</w:t>
      </w:r>
    </w:p>
    <w:p w:rsidR="00EF4986" w:rsidRPr="00EF4986" w:rsidRDefault="00EF4986" w:rsidP="00EF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10. Каковы достоинства и недостатки захоронения отходов? С </w:t>
      </w:r>
      <w:proofErr w:type="gramStart"/>
      <w:r w:rsidRPr="00EF4986">
        <w:rPr>
          <w:rFonts w:ascii="Times New Roman" w:eastAsia="Times New Roman" w:hAnsi="Times New Roman" w:cs="Times New Roman"/>
          <w:sz w:val="28"/>
          <w:szCs w:val="28"/>
        </w:rPr>
        <w:t>помощью</w:t>
      </w:r>
      <w:proofErr w:type="gramEnd"/>
      <w:r w:rsidRPr="00EF4986">
        <w:rPr>
          <w:rFonts w:ascii="Times New Roman" w:eastAsia="Times New Roman" w:hAnsi="Times New Roman" w:cs="Times New Roman"/>
          <w:sz w:val="28"/>
          <w:szCs w:val="28"/>
        </w:rPr>
        <w:t xml:space="preserve"> каких инструментов экологической политики осуществляется его регулирование?</w:t>
      </w:r>
    </w:p>
    <w:p w:rsidR="00EF4986" w:rsidRPr="00EF4986" w:rsidRDefault="00EF4986" w:rsidP="00EF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sz w:val="28"/>
          <w:szCs w:val="28"/>
        </w:rPr>
        <w:t>11. С какими дополнительными экологическими проблемами связано уничтожение отходов? Назовите основные инструменты регулирования этого процесса.</w:t>
      </w:r>
    </w:p>
    <w:p w:rsidR="00EF4986" w:rsidRPr="00EF4986" w:rsidRDefault="00EF4986" w:rsidP="00EF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sz w:val="28"/>
          <w:szCs w:val="28"/>
        </w:rPr>
        <w:t>12. Каким нормативно-методическим документом следует пользоваться для отнесения конкретных отходов к классу опасности для окружающей природной среды? </w:t>
      </w:r>
    </w:p>
    <w:p w:rsidR="00EF4986" w:rsidRPr="00EF4986" w:rsidRDefault="00EF4986" w:rsidP="00EF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sz w:val="28"/>
          <w:szCs w:val="28"/>
        </w:rPr>
        <w:t>13. Какие стимулы должны применяться для активизации сбора, сортировки и рециркуляции отходов?</w:t>
      </w:r>
    </w:p>
    <w:p w:rsidR="00EF4986" w:rsidRPr="00EF4986" w:rsidRDefault="00EF4986" w:rsidP="00EF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986">
        <w:rPr>
          <w:rFonts w:ascii="Times New Roman" w:eastAsia="Times New Roman" w:hAnsi="Times New Roman" w:cs="Times New Roman"/>
          <w:sz w:val="28"/>
          <w:szCs w:val="28"/>
        </w:rPr>
        <w:t>14. Как влияют дополнительные коэффициенты на платежи предприятия за хранение отходов?</w:t>
      </w:r>
    </w:p>
    <w:p w:rsidR="00EF4986" w:rsidRPr="00EF4986" w:rsidRDefault="00EF4986" w:rsidP="00EF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986" w:rsidRPr="00EF4986" w:rsidRDefault="00EF4986" w:rsidP="00EF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01E1" w:rsidRDefault="00D901E1"/>
    <w:sectPr w:rsidR="00D901E1" w:rsidSect="0029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4BA"/>
    <w:multiLevelType w:val="hybridMultilevel"/>
    <w:tmpl w:val="AD065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7683A"/>
    <w:multiLevelType w:val="hybridMultilevel"/>
    <w:tmpl w:val="8592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43FAF"/>
    <w:multiLevelType w:val="hybridMultilevel"/>
    <w:tmpl w:val="B8C29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178DC"/>
    <w:multiLevelType w:val="hybridMultilevel"/>
    <w:tmpl w:val="03A8BDC2"/>
    <w:lvl w:ilvl="0" w:tplc="DCF65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891985"/>
    <w:multiLevelType w:val="hybridMultilevel"/>
    <w:tmpl w:val="7EF2B106"/>
    <w:lvl w:ilvl="0" w:tplc="E93A0A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A2AD0"/>
    <w:multiLevelType w:val="hybridMultilevel"/>
    <w:tmpl w:val="F5020366"/>
    <w:lvl w:ilvl="0" w:tplc="B9B2948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D3954"/>
    <w:multiLevelType w:val="hybridMultilevel"/>
    <w:tmpl w:val="F48EA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9A2D3D"/>
    <w:multiLevelType w:val="hybridMultilevel"/>
    <w:tmpl w:val="8710E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BB29DE"/>
    <w:multiLevelType w:val="hybridMultilevel"/>
    <w:tmpl w:val="DA50D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3763F"/>
    <w:multiLevelType w:val="hybridMultilevel"/>
    <w:tmpl w:val="B5BED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A66445"/>
    <w:multiLevelType w:val="hybridMultilevel"/>
    <w:tmpl w:val="AFF4D530"/>
    <w:lvl w:ilvl="0" w:tplc="E93A0A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3D629E8"/>
    <w:multiLevelType w:val="hybridMultilevel"/>
    <w:tmpl w:val="6666B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831BC7"/>
    <w:multiLevelType w:val="hybridMultilevel"/>
    <w:tmpl w:val="BD0CF2B8"/>
    <w:lvl w:ilvl="0" w:tplc="29EA664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1ED3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98C610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2CF2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AE12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400F4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B060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A42FD1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523C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56F40FD0"/>
    <w:multiLevelType w:val="hybridMultilevel"/>
    <w:tmpl w:val="A8C65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17648B"/>
    <w:multiLevelType w:val="hybridMultilevel"/>
    <w:tmpl w:val="2C763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6A20E5FA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3D5F83"/>
    <w:multiLevelType w:val="hybridMultilevel"/>
    <w:tmpl w:val="03D08492"/>
    <w:lvl w:ilvl="0" w:tplc="36222DF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300C5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ED8940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A838E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11672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46E033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450A19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594BF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E08E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5D6957D8"/>
    <w:multiLevelType w:val="hybridMultilevel"/>
    <w:tmpl w:val="80E8D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903954"/>
    <w:multiLevelType w:val="hybridMultilevel"/>
    <w:tmpl w:val="1FAED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FC65CD"/>
    <w:multiLevelType w:val="hybridMultilevel"/>
    <w:tmpl w:val="4E5A2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07368"/>
    <w:multiLevelType w:val="hybridMultilevel"/>
    <w:tmpl w:val="6FF81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37247C"/>
    <w:multiLevelType w:val="hybridMultilevel"/>
    <w:tmpl w:val="C9BCE65E"/>
    <w:lvl w:ilvl="0" w:tplc="44421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084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106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29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06C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29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4A5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EA7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28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FDF11EF"/>
    <w:multiLevelType w:val="hybridMultilevel"/>
    <w:tmpl w:val="14789B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5E507C"/>
    <w:multiLevelType w:val="hybridMultilevel"/>
    <w:tmpl w:val="C7A0F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207D41"/>
    <w:multiLevelType w:val="hybridMultilevel"/>
    <w:tmpl w:val="0E96E65E"/>
    <w:lvl w:ilvl="0" w:tplc="62F02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646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242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EC7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56D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B0A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824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2E5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B47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86D3613"/>
    <w:multiLevelType w:val="hybridMultilevel"/>
    <w:tmpl w:val="5630D60E"/>
    <w:lvl w:ilvl="0" w:tplc="E93A0A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FD5E80"/>
    <w:multiLevelType w:val="hybridMultilevel"/>
    <w:tmpl w:val="B684824C"/>
    <w:lvl w:ilvl="0" w:tplc="9B7210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7CB50A0E"/>
    <w:multiLevelType w:val="hybridMultilevel"/>
    <w:tmpl w:val="C44C178E"/>
    <w:lvl w:ilvl="0" w:tplc="26A28E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AF8C0A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9E71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B0BFC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E96F9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966C1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7E94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C23B6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19E7E8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4"/>
  </w:num>
  <w:num w:numId="5">
    <w:abstractNumId w:val="24"/>
  </w:num>
  <w:num w:numId="6">
    <w:abstractNumId w:val="9"/>
  </w:num>
  <w:num w:numId="7">
    <w:abstractNumId w:val="11"/>
  </w:num>
  <w:num w:numId="8">
    <w:abstractNumId w:val="19"/>
  </w:num>
  <w:num w:numId="9">
    <w:abstractNumId w:val="17"/>
  </w:num>
  <w:num w:numId="10">
    <w:abstractNumId w:val="8"/>
  </w:num>
  <w:num w:numId="11">
    <w:abstractNumId w:val="25"/>
  </w:num>
  <w:num w:numId="12">
    <w:abstractNumId w:val="7"/>
  </w:num>
  <w:num w:numId="13">
    <w:abstractNumId w:val="0"/>
  </w:num>
  <w:num w:numId="14">
    <w:abstractNumId w:val="22"/>
  </w:num>
  <w:num w:numId="15">
    <w:abstractNumId w:val="2"/>
  </w:num>
  <w:num w:numId="16">
    <w:abstractNumId w:val="5"/>
  </w:num>
  <w:num w:numId="17">
    <w:abstractNumId w:val="1"/>
  </w:num>
  <w:num w:numId="18">
    <w:abstractNumId w:val="16"/>
  </w:num>
  <w:num w:numId="19">
    <w:abstractNumId w:val="14"/>
  </w:num>
  <w:num w:numId="20">
    <w:abstractNumId w:val="21"/>
  </w:num>
  <w:num w:numId="21">
    <w:abstractNumId w:val="18"/>
  </w:num>
  <w:num w:numId="22">
    <w:abstractNumId w:val="12"/>
  </w:num>
  <w:num w:numId="23">
    <w:abstractNumId w:val="15"/>
  </w:num>
  <w:num w:numId="24">
    <w:abstractNumId w:val="3"/>
  </w:num>
  <w:num w:numId="25">
    <w:abstractNumId w:val="26"/>
  </w:num>
  <w:num w:numId="26">
    <w:abstractNumId w:val="20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4986"/>
    <w:rsid w:val="00026151"/>
    <w:rsid w:val="0028444E"/>
    <w:rsid w:val="0029310E"/>
    <w:rsid w:val="0095423A"/>
    <w:rsid w:val="00D901E1"/>
    <w:rsid w:val="00EF4986"/>
    <w:rsid w:val="00F90070"/>
    <w:rsid w:val="00FF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0E"/>
  </w:style>
  <w:style w:type="paragraph" w:styleId="1">
    <w:name w:val="heading 1"/>
    <w:basedOn w:val="a"/>
    <w:next w:val="a"/>
    <w:link w:val="10"/>
    <w:qFormat/>
    <w:rsid w:val="00EF4986"/>
    <w:pPr>
      <w:keepNext/>
      <w:spacing w:after="0" w:line="360" w:lineRule="atLeast"/>
      <w:ind w:firstLine="720"/>
      <w:jc w:val="both"/>
      <w:outlineLvl w:val="0"/>
    </w:pPr>
    <w:rPr>
      <w:rFonts w:ascii="Times New Roman" w:eastAsia="Times New Roman" w:hAnsi="Times New Roman" w:cs="Times New Roman"/>
      <w:b/>
      <w:i/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EF4986"/>
    <w:pPr>
      <w:keepNext/>
      <w:spacing w:after="0" w:line="36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F49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4986"/>
    <w:pPr>
      <w:keepNext/>
      <w:spacing w:after="0" w:line="360" w:lineRule="atLeast"/>
      <w:ind w:firstLine="720"/>
      <w:jc w:val="both"/>
      <w:outlineLvl w:val="3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986"/>
    <w:rPr>
      <w:rFonts w:ascii="Times New Roman" w:eastAsia="Times New Roman" w:hAnsi="Times New Roman" w:cs="Times New Roman"/>
      <w:b/>
      <w:i/>
      <w:sz w:val="28"/>
      <w:szCs w:val="20"/>
      <w:u w:val="single"/>
    </w:rPr>
  </w:style>
  <w:style w:type="character" w:customStyle="1" w:styleId="20">
    <w:name w:val="Заголовок 2 Знак"/>
    <w:basedOn w:val="a0"/>
    <w:link w:val="2"/>
    <w:rsid w:val="00EF498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F498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F4986"/>
    <w:rPr>
      <w:rFonts w:ascii="Times New Roman" w:eastAsia="Times New Roman" w:hAnsi="Times New Roman" w:cs="Times New Roman"/>
      <w:b/>
      <w:i/>
      <w:sz w:val="28"/>
      <w:szCs w:val="20"/>
    </w:rPr>
  </w:style>
  <w:style w:type="numbering" w:customStyle="1" w:styleId="11">
    <w:name w:val="Нет списка1"/>
    <w:next w:val="a2"/>
    <w:semiHidden/>
    <w:rsid w:val="00EF4986"/>
  </w:style>
  <w:style w:type="paragraph" w:customStyle="1" w:styleId="c8c5">
    <w:name w:val="c8 c5"/>
    <w:basedOn w:val="a"/>
    <w:rsid w:val="00E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F4986"/>
  </w:style>
  <w:style w:type="paragraph" w:customStyle="1" w:styleId="c17c37">
    <w:name w:val="c17 c37"/>
    <w:basedOn w:val="a"/>
    <w:rsid w:val="00E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EF4986"/>
  </w:style>
  <w:style w:type="paragraph" w:styleId="31">
    <w:name w:val="Body Text 3"/>
    <w:basedOn w:val="a"/>
    <w:link w:val="32"/>
    <w:rsid w:val="00EF49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F4986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EF49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F498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EF49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F498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4986"/>
  </w:style>
  <w:style w:type="paragraph" w:styleId="a5">
    <w:name w:val="Title"/>
    <w:basedOn w:val="a"/>
    <w:link w:val="a6"/>
    <w:qFormat/>
    <w:rsid w:val="00EF498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a6">
    <w:name w:val="Название Знак"/>
    <w:basedOn w:val="a0"/>
    <w:link w:val="a5"/>
    <w:rsid w:val="00EF4986"/>
    <w:rPr>
      <w:rFonts w:ascii="Times New Roman" w:eastAsia="Times New Roman" w:hAnsi="Times New Roman" w:cs="Times New Roman"/>
      <w:b/>
      <w:caps/>
      <w:sz w:val="28"/>
      <w:szCs w:val="28"/>
    </w:rPr>
  </w:style>
  <w:style w:type="paragraph" w:styleId="a7">
    <w:name w:val="Body Text"/>
    <w:basedOn w:val="a"/>
    <w:link w:val="a8"/>
    <w:unhideWhenUsed/>
    <w:rsid w:val="00EF49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EF4986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rsid w:val="00EF498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EF498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EF4986"/>
  </w:style>
  <w:style w:type="paragraph" w:styleId="ac">
    <w:name w:val="footer"/>
    <w:basedOn w:val="a"/>
    <w:link w:val="ad"/>
    <w:rsid w:val="00EF498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EF4986"/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locked/>
    <w:rsid w:val="00EF4986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4986"/>
    <w:pPr>
      <w:shd w:val="clear" w:color="auto" w:fill="FFFFFF"/>
      <w:spacing w:after="360" w:line="0" w:lineRule="atLeast"/>
    </w:pPr>
    <w:rPr>
      <w:sz w:val="26"/>
      <w:szCs w:val="26"/>
    </w:rPr>
  </w:style>
  <w:style w:type="paragraph" w:customStyle="1" w:styleId="14">
    <w:name w:val="Стиль14"/>
    <w:basedOn w:val="a"/>
    <w:link w:val="140"/>
    <w:rsid w:val="00EF4986"/>
    <w:pPr>
      <w:spacing w:after="0" w:line="360" w:lineRule="auto"/>
      <w:ind w:firstLine="709"/>
      <w:jc w:val="both"/>
    </w:pPr>
    <w:rPr>
      <w:rFonts w:ascii="Times New Roman" w:eastAsia="SimSun" w:hAnsi="Times New Roman" w:cs="Times New Roman"/>
      <w:sz w:val="28"/>
      <w:szCs w:val="24"/>
      <w:lang w:eastAsia="zh-CN"/>
    </w:rPr>
  </w:style>
  <w:style w:type="character" w:customStyle="1" w:styleId="140">
    <w:name w:val="Стиль14 Знак"/>
    <w:basedOn w:val="a0"/>
    <w:link w:val="14"/>
    <w:rsid w:val="00EF4986"/>
    <w:rPr>
      <w:rFonts w:ascii="Times New Roman" w:eastAsia="SimSun" w:hAnsi="Times New Roman" w:cs="Times New Roman"/>
      <w:sz w:val="28"/>
      <w:szCs w:val="24"/>
      <w:lang w:eastAsia="zh-CN"/>
    </w:rPr>
  </w:style>
  <w:style w:type="paragraph" w:styleId="ae">
    <w:name w:val="caption"/>
    <w:basedOn w:val="a"/>
    <w:next w:val="a"/>
    <w:qFormat/>
    <w:rsid w:val="00EF498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numbering" w:customStyle="1" w:styleId="110">
    <w:name w:val="Нет списка11"/>
    <w:next w:val="a2"/>
    <w:semiHidden/>
    <w:rsid w:val="00EF4986"/>
  </w:style>
  <w:style w:type="numbering" w:customStyle="1" w:styleId="23">
    <w:name w:val="Нет списка2"/>
    <w:next w:val="a2"/>
    <w:semiHidden/>
    <w:rsid w:val="00EF4986"/>
  </w:style>
  <w:style w:type="table" w:styleId="af">
    <w:name w:val="Table Grid"/>
    <w:basedOn w:val="a1"/>
    <w:rsid w:val="00EF498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ection">
    <w:name w:val="psection"/>
    <w:basedOn w:val="a"/>
    <w:rsid w:val="00E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EF49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4986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EF4986"/>
  </w:style>
  <w:style w:type="character" w:customStyle="1" w:styleId="41">
    <w:name w:val="Знак Знак4"/>
    <w:rsid w:val="00EF4986"/>
    <w:rPr>
      <w:sz w:val="16"/>
      <w:szCs w:val="16"/>
      <w:lang w:val="ru-RU" w:eastAsia="ru-RU" w:bidi="ar-SA"/>
    </w:rPr>
  </w:style>
  <w:style w:type="paragraph" w:customStyle="1" w:styleId="Default">
    <w:name w:val="Default"/>
    <w:rsid w:val="00EF4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2967</Words>
  <Characters>16916</Characters>
  <Application>Microsoft Office Word</Application>
  <DocSecurity>0</DocSecurity>
  <Lines>140</Lines>
  <Paragraphs>39</Paragraphs>
  <ScaleCrop>false</ScaleCrop>
  <Company>Microsoft</Company>
  <LinksUpToDate>false</LinksUpToDate>
  <CharactersWithSpaces>19844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2017-12-12T06:15:00Z</dcterms:created>
  <dcterms:modified xsi:type="dcterms:W3CDTF">2017-12-12T06:30:00Z</dcterms:modified>
</cp:coreProperties>
</file>