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E" w:rsidRDefault="00C2432E" w:rsidP="00C2432E">
      <w:pPr>
        <w:widowControl w:val="0"/>
        <w:suppressAutoHyphens w:val="0"/>
        <w:overflowPunct w:val="0"/>
        <w:autoSpaceDE w:val="0"/>
        <w:ind w:firstLine="709"/>
        <w:jc w:val="both"/>
        <w:rPr>
          <w:bCs/>
        </w:rPr>
      </w:pPr>
      <w:r>
        <w:rPr>
          <w:b/>
        </w:rPr>
        <w:t>1. Основная литература</w:t>
      </w:r>
    </w:p>
    <w:p w:rsidR="00C2432E" w:rsidRDefault="00C2432E" w:rsidP="00C2432E">
      <w:pPr>
        <w:widowControl w:val="0"/>
        <w:suppressAutoHyphens w:val="0"/>
        <w:overflowPunct w:val="0"/>
        <w:autoSpaceDE w:val="0"/>
        <w:ind w:firstLine="709"/>
        <w:jc w:val="both"/>
        <w:rPr>
          <w:b/>
        </w:rPr>
      </w:pPr>
      <w:r>
        <w:rPr>
          <w:bCs/>
        </w:rPr>
        <w:t xml:space="preserve">1. </w:t>
      </w: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 И. П.</w:t>
      </w:r>
      <w:r>
        <w:t xml:space="preserve"> Английский язык для студентов энергетических специальностей: учебное пособие/ И. П. </w:t>
      </w:r>
      <w:proofErr w:type="spellStart"/>
      <w:r>
        <w:t>Агабекян</w:t>
      </w:r>
      <w:proofErr w:type="spellEnd"/>
      <w:r>
        <w:t xml:space="preserve">. -Ростов </w:t>
      </w:r>
      <w:proofErr w:type="spellStart"/>
      <w:r>
        <w:t>н</w:t>
      </w:r>
      <w:proofErr w:type="spellEnd"/>
      <w:r>
        <w:t xml:space="preserve">/Д: Феникс, 2012. -364 с. </w:t>
      </w:r>
    </w:p>
    <w:p w:rsidR="00C2432E" w:rsidRDefault="00C2432E" w:rsidP="00C2432E">
      <w:pPr>
        <w:widowControl w:val="0"/>
        <w:suppressAutoHyphens w:val="0"/>
        <w:overflowPunct w:val="0"/>
        <w:autoSpaceDE w:val="0"/>
        <w:ind w:left="709"/>
        <w:jc w:val="both"/>
      </w:pPr>
      <w:r>
        <w:rPr>
          <w:b/>
        </w:rPr>
        <w:t>2. Дополнительная литература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1. </w:t>
      </w:r>
      <w:proofErr w:type="spellStart"/>
      <w:r>
        <w:t>Айтуганова</w:t>
      </w:r>
      <w:proofErr w:type="spellEnd"/>
      <w:r>
        <w:t xml:space="preserve"> Ж. И. Английский язык. Сборник устных тем: Учебно-методическое пособие по дисциплине "Иностранный язык"/ Ж. И. </w:t>
      </w:r>
      <w:proofErr w:type="spellStart"/>
      <w:r>
        <w:t>Айтуганова</w:t>
      </w:r>
      <w:proofErr w:type="spellEnd"/>
      <w:r>
        <w:t>. - Казань: КГЭУ, 2014. -83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2. </w:t>
      </w:r>
      <w:proofErr w:type="spellStart"/>
      <w:r>
        <w:t>Айтуганова</w:t>
      </w:r>
      <w:proofErr w:type="spellEnd"/>
      <w:r>
        <w:t xml:space="preserve"> Ж.И. Английский язык. Сборник устных тем: </w:t>
      </w:r>
      <w:proofErr w:type="spellStart"/>
      <w:r>
        <w:t>учебно-метод</w:t>
      </w:r>
      <w:proofErr w:type="spellEnd"/>
      <w:r>
        <w:t xml:space="preserve">. пособие/ </w:t>
      </w:r>
      <w:proofErr w:type="spellStart"/>
      <w:r>
        <w:t>Ж.И.Айтуганова</w:t>
      </w:r>
      <w:proofErr w:type="spellEnd"/>
      <w:r>
        <w:t>. -Казань: КГЭУ, 2007. -88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3. </w:t>
      </w:r>
      <w:proofErr w:type="spellStart"/>
      <w:r>
        <w:t>Айтуганова</w:t>
      </w:r>
      <w:proofErr w:type="spellEnd"/>
      <w:r>
        <w:t xml:space="preserve"> Ж.И. США. Сборник текстов для чтения и реферирования: учебное пособие/ </w:t>
      </w:r>
      <w:proofErr w:type="spellStart"/>
      <w:r>
        <w:t>Ж.И.Айтуганова</w:t>
      </w:r>
      <w:proofErr w:type="spellEnd"/>
      <w:r>
        <w:t xml:space="preserve">. -2-е изд., </w:t>
      </w:r>
      <w:proofErr w:type="spellStart"/>
      <w:r>
        <w:t>испр</w:t>
      </w:r>
      <w:proofErr w:type="spellEnd"/>
      <w:r>
        <w:t>. - Казань: КГЭУ, 2010. -88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4. </w:t>
      </w:r>
      <w:proofErr w:type="spellStart"/>
      <w:r>
        <w:t>Волостнова</w:t>
      </w:r>
      <w:proofErr w:type="spellEnd"/>
      <w:r>
        <w:t xml:space="preserve"> Н.Н. Английский язык. Грамматика. Краткий курс: </w:t>
      </w:r>
      <w:proofErr w:type="spellStart"/>
      <w:r>
        <w:t>учебно-метод</w:t>
      </w:r>
      <w:proofErr w:type="spellEnd"/>
      <w:r>
        <w:t xml:space="preserve">. пособие/ Н.Н. </w:t>
      </w:r>
      <w:proofErr w:type="spellStart"/>
      <w:r>
        <w:t>Волостнова</w:t>
      </w:r>
      <w:proofErr w:type="spellEnd"/>
      <w:r>
        <w:t xml:space="preserve">, Г.З. </w:t>
      </w:r>
      <w:proofErr w:type="spellStart"/>
      <w:r>
        <w:t>Гилязиева</w:t>
      </w:r>
      <w:proofErr w:type="spellEnd"/>
      <w:r>
        <w:t>. - Казань: КГЭУ, 2009. -55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5. Дмитриева Е. В. Английский язык.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: учебное пособие/ Е. В. Дмитриева, Г. Р. </w:t>
      </w:r>
      <w:proofErr w:type="spellStart"/>
      <w:r>
        <w:t>Муллахметова</w:t>
      </w:r>
      <w:proofErr w:type="spellEnd"/>
      <w:r>
        <w:t>. - Казань: КГЭУ, 2011. -240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>6. Дмитриева Е.В. Английский язык. Сборник текстов для чтения и перевода : учебное пособие/ Е.В. Дмитриева. - Казань: КГЭУ, 2009. -156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>7. Дмитриева Е.В. Английский язык. Сборник грамматических упражнений и устных тем : учебное пособие/ Е.В. Дмитриева. - Казань: КГЭУ, 2009. -80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8. </w:t>
      </w:r>
      <w:proofErr w:type="spellStart"/>
      <w:r>
        <w:t>Замалютдинова</w:t>
      </w:r>
      <w:proofErr w:type="spellEnd"/>
      <w:r>
        <w:t xml:space="preserve"> Э. Р. Английский язык. Сборник контрольных заданий: </w:t>
      </w:r>
      <w:proofErr w:type="spellStart"/>
      <w:r>
        <w:t>учебно-метод</w:t>
      </w:r>
      <w:proofErr w:type="spellEnd"/>
      <w:r>
        <w:t xml:space="preserve">. пособие/ Э. Р. </w:t>
      </w:r>
      <w:proofErr w:type="spellStart"/>
      <w:r>
        <w:t>Замалютдинова</w:t>
      </w:r>
      <w:proofErr w:type="spellEnd"/>
      <w:r>
        <w:t xml:space="preserve">, Г. Р. </w:t>
      </w:r>
      <w:proofErr w:type="spellStart"/>
      <w:r>
        <w:t>Муллахметова</w:t>
      </w:r>
      <w:proofErr w:type="spellEnd"/>
      <w:r>
        <w:t>, Д. Э. Рахматуллина. - Казань: КГЭУ, 2010. -69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9. Карпова Т. А. Английский язык: Учебное пособие/ Т. А. Карпова, А. С. </w:t>
      </w:r>
      <w:proofErr w:type="spellStart"/>
      <w:r>
        <w:t>Восковская</w:t>
      </w:r>
      <w:proofErr w:type="spellEnd"/>
      <w:r>
        <w:t xml:space="preserve"> . -5-е изд., </w:t>
      </w:r>
      <w:proofErr w:type="spellStart"/>
      <w:r>
        <w:t>перераб</w:t>
      </w:r>
      <w:proofErr w:type="spellEnd"/>
      <w:r>
        <w:t xml:space="preserve">. и доп.. -М.: </w:t>
      </w:r>
      <w:proofErr w:type="spellStart"/>
      <w:r>
        <w:t>Кнорус</w:t>
      </w:r>
      <w:proofErr w:type="spellEnd"/>
      <w:r>
        <w:t>, 2013. -368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10. Лаптева Е. Ю. Английский язык для технических направлений: Учебное пособие/ Е. Ю. Лаптева. - М.: </w:t>
      </w:r>
      <w:proofErr w:type="spellStart"/>
      <w:r>
        <w:t>Кнорус</w:t>
      </w:r>
      <w:proofErr w:type="spellEnd"/>
      <w:r>
        <w:t>, 2013. -496 с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11. </w:t>
      </w:r>
      <w:proofErr w:type="spellStart"/>
      <w:r>
        <w:t>Лутфуллина</w:t>
      </w:r>
      <w:proofErr w:type="spellEnd"/>
      <w:r>
        <w:t xml:space="preserve"> Г.Ф. Английский язык для технических вузов : учебное пособие по дисциплине "Иностранный язык"/ Г. Ф. </w:t>
      </w:r>
      <w:proofErr w:type="spellStart"/>
      <w:r>
        <w:t>Лутфуллина</w:t>
      </w:r>
      <w:proofErr w:type="spellEnd"/>
      <w:r>
        <w:t xml:space="preserve">, А. Т. </w:t>
      </w:r>
      <w:proofErr w:type="spellStart"/>
      <w:r>
        <w:t>Галиахметова</w:t>
      </w:r>
      <w:proofErr w:type="spellEnd"/>
      <w:r>
        <w:t>. - Казань: КГЭУ, 2012. -148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12. </w:t>
      </w:r>
      <w:proofErr w:type="spellStart"/>
      <w:r>
        <w:t>Марзоева</w:t>
      </w:r>
      <w:proofErr w:type="spellEnd"/>
      <w:r>
        <w:t xml:space="preserve"> И. В. Краткий курс грамматики английского языка. Часть 1: учебное пособие/ И. В. </w:t>
      </w:r>
      <w:proofErr w:type="spellStart"/>
      <w:r>
        <w:t>Марзоева</w:t>
      </w:r>
      <w:proofErr w:type="spellEnd"/>
      <w:r>
        <w:t xml:space="preserve">, Д. А. </w:t>
      </w:r>
      <w:proofErr w:type="spellStart"/>
      <w:r>
        <w:t>Демидкина</w:t>
      </w:r>
      <w:proofErr w:type="spellEnd"/>
      <w:r>
        <w:t>. - Казань: КГЭУ, 2012. -124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13. </w:t>
      </w:r>
      <w:proofErr w:type="spellStart"/>
      <w:r>
        <w:t>Муллахметова</w:t>
      </w:r>
      <w:proofErr w:type="spellEnd"/>
      <w:r>
        <w:t xml:space="preserve"> Г. Р.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Kazan</w:t>
      </w:r>
      <w:proofErr w:type="spellEnd"/>
      <w:r>
        <w:t xml:space="preserve"> : учебно-методическое пособие по дисциплине "Иностранный язык"/ Г. Р. </w:t>
      </w:r>
      <w:proofErr w:type="spellStart"/>
      <w:r>
        <w:t>Муллахметова</w:t>
      </w:r>
      <w:proofErr w:type="spellEnd"/>
      <w:r>
        <w:t>, Е. В. Дмитриева. - Казань: КГЭУ, 2013. -48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14. </w:t>
      </w:r>
      <w:proofErr w:type="spellStart"/>
      <w:r>
        <w:t>Мулюков</w:t>
      </w:r>
      <w:proofErr w:type="spellEnd"/>
      <w:r>
        <w:t xml:space="preserve"> И. М. Английский язык для технических специальностей : учебное пособие по дисциплине "Иностранный язык"/ И. М. </w:t>
      </w:r>
      <w:proofErr w:type="spellStart"/>
      <w:r>
        <w:t>Мулюков</w:t>
      </w:r>
      <w:proofErr w:type="spellEnd"/>
      <w:r>
        <w:t>, И. А. Абдуллин, Е. А. Андреева. - Казань: КГЭУ, 2012. -57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</w:pPr>
      <w:r>
        <w:t xml:space="preserve">15. Сидорова, Д. Г.. Английский язык. Сборник упражнений по грамматике : </w:t>
      </w:r>
      <w:proofErr w:type="spellStart"/>
      <w:r>
        <w:t>учебно-метод</w:t>
      </w:r>
      <w:proofErr w:type="spellEnd"/>
      <w:r>
        <w:t>. пособие/ Д. Г. Сидорова Ч.2.. -Казань: КГЭУ, 2005. -36 с.</w:t>
      </w:r>
    </w:p>
    <w:p w:rsidR="00C2432E" w:rsidRDefault="00C2432E" w:rsidP="00C2432E">
      <w:pPr>
        <w:widowControl w:val="0"/>
        <w:suppressAutoHyphens w:val="0"/>
        <w:autoSpaceDE w:val="0"/>
        <w:ind w:firstLine="709"/>
        <w:jc w:val="both"/>
        <w:rPr>
          <w:b/>
        </w:rPr>
      </w:pPr>
      <w:r>
        <w:t xml:space="preserve">16. Филиппова Г. Ф. Английский язык. Сборник упражнений по грамматике : </w:t>
      </w:r>
      <w:proofErr w:type="spellStart"/>
      <w:r>
        <w:t>учебно-метод</w:t>
      </w:r>
      <w:proofErr w:type="spellEnd"/>
      <w:r>
        <w:t>. пособие/ Г.Ф. Филиппова Ч.1.. -Казань: КГЭУ, 2007. -50 с.</w:t>
      </w:r>
    </w:p>
    <w:p w:rsidR="00C2432E" w:rsidRDefault="00C2432E" w:rsidP="00C2432E">
      <w:pPr>
        <w:widowControl w:val="0"/>
        <w:suppressAutoHyphens w:val="0"/>
        <w:overflowPunct w:val="0"/>
        <w:autoSpaceDE w:val="0"/>
        <w:ind w:firstLine="709"/>
        <w:jc w:val="both"/>
        <w:rPr>
          <w:rStyle w:val="da"/>
        </w:rPr>
      </w:pPr>
      <w:r>
        <w:rPr>
          <w:b/>
        </w:rPr>
        <w:t xml:space="preserve">3.Электронно-библиотечные системы </w:t>
      </w:r>
    </w:p>
    <w:p w:rsidR="00C2432E" w:rsidRDefault="00C2432E" w:rsidP="00C2432E">
      <w:pPr>
        <w:widowControl w:val="0"/>
        <w:suppressAutoHyphens w:val="0"/>
        <w:ind w:firstLine="709"/>
        <w:jc w:val="both"/>
        <w:rPr>
          <w:rStyle w:val="cscf6bbf71"/>
          <w:color w:val="000000"/>
        </w:rPr>
      </w:pPr>
      <w:r>
        <w:rPr>
          <w:rStyle w:val="da"/>
        </w:rPr>
        <w:t xml:space="preserve">1. Электронная библиотечная система «Лань», </w:t>
      </w:r>
      <w:r>
        <w:rPr>
          <w:rStyle w:val="da"/>
          <w:lang w:val="en-US"/>
        </w:rPr>
        <w:t>URL</w:t>
      </w:r>
      <w:r>
        <w:rPr>
          <w:rStyle w:val="da"/>
        </w:rPr>
        <w:t xml:space="preserve">: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lanbook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C2432E" w:rsidRDefault="00C2432E" w:rsidP="00C2432E">
      <w:pPr>
        <w:widowControl w:val="0"/>
        <w:suppressAutoHyphens w:val="0"/>
        <w:ind w:firstLine="709"/>
        <w:jc w:val="both"/>
        <w:rPr>
          <w:b/>
        </w:rPr>
      </w:pPr>
      <w:r>
        <w:rPr>
          <w:rStyle w:val="cscf6bbf71"/>
          <w:color w:val="000000"/>
        </w:rPr>
        <w:t xml:space="preserve">2. Лицензионная библиотека, которая содержит учебные и научные издания от преподавателей ведущих вузов России - </w:t>
      </w:r>
      <w:proofErr w:type="spellStart"/>
      <w:r>
        <w:rPr>
          <w:rStyle w:val="cscf6bbf71"/>
          <w:color w:val="000000"/>
        </w:rPr>
        <w:t>BOOK.ru</w:t>
      </w:r>
      <w:proofErr w:type="spellEnd"/>
      <w:r>
        <w:rPr>
          <w:rStyle w:val="cscf6bbf71"/>
          <w:color w:val="000000"/>
        </w:rPr>
        <w:t xml:space="preserve">. Фонд электронной библиотеки комплектуется на основании новых ФГОС ВО, СПО. Доступна базовая коллекция. </w:t>
      </w:r>
      <w:r>
        <w:rPr>
          <w:rStyle w:val="da"/>
          <w:lang w:val="en-US"/>
        </w:rPr>
        <w:t>URL</w:t>
      </w:r>
      <w:r>
        <w:rPr>
          <w:rStyle w:val="da"/>
        </w:rPr>
        <w:t xml:space="preserve">: </w:t>
      </w:r>
      <w:hyperlink r:id="rId5" w:history="1">
        <w:proofErr w:type="spellStart"/>
        <w:r>
          <w:rPr>
            <w:rStyle w:val="cs92015f65"/>
            <w:color w:val="0000FF"/>
            <w:u w:val="single"/>
          </w:rPr>
          <w:t>book.ru</w:t>
        </w:r>
        <w:proofErr w:type="spellEnd"/>
      </w:hyperlink>
    </w:p>
    <w:p w:rsidR="00C2432E" w:rsidRDefault="00C2432E" w:rsidP="00C2432E">
      <w:pPr>
        <w:pStyle w:val="a4"/>
        <w:widowControl w:val="0"/>
        <w:suppressAutoHyphens w:val="0"/>
        <w:spacing w:after="0"/>
        <w:ind w:left="0" w:firstLine="709"/>
        <w:jc w:val="both"/>
      </w:pPr>
      <w:r>
        <w:rPr>
          <w:b/>
        </w:rPr>
        <w:t>4.</w:t>
      </w:r>
      <w:r>
        <w:t xml:space="preserve"> </w:t>
      </w:r>
      <w:r>
        <w:rPr>
          <w:b/>
        </w:rPr>
        <w:t>Программное обеспечение дисциплины</w:t>
      </w:r>
    </w:p>
    <w:p w:rsidR="00C2432E" w:rsidRDefault="00C2432E" w:rsidP="00C2432E">
      <w:pPr>
        <w:pStyle w:val="a4"/>
        <w:widowControl w:val="0"/>
        <w:suppressAutoHyphens w:val="0"/>
        <w:spacing w:after="0"/>
        <w:ind w:left="0" w:firstLine="709"/>
        <w:jc w:val="both"/>
      </w:pPr>
      <w:r>
        <w:t xml:space="preserve">1. Интерактивный компьютерный курсы для изучения английского языка, академическая сетевая версия </w:t>
      </w:r>
      <w:r>
        <w:rPr>
          <w:lang w:val="en-US"/>
        </w:rPr>
        <w:t>Reward</w:t>
      </w:r>
    </w:p>
    <w:p w:rsidR="00C2432E" w:rsidRDefault="00C2432E" w:rsidP="00C2432E">
      <w:pPr>
        <w:widowControl w:val="0"/>
        <w:suppressAutoHyphens w:val="0"/>
        <w:overflowPunct w:val="0"/>
        <w:autoSpaceDE w:val="0"/>
        <w:ind w:firstLine="709"/>
        <w:jc w:val="both"/>
      </w:pPr>
    </w:p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432E"/>
    <w:rsid w:val="006E4380"/>
    <w:rsid w:val="00A5528E"/>
    <w:rsid w:val="00C2432E"/>
    <w:rsid w:val="00F4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2E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C2432E"/>
  </w:style>
  <w:style w:type="character" w:styleId="a3">
    <w:name w:val="Hyperlink"/>
    <w:rsid w:val="00C2432E"/>
    <w:rPr>
      <w:color w:val="0000FF"/>
      <w:u w:val="single"/>
    </w:rPr>
  </w:style>
  <w:style w:type="character" w:customStyle="1" w:styleId="cscf6bbf71">
    <w:name w:val="cscf6bbf71"/>
    <w:basedOn w:val="a0"/>
    <w:rsid w:val="00C2432E"/>
  </w:style>
  <w:style w:type="character" w:customStyle="1" w:styleId="cs92015f65">
    <w:name w:val="cs92015f65"/>
    <w:basedOn w:val="a0"/>
    <w:rsid w:val="00C2432E"/>
  </w:style>
  <w:style w:type="paragraph" w:styleId="a4">
    <w:name w:val="Body Text Indent"/>
    <w:basedOn w:val="a"/>
    <w:link w:val="a5"/>
    <w:rsid w:val="00C2432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2432E"/>
    <w:rPr>
      <w:rFonts w:eastAsia="Times New Roma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ok.ru/" TargetMode="External"/><Relationship Id="rId4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2018-04-16T21:13:00Z</dcterms:created>
  <dcterms:modified xsi:type="dcterms:W3CDTF">2018-04-16T21:14:00Z</dcterms:modified>
</cp:coreProperties>
</file>