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8" w:rsidRDefault="003E7528" w:rsidP="003E7528">
      <w:pPr>
        <w:pStyle w:val="2"/>
        <w:ind w:firstLine="709"/>
        <w:jc w:val="center"/>
        <w:rPr>
          <w:b/>
        </w:rPr>
      </w:pPr>
      <w:r>
        <w:rPr>
          <w:b/>
        </w:rPr>
        <w:t>Занятие 3</w:t>
      </w:r>
    </w:p>
    <w:p w:rsidR="005D5D30" w:rsidRDefault="005D5D30" w:rsidP="003E7528">
      <w:pPr>
        <w:pStyle w:val="2"/>
        <w:ind w:firstLine="709"/>
        <w:jc w:val="center"/>
        <w:rPr>
          <w:b/>
        </w:rPr>
      </w:pPr>
    </w:p>
    <w:p w:rsidR="003E7528" w:rsidRDefault="005D5D30" w:rsidP="003E7528">
      <w:pPr>
        <w:pStyle w:val="2"/>
        <w:ind w:firstLine="709"/>
        <w:jc w:val="center"/>
        <w:rPr>
          <w:b/>
        </w:rPr>
      </w:pPr>
      <w:r>
        <w:rPr>
          <w:b/>
        </w:rPr>
        <w:t xml:space="preserve">Проекция </w:t>
      </w:r>
      <w:proofErr w:type="gramStart"/>
      <w:r>
        <w:rPr>
          <w:b/>
        </w:rPr>
        <w:t>прямой</w:t>
      </w:r>
      <w:proofErr w:type="gramEnd"/>
      <w:r>
        <w:rPr>
          <w:b/>
        </w:rPr>
        <w:t xml:space="preserve">. Относительное положение </w:t>
      </w:r>
      <w:proofErr w:type="gramStart"/>
      <w:r>
        <w:rPr>
          <w:b/>
        </w:rPr>
        <w:t>прямых</w:t>
      </w:r>
      <w:proofErr w:type="gramEnd"/>
      <w:r>
        <w:rPr>
          <w:b/>
        </w:rPr>
        <w:t>.</w:t>
      </w:r>
    </w:p>
    <w:p w:rsidR="005D5D30" w:rsidRDefault="005D5D30" w:rsidP="003E7528">
      <w:pPr>
        <w:pStyle w:val="2"/>
        <w:ind w:firstLine="709"/>
        <w:jc w:val="center"/>
        <w:rPr>
          <w:b/>
        </w:rPr>
      </w:pPr>
    </w:p>
    <w:p w:rsidR="003E7528" w:rsidRDefault="003E7528" w:rsidP="003E7528">
      <w:pPr>
        <w:pStyle w:val="2"/>
        <w:ind w:firstLine="709"/>
        <w:jc w:val="center"/>
        <w:rPr>
          <w:b/>
        </w:rPr>
      </w:pPr>
      <w:r>
        <w:rPr>
          <w:b/>
        </w:rPr>
        <w:t>Вопросы</w:t>
      </w:r>
    </w:p>
    <w:p w:rsidR="003E7528" w:rsidRDefault="003E7528" w:rsidP="003E7528">
      <w:pPr>
        <w:pStyle w:val="2"/>
        <w:ind w:firstLine="709"/>
        <w:jc w:val="center"/>
        <w:rPr>
          <w:b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>Какие прямые называются прямыми общего положения?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Дайте определение горизонтали, </w:t>
      </w:r>
      <w:proofErr w:type="spellStart"/>
      <w:r>
        <w:t>фронтали</w:t>
      </w:r>
      <w:proofErr w:type="spellEnd"/>
      <w:r>
        <w:t>, профильной прямой и укажите характерные особенности расположения проекций этих прямых на эпюре.</w:t>
      </w:r>
    </w:p>
    <w:p w:rsidR="003E7528" w:rsidRDefault="003E7528" w:rsidP="003E7528">
      <w:pPr>
        <w:pStyle w:val="2"/>
        <w:numPr>
          <w:ilvl w:val="0"/>
          <w:numId w:val="1"/>
        </w:numPr>
      </w:pPr>
      <w:proofErr w:type="gramStart"/>
      <w:r>
        <w:t>Какие</w:t>
      </w:r>
      <w:proofErr w:type="gramEnd"/>
      <w:r>
        <w:t xml:space="preserve"> прямые называются проецирующими?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Как построить следы </w:t>
      </w:r>
      <w:proofErr w:type="gramStart"/>
      <w:r>
        <w:t>прямой</w:t>
      </w:r>
      <w:proofErr w:type="gramEnd"/>
      <w:r>
        <w:t>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Могут ли проекции </w:t>
      </w:r>
      <w:proofErr w:type="gramStart"/>
      <w:r>
        <w:t>скрещивающихся</w:t>
      </w:r>
      <w:proofErr w:type="gramEnd"/>
      <w:r>
        <w:t xml:space="preserve"> прямых быть параллельными?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В каком случае проекции прямого угла на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и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равны 90</w:t>
      </w:r>
      <w:r>
        <w:sym w:font="Symbol" w:char="F0B0"/>
      </w:r>
      <w:r>
        <w:t>?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Как должны быть расположены проекции точки, принадлежащей заданной прямой?</w:t>
      </w:r>
    </w:p>
    <w:p w:rsidR="003E7528" w:rsidRDefault="003E7528" w:rsidP="003E7528">
      <w:pPr>
        <w:pStyle w:val="2"/>
        <w:jc w:val="center"/>
        <w:rPr>
          <w:b/>
        </w:rPr>
      </w:pPr>
      <w:r>
        <w:rPr>
          <w:b/>
        </w:rPr>
        <w:t>Задачи</w:t>
      </w:r>
    </w:p>
    <w:p w:rsidR="003E7528" w:rsidRDefault="003E7528" w:rsidP="003E7528">
      <w:pPr>
        <w:pStyle w:val="2"/>
        <w:jc w:val="center"/>
        <w:rPr>
          <w:b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>Построить три проекции:</w:t>
      </w:r>
    </w:p>
    <w:p w:rsidR="003E7528" w:rsidRDefault="003E7528" w:rsidP="003E7528">
      <w:pPr>
        <w:pStyle w:val="2"/>
        <w:numPr>
          <w:ilvl w:val="0"/>
          <w:numId w:val="2"/>
        </w:numPr>
      </w:pPr>
      <w:proofErr w:type="gramStart"/>
      <w:r>
        <w:t xml:space="preserve">горизонтально проецирующего отрезка </w:t>
      </w:r>
      <w:r>
        <w:rPr>
          <w:i/>
        </w:rPr>
        <w:t>АВ</w:t>
      </w:r>
      <w:r>
        <w:t xml:space="preserve"> длиной 20 мм, равноудаленного от фронтальной и профильной плоскостей проекций на 15 мм.</w:t>
      </w:r>
      <w:proofErr w:type="gramEnd"/>
      <w:r>
        <w:t xml:space="preserve"> Точка</w:t>
      </w:r>
      <w:proofErr w:type="gramStart"/>
      <w:r>
        <w:t xml:space="preserve"> В</w:t>
      </w:r>
      <w:proofErr w:type="gramEnd"/>
      <w:r>
        <w:t xml:space="preserve"> располагается над горизонтальной плоскостью на высоте 10 мм;</w:t>
      </w:r>
    </w:p>
    <w:p w:rsidR="003E7528" w:rsidRDefault="003E7528" w:rsidP="003E7528">
      <w:pPr>
        <w:pStyle w:val="2"/>
        <w:numPr>
          <w:ilvl w:val="0"/>
          <w:numId w:val="3"/>
        </w:numPr>
      </w:pPr>
      <w:proofErr w:type="spellStart"/>
      <w:r>
        <w:t>профильно</w:t>
      </w:r>
      <w:proofErr w:type="spellEnd"/>
      <w:r>
        <w:t xml:space="preserve"> проецирующего отрезка </w:t>
      </w:r>
      <w:r>
        <w:rPr>
          <w:i/>
        </w:rPr>
        <w:t>С</w:t>
      </w:r>
      <w:proofErr w:type="gramStart"/>
      <w:r>
        <w:rPr>
          <w:i/>
          <w:lang w:val="en-US"/>
        </w:rPr>
        <w:t>D</w:t>
      </w:r>
      <w:proofErr w:type="gramEnd"/>
      <w:r>
        <w:t xml:space="preserve"> длиной 20 мм, удаленного от горизонтальной плоскости на 15 мм и от фронтальной плоскости проекций на 20 мм. Удаление точки </w:t>
      </w:r>
      <w:r>
        <w:rPr>
          <w:lang w:val="en-US"/>
        </w:rPr>
        <w:t>D</w:t>
      </w:r>
      <w:r>
        <w:t xml:space="preserve"> от профильной плоскости проекций – 25 мм.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три проекции отрезка </w:t>
      </w:r>
      <w:r>
        <w:rPr>
          <w:i/>
        </w:rPr>
        <w:t>АВ</w:t>
      </w:r>
      <w:r>
        <w:t xml:space="preserve">, если известно, что он пересекается с отрезком </w:t>
      </w:r>
      <w:r>
        <w:rPr>
          <w:i/>
          <w:lang w:val="en-US"/>
        </w:rPr>
        <w:t>CD</w:t>
      </w:r>
      <w:r>
        <w:t xml:space="preserve"> в точке </w:t>
      </w:r>
      <w:r>
        <w:rPr>
          <w:i/>
          <w:lang w:val="en-US"/>
        </w:rPr>
        <w:t>K</w:t>
      </w:r>
      <w:r>
        <w:t>.</w:t>
      </w:r>
    </w:p>
    <w:p w:rsidR="003E7528" w:rsidRDefault="003E7528" w:rsidP="003E7528">
      <w:pPr>
        <w:pStyle w:val="2"/>
        <w:ind w:firstLine="709"/>
      </w:pPr>
      <w:r>
        <w:t xml:space="preserve">Координаты точек: </w:t>
      </w:r>
      <w:r>
        <w:rPr>
          <w:lang w:val="en-US"/>
        </w:rPr>
        <w:t>A</w:t>
      </w:r>
      <w:r>
        <w:t xml:space="preserve"> (60, 30, 40), В (</w:t>
      </w:r>
      <w:proofErr w:type="gramStart"/>
      <w:r>
        <w:t>? ?</w:t>
      </w:r>
      <w:proofErr w:type="gramEnd"/>
      <w:r>
        <w:t xml:space="preserve"> 15), С (60, 15, 10), </w:t>
      </w:r>
      <w:r>
        <w:rPr>
          <w:lang w:val="en-US"/>
        </w:rPr>
        <w:t>D</w:t>
      </w:r>
      <w:r>
        <w:t xml:space="preserve"> (15, 55, 45), </w:t>
      </w:r>
      <w:r>
        <w:rPr>
          <w:lang w:val="en-US"/>
        </w:rPr>
        <w:t>K</w:t>
      </w:r>
      <w:r>
        <w:t xml:space="preserve"> (-</w:t>
      </w:r>
      <w:r>
        <w:rPr>
          <w:lang w:val="en-US"/>
        </w:rPr>
        <w:t> </w:t>
      </w:r>
      <w:r>
        <w:t>- 25).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На отрезке </w:t>
      </w:r>
      <w:r>
        <w:rPr>
          <w:i/>
        </w:rPr>
        <w:t>АВ</w:t>
      </w:r>
      <w:r>
        <w:t xml:space="preserve"> определить точку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, равноудаленную от плоскостей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и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(рис. 19).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Провести на расстоянии 20 мм от плоскости </w:t>
      </w:r>
      <w:r>
        <w:rPr>
          <w:i/>
        </w:rPr>
        <w:sym w:font="Symbol" w:char="F070"/>
      </w:r>
      <w:r>
        <w:rPr>
          <w:vertAlign w:val="subscript"/>
        </w:rPr>
        <w:t>1</w:t>
      </w:r>
      <w:r>
        <w:t xml:space="preserve"> </w:t>
      </w:r>
      <w:proofErr w:type="gramStart"/>
      <w:r>
        <w:t>горизонтальную</w:t>
      </w:r>
      <w:proofErr w:type="gramEnd"/>
      <w:r>
        <w:t xml:space="preserve"> прямую, которая пересекалась бы с двумя заданными прямыми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 (</w:t>
      </w:r>
      <w:r>
        <w:rPr>
          <w:i/>
        </w:rPr>
        <w:t>а</w:t>
      </w:r>
      <w:r>
        <w:t xml:space="preserve"> || </w:t>
      </w:r>
      <w:r>
        <w:rPr>
          <w:i/>
          <w:lang w:val="en-US"/>
        </w:rPr>
        <w:t>b</w:t>
      </w:r>
      <w:r>
        <w:t>) (рис. 20).</w:t>
      </w:r>
    </w:p>
    <w:p w:rsidR="003E7528" w:rsidRDefault="003E7528" w:rsidP="003E7528">
      <w:pPr>
        <w:pStyle w:val="2"/>
        <w:ind w:left="709" w:firstLine="0"/>
      </w:pPr>
      <w:r>
        <w:tab/>
      </w:r>
      <w:r>
        <w:tab/>
      </w:r>
      <w:r>
        <w:tab/>
      </w:r>
      <w:r>
        <w:tab/>
      </w:r>
    </w:p>
    <w:p w:rsidR="003E7528" w:rsidRPr="005D5D30" w:rsidRDefault="00A871E6" w:rsidP="003E7528">
      <w:pPr>
        <w:pStyle w:val="2"/>
        <w:ind w:left="709" w:firstLine="0"/>
      </w:pPr>
      <w:r>
        <w:tab/>
      </w:r>
      <w:r>
        <w:tab/>
      </w:r>
    </w:p>
    <w:p w:rsidR="003E7528" w:rsidRPr="00A871E6" w:rsidRDefault="003E7528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Pr="005D5D30" w:rsidRDefault="00A871E6" w:rsidP="003E7528">
      <w:pPr>
        <w:pStyle w:val="2"/>
        <w:ind w:left="709" w:firstLine="0"/>
      </w:pPr>
    </w:p>
    <w:p w:rsidR="00A871E6" w:rsidRDefault="00A871E6" w:rsidP="003E7528">
      <w:pPr>
        <w:pStyle w:val="2"/>
        <w:ind w:left="709" w:firstLine="0"/>
        <w:rPr>
          <w:lang w:val="en-US"/>
        </w:rPr>
      </w:pPr>
      <w:r>
        <w:object w:dxaOrig="2730" w:dyaOrig="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5pt;height:135.6pt" o:ole="" fillcolor="window">
            <v:imagedata r:id="rId5" o:title=""/>
          </v:shape>
          <o:OLEObject Type="Embed" ProgID="KompasFRWFile" ShapeID="_x0000_i1025" DrawAspect="Content" ObjectID="_1456793749" r:id="rId6"/>
        </w:object>
      </w:r>
      <w:r>
        <w:tab/>
      </w:r>
      <w:r>
        <w:tab/>
      </w:r>
      <w:r>
        <w:tab/>
      </w:r>
      <w:r>
        <w:object w:dxaOrig="2880" w:dyaOrig="2325">
          <v:shape id="_x0000_i1026" type="#_x0000_t75" style="width:156.15pt;height:127.15pt" o:ole="" fillcolor="window">
            <v:imagedata r:id="rId7" o:title=""/>
          </v:shape>
          <o:OLEObject Type="Embed" ProgID="KompasFRWFile" ShapeID="_x0000_i1026" DrawAspect="Content" ObjectID="_1456793750" r:id="rId8"/>
        </w:object>
      </w: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Default="00A871E6" w:rsidP="00A871E6">
      <w:pPr>
        <w:pStyle w:val="2"/>
        <w:ind w:left="709" w:firstLine="0"/>
      </w:pPr>
      <w:r>
        <w:tab/>
      </w:r>
    </w:p>
    <w:p w:rsidR="00A871E6" w:rsidRDefault="00A871E6" w:rsidP="00A871E6">
      <w:pPr>
        <w:pStyle w:val="2"/>
        <w:ind w:left="709" w:firstLine="0"/>
      </w:pPr>
      <w:r>
        <w:tab/>
      </w:r>
      <w:r>
        <w:tab/>
        <w:t>Рис.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20</w:t>
      </w:r>
    </w:p>
    <w:p w:rsidR="00A871E6" w:rsidRDefault="00A871E6" w:rsidP="003E7528">
      <w:pPr>
        <w:pStyle w:val="2"/>
        <w:ind w:left="709" w:firstLine="0"/>
        <w:rPr>
          <w:lang w:val="en-US"/>
        </w:rPr>
      </w:pPr>
    </w:p>
    <w:p w:rsidR="00A871E6" w:rsidRPr="00A871E6" w:rsidRDefault="00A871E6" w:rsidP="003E7528">
      <w:pPr>
        <w:pStyle w:val="2"/>
        <w:ind w:left="709" w:firstLine="0"/>
        <w:rPr>
          <w:lang w:val="en-US"/>
        </w:rPr>
      </w:pP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Провести </w:t>
      </w:r>
      <w:proofErr w:type="spellStart"/>
      <w:r>
        <w:t>профильно</w:t>
      </w:r>
      <w:proofErr w:type="spellEnd"/>
      <w:r>
        <w:t xml:space="preserve"> </w:t>
      </w:r>
      <w:proofErr w:type="gramStart"/>
      <w:r>
        <w:t>проецирующую</w:t>
      </w:r>
      <w:proofErr w:type="gramEnd"/>
      <w:r>
        <w:t xml:space="preserve"> прямую </w:t>
      </w:r>
      <w:r>
        <w:rPr>
          <w:i/>
          <w:lang w:val="en-US"/>
        </w:rPr>
        <w:t>m</w:t>
      </w:r>
      <w:r>
        <w:t xml:space="preserve">, пересекающую прямые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(рис. 21).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Через точку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провести горизонтальную прямую </w:t>
      </w:r>
      <w:r>
        <w:rPr>
          <w:i/>
          <w:lang w:val="en-US"/>
        </w:rPr>
        <w:t>BC</w:t>
      </w:r>
      <w:r>
        <w:t xml:space="preserve">, пересекающую плоскость </w:t>
      </w:r>
      <w:r>
        <w:sym w:font="Symbol" w:char="F020"/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под углом 45</w:t>
      </w:r>
      <w:r>
        <w:sym w:font="Symbol" w:char="F0B0"/>
      </w:r>
      <w:r>
        <w:t>. Найти фронтальный след прямой (рис. 22).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Через точку </w:t>
      </w:r>
      <w:r>
        <w:rPr>
          <w:i/>
          <w:lang w:val="en-US"/>
        </w:rPr>
        <w:t>E</w:t>
      </w:r>
      <w:r>
        <w:t xml:space="preserve"> (рис. 23) провести прямую, пересекающую </w:t>
      </w:r>
      <w:proofErr w:type="gramStart"/>
      <w:r>
        <w:t>заданные</w:t>
      </w:r>
      <w:proofErr w:type="gramEnd"/>
      <w:r>
        <w:t xml:space="preserve"> прямые </w:t>
      </w:r>
      <w:r>
        <w:rPr>
          <w:i/>
        </w:rPr>
        <w:t>АВ</w:t>
      </w:r>
      <w:r>
        <w:t xml:space="preserve"> и </w:t>
      </w:r>
      <w:r>
        <w:rPr>
          <w:i/>
          <w:lang w:val="en-US"/>
        </w:rPr>
        <w:t>CD</w:t>
      </w:r>
      <w:r>
        <w:t>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>Провести из точки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перпендикуляр на прямую </w:t>
      </w:r>
      <w:r>
        <w:rPr>
          <w:i/>
        </w:rPr>
        <w:t>АВ</w:t>
      </w:r>
      <w:r>
        <w:t xml:space="preserve"> (рис. 24)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ромб </w:t>
      </w:r>
      <w:r>
        <w:rPr>
          <w:i/>
        </w:rPr>
        <w:t>АВС</w:t>
      </w:r>
      <w:r>
        <w:rPr>
          <w:i/>
          <w:lang w:val="en-US"/>
        </w:rPr>
        <w:t>D</w:t>
      </w:r>
      <w:r>
        <w:t xml:space="preserve">, зная, что отрезок </w:t>
      </w:r>
      <w:r>
        <w:rPr>
          <w:i/>
        </w:rPr>
        <w:t>В</w:t>
      </w:r>
      <w:r>
        <w:rPr>
          <w:i/>
          <w:lang w:val="en-US"/>
        </w:rPr>
        <w:t>D</w:t>
      </w:r>
      <w:r>
        <w:t xml:space="preserve"> является одной из его диагоналей (</w:t>
      </w:r>
      <w:r>
        <w:rPr>
          <w:i/>
          <w:lang w:val="en-US"/>
        </w:rPr>
        <w:t>BD</w:t>
      </w:r>
      <w:r>
        <w:t xml:space="preserve"> ||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>), а вершина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должна быть на прямой </w:t>
      </w:r>
      <w:r>
        <w:rPr>
          <w:i/>
        </w:rPr>
        <w:t>Е</w:t>
      </w:r>
      <w:r>
        <w:rPr>
          <w:i/>
          <w:lang w:val="en-US"/>
        </w:rPr>
        <w:t>F</w:t>
      </w:r>
      <w:r>
        <w:t xml:space="preserve"> (рис. 25).</w:t>
      </w:r>
    </w:p>
    <w:p w:rsidR="003E7528" w:rsidRDefault="003E7528" w:rsidP="003E7528">
      <w:pPr>
        <w:pStyle w:val="2"/>
        <w:numPr>
          <w:ilvl w:val="0"/>
          <w:numId w:val="1"/>
        </w:numPr>
      </w:pPr>
      <w:r>
        <w:t xml:space="preserve">Построить равнобедренный треугольник </w:t>
      </w:r>
      <w:r>
        <w:rPr>
          <w:i/>
        </w:rPr>
        <w:t>АВС</w:t>
      </w:r>
      <w:r>
        <w:t xml:space="preserve"> с основанием, равным </w:t>
      </w:r>
      <w:proofErr w:type="gramStart"/>
      <w:r>
        <w:rPr>
          <w:i/>
        </w:rPr>
        <w:t>ВС</w:t>
      </w:r>
      <w:proofErr w:type="gramEnd"/>
      <w:r>
        <w:t xml:space="preserve"> (</w:t>
      </w:r>
      <w:r>
        <w:rPr>
          <w:i/>
        </w:rPr>
        <w:t>ВС</w:t>
      </w:r>
      <w:r>
        <w:t xml:space="preserve"> ||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>). Вершина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должна быть на прямой </w:t>
      </w:r>
      <w:r>
        <w:rPr>
          <w:i/>
          <w:lang w:val="en-US"/>
        </w:rPr>
        <w:t>EF</w:t>
      </w:r>
      <w:r>
        <w:t xml:space="preserve"> (рис. 26). 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</w:pPr>
      <w:r>
        <w:object w:dxaOrig="2850" w:dyaOrig="2520">
          <v:shape id="_x0000_i1027" type="#_x0000_t75" style="width:143.05pt;height:125.3pt" o:ole="" fillcolor="window">
            <v:imagedata r:id="rId9" o:title=""/>
          </v:shape>
          <o:OLEObject Type="Embed" ProgID="KompasFRWFile" ShapeID="_x0000_i1027" DrawAspect="Content" ObjectID="_1456793751" r:id="rId10"/>
        </w:object>
      </w:r>
      <w:r>
        <w:tab/>
      </w:r>
      <w:r>
        <w:tab/>
      </w:r>
      <w:r>
        <w:object w:dxaOrig="1185" w:dyaOrig="975">
          <v:shape id="_x0000_i1028" type="#_x0000_t75" style="width:175.8pt;height:162.7pt" o:ole="" fillcolor="window">
            <v:imagedata r:id="rId11" o:title=""/>
          </v:shape>
          <o:OLEObject Type="Embed" ProgID="KompasFRWFile" ShapeID="_x0000_i1028" DrawAspect="Content" ObjectID="_1456793752" r:id="rId12"/>
        </w:objec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</w:pPr>
      <w:r>
        <w:tab/>
      </w:r>
      <w:r>
        <w:tab/>
        <w:t>Рис. 21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22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  <w:jc w:val="center"/>
      </w:pPr>
      <w:r>
        <w:object w:dxaOrig="2880" w:dyaOrig="1125">
          <v:shape id="_x0000_i1029" type="#_x0000_t75" style="width:398.35pt;height:157.1pt" o:ole="" fillcolor="window">
            <v:imagedata r:id="rId13" o:title=""/>
          </v:shape>
          <o:OLEObject Type="Embed" ProgID="KompasFRWFile" ShapeID="_x0000_i1029" DrawAspect="Content" ObjectID="_1456793753" r:id="rId14"/>
        </w:object>
      </w:r>
    </w:p>
    <w:p w:rsidR="003E7528" w:rsidRDefault="003E7528" w:rsidP="003E7528">
      <w:pPr>
        <w:pStyle w:val="2"/>
        <w:ind w:left="709" w:firstLine="0"/>
        <w:jc w:val="center"/>
      </w:pPr>
    </w:p>
    <w:p w:rsidR="003E7528" w:rsidRDefault="003E7528" w:rsidP="003E7528">
      <w:pPr>
        <w:pStyle w:val="2"/>
        <w:ind w:left="709" w:firstLine="0"/>
      </w:pPr>
      <w:r>
        <w:tab/>
      </w:r>
      <w:r>
        <w:tab/>
        <w:t>Рис.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24</w: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  <w:ind w:left="709" w:firstLine="0"/>
        <w:jc w:val="center"/>
      </w:pPr>
    </w:p>
    <w:p w:rsidR="003E7528" w:rsidRDefault="003E7528" w:rsidP="003E7528">
      <w:pPr>
        <w:pStyle w:val="2"/>
        <w:ind w:left="709" w:firstLine="0"/>
      </w:pPr>
      <w:r>
        <w:object w:dxaOrig="2445" w:dyaOrig="3255">
          <v:shape id="_x0000_i1030" type="#_x0000_t75" style="width:126.25pt;height:167.4pt" o:ole="" fillcolor="window">
            <v:imagedata r:id="rId15" o:title=""/>
          </v:shape>
          <o:OLEObject Type="Embed" ProgID="KompasFRWFile" ShapeID="_x0000_i1030" DrawAspect="Content" ObjectID="_1456793754" r:id="rId16"/>
        </w:object>
      </w:r>
      <w:r>
        <w:t xml:space="preserve">                                 </w:t>
      </w:r>
      <w:r>
        <w:object w:dxaOrig="2880" w:dyaOrig="3405">
          <v:shape id="_x0000_i1031" type="#_x0000_t75" style="width:155.2pt;height:181.4pt" o:ole="" fillcolor="window">
            <v:imagedata r:id="rId17" o:title=""/>
          </v:shape>
          <o:OLEObject Type="Embed" ProgID="KompasFRWFile" ShapeID="_x0000_i1031" DrawAspect="Content" ObjectID="_1456793755" r:id="rId18"/>
        </w:object>
      </w:r>
    </w:p>
    <w:p w:rsidR="003E7528" w:rsidRDefault="003E7528" w:rsidP="003E7528">
      <w:pPr>
        <w:pStyle w:val="2"/>
        <w:ind w:left="709" w:firstLine="0"/>
      </w:pPr>
    </w:p>
    <w:p w:rsidR="003E7528" w:rsidRDefault="003E7528" w:rsidP="003E7528">
      <w:pPr>
        <w:pStyle w:val="2"/>
      </w:pPr>
      <w:r>
        <w:t xml:space="preserve">                   Рис. 25                                                            Рис. 26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488"/>
    <w:multiLevelType w:val="singleLevel"/>
    <w:tmpl w:val="24FC6106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">
    <w:nsid w:val="5ADA138C"/>
    <w:multiLevelType w:val="singleLevel"/>
    <w:tmpl w:val="24FC6106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2">
    <w:nsid w:val="783F602F"/>
    <w:multiLevelType w:val="hybridMultilevel"/>
    <w:tmpl w:val="8FB8F5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528"/>
    <w:rsid w:val="003E7528"/>
    <w:rsid w:val="005D5D30"/>
    <w:rsid w:val="0061595E"/>
    <w:rsid w:val="0064094D"/>
    <w:rsid w:val="00A871E6"/>
    <w:rsid w:val="00B4152B"/>
    <w:rsid w:val="00D26928"/>
    <w:rsid w:val="00F3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E75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E75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2030</Characters>
  <Application>Microsoft Office Word</Application>
  <DocSecurity>0</DocSecurity>
  <Lines>16</Lines>
  <Paragraphs>4</Paragraphs>
  <ScaleCrop>false</ScaleCrop>
  <Company>Hata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3</cp:revision>
  <dcterms:created xsi:type="dcterms:W3CDTF">2002-12-31T21:09:00Z</dcterms:created>
  <dcterms:modified xsi:type="dcterms:W3CDTF">2014-03-20T01:09:00Z</dcterms:modified>
</cp:coreProperties>
</file>