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4B" w:rsidRDefault="00D50D4B" w:rsidP="00D50D4B">
      <w:pPr>
        <w:jc w:val="center"/>
      </w:pPr>
      <w:r>
        <w:t>Занятие 7</w:t>
      </w:r>
    </w:p>
    <w:p w:rsidR="00927B14" w:rsidRDefault="00927B14" w:rsidP="00D50D4B">
      <w:pPr>
        <w:jc w:val="both"/>
      </w:pPr>
      <w:r>
        <w:t xml:space="preserve">                                          </w:t>
      </w:r>
    </w:p>
    <w:p w:rsidR="00927B14" w:rsidRDefault="00927B14" w:rsidP="00D50D4B">
      <w:pPr>
        <w:jc w:val="both"/>
      </w:pPr>
      <w:r>
        <w:t xml:space="preserve">       </w:t>
      </w:r>
    </w:p>
    <w:p w:rsidR="00D50D4B" w:rsidRDefault="00927B14" w:rsidP="00D50D4B">
      <w:pPr>
        <w:jc w:val="both"/>
      </w:pPr>
      <w:r>
        <w:t xml:space="preserve">                                        Пересечение поверхностей</w:t>
      </w:r>
    </w:p>
    <w:p w:rsidR="00927B14" w:rsidRDefault="00927B14" w:rsidP="00D50D4B">
      <w:pPr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Построить линии пересечения поверхностей плоскостью </w:t>
      </w:r>
      <w:proofErr w:type="spellStart"/>
      <w:r>
        <w:rPr>
          <w:i/>
        </w:rPr>
        <w:t>α</w:t>
      </w:r>
      <w:proofErr w:type="spellEnd"/>
      <w:r>
        <w:t xml:space="preserve"> (рис. 125, 126, 127, 128, 129, 130).</w:t>
      </w:r>
    </w:p>
    <w:p w:rsidR="00D50D4B" w:rsidRDefault="00D50D4B" w:rsidP="00D50D4B">
      <w:pPr>
        <w:ind w:left="709"/>
        <w:jc w:val="center"/>
      </w:pPr>
      <w:r>
        <w:object w:dxaOrig="288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95pt;height:226.45pt" o:ole="" fillcolor="window">
            <v:imagedata r:id="rId8" o:title=""/>
          </v:shape>
          <o:OLEObject Type="Embed" ProgID="KompasFRWFile" ShapeID="_x0000_i1025" DrawAspect="Content" ObjectID="_1456794207" r:id="rId9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125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126</w:t>
      </w:r>
    </w:p>
    <w:p w:rsidR="00D50D4B" w:rsidRDefault="00D50D4B" w:rsidP="00D50D4B">
      <w:r>
        <w:object w:dxaOrig="2865" w:dyaOrig="1035">
          <v:shape id="_x0000_i1026" type="#_x0000_t75" style="width:483.1pt;height:174.2pt" o:ole="" fillcolor="window">
            <v:imagedata r:id="rId10" o:title=""/>
          </v:shape>
          <o:OLEObject Type="Embed" ProgID="KompasFRWFile" ShapeID="_x0000_i1026" DrawAspect="Content" ObjectID="_1456794208" r:id="rId11"/>
        </w:object>
      </w:r>
      <w:r>
        <w:tab/>
      </w:r>
      <w:r>
        <w:tab/>
      </w:r>
      <w:r>
        <w:tab/>
        <w:t>Рис. 127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128</w:t>
      </w:r>
    </w:p>
    <w:p w:rsidR="00D50D4B" w:rsidRDefault="00D50D4B" w:rsidP="00D50D4B"/>
    <w:p w:rsidR="00D50D4B" w:rsidRDefault="00D50D4B" w:rsidP="00D50D4B">
      <w:pPr>
        <w:jc w:val="center"/>
      </w:pPr>
      <w:r>
        <w:object w:dxaOrig="2880" w:dyaOrig="1590">
          <v:shape id="_x0000_i1027" type="#_x0000_t75" style="width:398.3pt;height:220.65pt" o:ole="" fillcolor="window">
            <v:imagedata r:id="rId12" o:title=""/>
          </v:shape>
          <o:OLEObject Type="Embed" ProgID="KompasFRWFile" ShapeID="_x0000_i1027" DrawAspect="Content" ObjectID="_1456794209" r:id="rId13"/>
        </w:object>
      </w:r>
    </w:p>
    <w:p w:rsidR="00D50D4B" w:rsidRDefault="00D50D4B" w:rsidP="00D50D4B">
      <w:pPr>
        <w:jc w:val="both"/>
      </w:pPr>
      <w:r>
        <w:tab/>
      </w:r>
      <w:r>
        <w:tab/>
      </w:r>
      <w:r>
        <w:tab/>
        <w:t>Рис. 129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130</w:t>
      </w:r>
    </w:p>
    <w:p w:rsidR="00D50D4B" w:rsidRDefault="00D50D4B" w:rsidP="00D50D4B">
      <w:pPr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проекции линии пересечения данной поверхности плоскостью, заданной четырехугольником </w:t>
      </w:r>
      <w:r>
        <w:rPr>
          <w:i/>
        </w:rPr>
        <w:t>АВС</w:t>
      </w:r>
      <w:proofErr w:type="gramStart"/>
      <w:r>
        <w:rPr>
          <w:i/>
          <w:lang w:val="en-US"/>
        </w:rPr>
        <w:t>D</w:t>
      </w:r>
      <w:proofErr w:type="gramEnd"/>
      <w:r>
        <w:t xml:space="preserve"> (рис. 131).</w:t>
      </w: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проекции линии пересечения поверхности конуса плоскостью, заданной треугольником </w:t>
      </w:r>
      <w:r>
        <w:rPr>
          <w:i/>
        </w:rPr>
        <w:t>АВС</w:t>
      </w:r>
      <w:r>
        <w:t xml:space="preserve"> (рис. 132).</w:t>
      </w:r>
    </w:p>
    <w:p w:rsidR="00D50D4B" w:rsidRDefault="00D50D4B" w:rsidP="00D50D4B">
      <w:pPr>
        <w:ind w:left="709"/>
        <w:jc w:val="center"/>
      </w:pPr>
      <w:r>
        <w:object w:dxaOrig="2880" w:dyaOrig="1545">
          <v:shape id="_x0000_i1028" type="#_x0000_t75" style="width:459.85pt;height:248.5pt" o:ole="" fillcolor="window">
            <v:imagedata r:id="rId14" o:title=""/>
          </v:shape>
          <o:OLEObject Type="Embed" ProgID="KompasFRWFile" ShapeID="_x0000_i1028" DrawAspect="Content" ObjectID="_1456794210" r:id="rId15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132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lastRenderedPageBreak/>
        <w:t xml:space="preserve"> Построить проекции сферы, усеченной плоскостью </w:t>
      </w:r>
      <w:proofErr w:type="spellStart"/>
      <w:r>
        <w:rPr>
          <w:i/>
        </w:rPr>
        <w:t>α</w:t>
      </w:r>
      <w:proofErr w:type="spellEnd"/>
      <w:r>
        <w:t xml:space="preserve"> (рис. 133).</w:t>
      </w:r>
    </w:p>
    <w:p w:rsidR="00D50D4B" w:rsidRDefault="00D50D4B" w:rsidP="00D50D4B">
      <w:pPr>
        <w:jc w:val="center"/>
      </w:pPr>
      <w:r>
        <w:object w:dxaOrig="2595" w:dyaOrig="4080">
          <v:shape id="_x0000_i1029" type="#_x0000_t75" style="width:200.9pt;height:314.7pt" o:ole="" fillcolor="window">
            <v:imagedata r:id="rId16" o:title=""/>
          </v:shape>
          <o:OLEObject Type="Embed" ProgID="KompasFRWFile" ShapeID="_x0000_i1029" DrawAspect="Content" ObjectID="_1456794211" r:id="rId17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</w:r>
      <w:r>
        <w:tab/>
      </w:r>
      <w:r>
        <w:tab/>
      </w:r>
      <w:r>
        <w:tab/>
        <w:t>Рис. 133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точки пересечения </w:t>
      </w:r>
      <w:proofErr w:type="gramStart"/>
      <w:r>
        <w:t>прямых</w:t>
      </w:r>
      <w:proofErr w:type="gramEnd"/>
      <w:r>
        <w:t xml:space="preserve"> с заданными поверхностями. Определить видимость (рис. 134-141).</w:t>
      </w:r>
    </w:p>
    <w:p w:rsidR="00D50D4B" w:rsidRDefault="00D50D4B" w:rsidP="00D50D4B">
      <w:pPr>
        <w:jc w:val="both"/>
      </w:pPr>
      <w:r>
        <w:object w:dxaOrig="2880" w:dyaOrig="1470">
          <v:shape id="_x0000_i1030" type="#_x0000_t75" style="width:491.25pt;height:253.15pt" o:ole="" fillcolor="window">
            <v:imagedata r:id="rId18" o:title=""/>
          </v:shape>
          <o:OLEObject Type="Embed" ProgID="KompasFRWFile" ShapeID="_x0000_i1030" DrawAspect="Content" ObjectID="_1456794212" r:id="rId19"/>
        </w:object>
      </w:r>
    </w:p>
    <w:p w:rsidR="00D50D4B" w:rsidRDefault="00D50D4B" w:rsidP="00D50D4B">
      <w:pPr>
        <w:jc w:val="both"/>
      </w:pPr>
      <w:r>
        <w:tab/>
      </w:r>
      <w:r>
        <w:tab/>
        <w:t>Рис. 134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135</w:t>
      </w:r>
    </w:p>
    <w:p w:rsidR="00D50D4B" w:rsidRDefault="00D50D4B" w:rsidP="00D50D4B">
      <w:pPr>
        <w:ind w:left="709"/>
        <w:jc w:val="both"/>
      </w:pPr>
      <w:r>
        <w:object w:dxaOrig="2880" w:dyaOrig="1650">
          <v:shape id="_x0000_i1031" type="#_x0000_t75" style="width:490.05pt;height:282.2pt" o:ole="" fillcolor="window">
            <v:imagedata r:id="rId20" o:title=""/>
          </v:shape>
          <o:OLEObject Type="Embed" ProgID="KompasFRWFile" ShapeID="_x0000_i1031" DrawAspect="Content" ObjectID="_1456794213" r:id="rId21"/>
        </w:object>
      </w:r>
      <w:r>
        <w:tab/>
      </w:r>
      <w:r>
        <w:tab/>
        <w:t>Рис. 136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137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ind w:left="709"/>
        <w:jc w:val="center"/>
      </w:pPr>
      <w:r>
        <w:object w:dxaOrig="2880" w:dyaOrig="1965">
          <v:shape id="_x0000_i1032" type="#_x0000_t75" style="width:444.75pt;height:303.1pt" o:ole="" fillcolor="window">
            <v:imagedata r:id="rId22" o:title=""/>
          </v:shape>
          <o:OLEObject Type="Embed" ProgID="KompasFRWFile" ShapeID="_x0000_i1032" DrawAspect="Content" ObjectID="_1456794214" r:id="rId23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139</w:t>
      </w:r>
    </w:p>
    <w:p w:rsidR="00D50D4B" w:rsidRDefault="00D50D4B" w:rsidP="00D50D4B">
      <w:pPr>
        <w:ind w:left="709"/>
        <w:jc w:val="center"/>
      </w:pPr>
      <w:r>
        <w:object w:dxaOrig="2880" w:dyaOrig="1995">
          <v:shape id="_x0000_i1033" type="#_x0000_t75" style="width:433.15pt;height:300.75pt" o:ole="" fillcolor="window">
            <v:imagedata r:id="rId24" o:title=""/>
          </v:shape>
          <o:OLEObject Type="Embed" ProgID="KompasFRWFile" ShapeID="_x0000_i1033" DrawAspect="Content" ObjectID="_1456794215" r:id="rId25"/>
        </w:object>
      </w:r>
    </w:p>
    <w:p w:rsidR="00D50D4B" w:rsidRDefault="00D50D4B" w:rsidP="00D50D4B">
      <w:pPr>
        <w:ind w:left="709"/>
        <w:jc w:val="both"/>
      </w:pPr>
      <w:r>
        <w:tab/>
      </w:r>
      <w:r>
        <w:tab/>
        <w:t>Рис. 140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141</w:t>
      </w:r>
    </w:p>
    <w:p w:rsidR="00D50D4B" w:rsidRDefault="00D50D4B" w:rsidP="00D50D4B">
      <w:pPr>
        <w:ind w:left="709"/>
        <w:jc w:val="both"/>
      </w:pPr>
    </w:p>
    <w:p w:rsidR="00D50D4B" w:rsidRDefault="00D50D4B" w:rsidP="00D50D4B">
      <w:pPr>
        <w:numPr>
          <w:ilvl w:val="0"/>
          <w:numId w:val="1"/>
        </w:numPr>
        <w:jc w:val="both"/>
      </w:pPr>
      <w:r>
        <w:t xml:space="preserve"> Построить проекции линии пересечения двух призм (рис. 142, 143).</w:t>
      </w:r>
    </w:p>
    <w:sectPr w:rsidR="00D50D4B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4B" w:rsidRDefault="00D50D4B" w:rsidP="00D50D4B">
      <w:r>
        <w:separator/>
      </w:r>
    </w:p>
  </w:endnote>
  <w:endnote w:type="continuationSeparator" w:id="0">
    <w:p w:rsidR="00D50D4B" w:rsidRDefault="00D50D4B" w:rsidP="00D5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4B" w:rsidRDefault="00D50D4B" w:rsidP="00D50D4B">
      <w:r>
        <w:separator/>
      </w:r>
    </w:p>
  </w:footnote>
  <w:footnote w:type="continuationSeparator" w:id="0">
    <w:p w:rsidR="00D50D4B" w:rsidRDefault="00D50D4B" w:rsidP="00D50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D4B"/>
    <w:rsid w:val="0064094D"/>
    <w:rsid w:val="00927B14"/>
    <w:rsid w:val="00B4152B"/>
    <w:rsid w:val="00D26928"/>
    <w:rsid w:val="00D50D4B"/>
    <w:rsid w:val="00E1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0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0D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BD9C2D-14C2-4508-81B0-959F70C7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</Words>
  <Characters>964</Characters>
  <Application>Microsoft Office Word</Application>
  <DocSecurity>0</DocSecurity>
  <Lines>8</Lines>
  <Paragraphs>2</Paragraphs>
  <ScaleCrop>false</ScaleCrop>
  <Company>Hata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NANA</cp:lastModifiedBy>
  <cp:revision>2</cp:revision>
  <dcterms:created xsi:type="dcterms:W3CDTF">2002-12-31T21:13:00Z</dcterms:created>
  <dcterms:modified xsi:type="dcterms:W3CDTF">2014-03-20T01:17:00Z</dcterms:modified>
</cp:coreProperties>
</file>