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45pt;height:33.65pt" o:ole="">
                  <v:imagedata r:id="rId6" o:title=""/>
                </v:shape>
                <o:OLEObject Type="Embed" ProgID="MSDraw" ShapeID="_x0000_i1025" DrawAspect="Content" ObjectID="_1606988479" r:id="rId7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</w:t>
      </w:r>
    </w:p>
    <w:p w:rsidR="000C5DEE" w:rsidRPr="009A010B" w:rsidRDefault="000C5DEE">
      <w:pPr>
        <w:jc w:val="center"/>
        <w:rPr>
          <w:szCs w:val="28"/>
        </w:rPr>
      </w:pPr>
    </w:p>
    <w:p w:rsidR="00A06DDB" w:rsidRPr="009A010B" w:rsidRDefault="00A06DDB" w:rsidP="00A06DDB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1.</w:t>
      </w:r>
      <w:r w:rsidR="00FB6D8A" w:rsidRPr="009A010B">
        <w:rPr>
          <w:bCs/>
          <w:sz w:val="28"/>
          <w:szCs w:val="28"/>
        </w:rPr>
        <w:t xml:space="preserve"> Трансцендентные уравнения и методы</w:t>
      </w:r>
      <w:r w:rsidR="003030E5" w:rsidRPr="009A010B">
        <w:rPr>
          <w:bCs/>
          <w:sz w:val="28"/>
          <w:szCs w:val="28"/>
        </w:rPr>
        <w:t xml:space="preserve"> и программы</w:t>
      </w:r>
      <w:r w:rsidR="00FB6D8A" w:rsidRPr="009A010B">
        <w:rPr>
          <w:bCs/>
          <w:sz w:val="28"/>
          <w:szCs w:val="28"/>
        </w:rPr>
        <w:t xml:space="preserve"> их решения</w:t>
      </w:r>
    </w:p>
    <w:p w:rsidR="00397B99" w:rsidRDefault="003F4372" w:rsidP="00397B99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397B99" w:rsidRPr="009A010B">
        <w:rPr>
          <w:bCs/>
          <w:sz w:val="28"/>
          <w:szCs w:val="28"/>
        </w:rPr>
        <w:t>. Системы компьютерной математики. Система MATLAB</w:t>
      </w:r>
    </w:p>
    <w:p w:rsidR="00346EBC" w:rsidRPr="009A010B" w:rsidRDefault="00346EBC" w:rsidP="00397B9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которая по заданному вектору определяет номер его элемента с наибольшим отклонением от среднего арифметического всех элементов вектора</w:t>
      </w:r>
    </w:p>
    <w:p w:rsidR="000C5DEE" w:rsidRPr="009A010B" w:rsidRDefault="000C5DEE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9A010B">
      <w:pPr>
        <w:rPr>
          <w:szCs w:val="28"/>
        </w:rPr>
      </w:pPr>
      <w:r w:rsidRPr="009A010B">
        <w:rPr>
          <w:szCs w:val="28"/>
        </w:rPr>
        <w:t>З</w:t>
      </w:r>
      <w:r w:rsidR="003030E5" w:rsidRPr="009A010B">
        <w:rPr>
          <w:szCs w:val="28"/>
        </w:rPr>
        <w:t>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0C5DEE">
      <w:pPr>
        <w:jc w:val="right"/>
        <w:rPr>
          <w:szCs w:val="28"/>
        </w:rPr>
      </w:pPr>
      <w:r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9259DD" w:rsidRPr="009A010B" w:rsidRDefault="009259DD">
      <w:pPr>
        <w:jc w:val="both"/>
        <w:rPr>
          <w:szCs w:val="28"/>
        </w:rPr>
      </w:pPr>
    </w:p>
    <w:p w:rsidR="003F4372" w:rsidRPr="009A010B" w:rsidRDefault="003F4372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26" type="#_x0000_t75" style="width:36.45pt;height:33.65pt" o:ole="">
                  <v:imagedata r:id="rId6" o:title=""/>
                </v:shape>
                <o:OLEObject Type="Embed" ProgID="MSDraw" ShapeID="_x0000_i1026" DrawAspect="Content" ObjectID="_1606988480" r:id="rId8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2</w:t>
      </w:r>
    </w:p>
    <w:p w:rsidR="009259DD" w:rsidRDefault="009259DD" w:rsidP="00397B99">
      <w:pPr>
        <w:pStyle w:val="a4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</w:p>
    <w:p w:rsidR="00397B99" w:rsidRPr="009A010B" w:rsidRDefault="003F4372" w:rsidP="00397B99">
      <w:pPr>
        <w:pStyle w:val="a4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397B99" w:rsidRPr="009A010B">
        <w:rPr>
          <w:sz w:val="28"/>
          <w:szCs w:val="28"/>
        </w:rPr>
        <w:t xml:space="preserve">. </w:t>
      </w:r>
      <w:r w:rsidR="00FB6D8A" w:rsidRPr="009A010B">
        <w:rPr>
          <w:bCs/>
          <w:iCs/>
          <w:sz w:val="28"/>
          <w:szCs w:val="28"/>
        </w:rPr>
        <w:t>Метод Гаусса и программы решения системы линейных уравнений</w:t>
      </w:r>
    </w:p>
    <w:p w:rsidR="00397B99" w:rsidRDefault="00397B99" w:rsidP="00397B99">
      <w:pPr>
        <w:pStyle w:val="a4"/>
        <w:spacing w:before="0" w:beforeAutospacing="0" w:after="0" w:afterAutospacing="0" w:line="240" w:lineRule="atLeast"/>
        <w:ind w:left="360" w:hanging="360"/>
        <w:jc w:val="both"/>
        <w:rPr>
          <w:sz w:val="28"/>
          <w:szCs w:val="28"/>
        </w:rPr>
      </w:pPr>
      <w:r w:rsidRPr="009A010B">
        <w:rPr>
          <w:bCs/>
          <w:sz w:val="28"/>
          <w:szCs w:val="28"/>
        </w:rPr>
        <w:t>2. Интерфейс системы MATLAB.</w:t>
      </w:r>
      <w:r w:rsidRPr="009A010B">
        <w:rPr>
          <w:sz w:val="28"/>
          <w:szCs w:val="28"/>
        </w:rPr>
        <w:t xml:space="preserve"> MATLAB в роли суперкалькулятора. Операции строчного редактирования</w:t>
      </w:r>
    </w:p>
    <w:p w:rsidR="00346EBC" w:rsidRPr="009A010B" w:rsidRDefault="00346EBC" w:rsidP="00397B99">
      <w:pPr>
        <w:pStyle w:val="a4"/>
        <w:spacing w:before="0" w:beforeAutospacing="0" w:after="0" w:afterAutospacing="0" w:line="240" w:lineRule="atLeast"/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возвращающую сумму всех элементов вектора с нечетными индексами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9259DD" w:rsidRDefault="009259DD">
      <w:pPr>
        <w:jc w:val="right"/>
        <w:rPr>
          <w:szCs w:val="28"/>
          <w:u w:val="single"/>
        </w:rPr>
      </w:pPr>
    </w:p>
    <w:p w:rsidR="009259DD" w:rsidRPr="009A010B" w:rsidRDefault="009259DD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DD605E" w:rsidP="00EA3D7F">
            <w:pPr>
              <w:pStyle w:val="2"/>
              <w:spacing w:before="100"/>
            </w:pPr>
            <w:r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27" type="#_x0000_t75" style="width:36.45pt;height:33.65pt" o:ole="">
                  <v:imagedata r:id="rId6" o:title=""/>
                </v:shape>
                <o:OLEObject Type="Embed" ProgID="MSDraw" ShapeID="_x0000_i1027" DrawAspect="Content" ObjectID="_1606988481" r:id="rId9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3</w:t>
      </w:r>
    </w:p>
    <w:p w:rsidR="000C5DEE" w:rsidRPr="009A010B" w:rsidRDefault="000C5DEE">
      <w:pPr>
        <w:jc w:val="center"/>
        <w:rPr>
          <w:szCs w:val="28"/>
        </w:rPr>
      </w:pPr>
    </w:p>
    <w:p w:rsidR="00397B99" w:rsidRPr="009A010B" w:rsidRDefault="003F4372" w:rsidP="00397B9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397B99" w:rsidRPr="009A010B">
        <w:rPr>
          <w:sz w:val="28"/>
          <w:szCs w:val="28"/>
        </w:rPr>
        <w:t xml:space="preserve">. </w:t>
      </w:r>
      <w:r w:rsidR="00FB6D8A" w:rsidRPr="009A010B">
        <w:rPr>
          <w:bCs/>
          <w:sz w:val="28"/>
          <w:szCs w:val="28"/>
        </w:rPr>
        <w:t>Интерполяция кубическими сплайнами</w:t>
      </w:r>
    </w:p>
    <w:p w:rsidR="00397B99" w:rsidRDefault="003F4372" w:rsidP="003F4372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sz w:val="28"/>
          <w:szCs w:val="28"/>
        </w:rPr>
        <w:t>2</w:t>
      </w:r>
      <w:r w:rsidR="00397B99" w:rsidRPr="009A010B">
        <w:rPr>
          <w:sz w:val="28"/>
          <w:szCs w:val="28"/>
        </w:rPr>
        <w:t>. Переменные и присваивание им значений. Действительные и комплексные числа</w:t>
      </w:r>
      <w:r w:rsidRPr="009A010B">
        <w:rPr>
          <w:sz w:val="28"/>
          <w:szCs w:val="28"/>
        </w:rPr>
        <w:t xml:space="preserve">. </w:t>
      </w:r>
      <w:r w:rsidR="00397B99" w:rsidRPr="009A010B">
        <w:rPr>
          <w:sz w:val="28"/>
          <w:szCs w:val="28"/>
        </w:rPr>
        <w:t xml:space="preserve">Применение оператора: (двоеточие). </w:t>
      </w:r>
      <w:r w:rsidR="00397B99" w:rsidRPr="009A010B">
        <w:rPr>
          <w:bCs/>
          <w:sz w:val="28"/>
          <w:szCs w:val="28"/>
        </w:rPr>
        <w:t>Сообщения об ошибках и исправление ошибок</w:t>
      </w:r>
    </w:p>
    <w:p w:rsidR="00346EBC" w:rsidRPr="009A010B" w:rsidRDefault="00346EBC" w:rsidP="003F4372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вычисляющую максимальное значение среди диагональных элементов заданной матрицы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0C5DEE">
      <w:pPr>
        <w:jc w:val="right"/>
        <w:rPr>
          <w:szCs w:val="28"/>
        </w:rPr>
      </w:pPr>
      <w:r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0C5DEE" w:rsidRPr="009A010B" w:rsidRDefault="000C5DEE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28" type="#_x0000_t75" style="width:36.45pt;height:33.65pt" o:ole="">
                  <v:imagedata r:id="rId6" o:title=""/>
                </v:shape>
                <o:OLEObject Type="Embed" ProgID="MSDraw" ShapeID="_x0000_i1028" DrawAspect="Content" ObjectID="_1606988482" r:id="rId10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4</w:t>
      </w:r>
    </w:p>
    <w:p w:rsidR="000C5DEE" w:rsidRPr="009A010B" w:rsidRDefault="000C5DEE">
      <w:pPr>
        <w:jc w:val="center"/>
        <w:rPr>
          <w:szCs w:val="28"/>
        </w:rPr>
      </w:pPr>
    </w:p>
    <w:p w:rsidR="00397B99" w:rsidRPr="009A010B" w:rsidRDefault="003F4372" w:rsidP="00397B99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397B99" w:rsidRPr="009A010B">
        <w:rPr>
          <w:sz w:val="28"/>
          <w:szCs w:val="28"/>
        </w:rPr>
        <w:t xml:space="preserve">. </w:t>
      </w:r>
      <w:r w:rsidR="00FB6D8A" w:rsidRPr="009A010B">
        <w:rPr>
          <w:bCs/>
          <w:sz w:val="28"/>
          <w:szCs w:val="28"/>
        </w:rPr>
        <w:t>Интерполяция и аппроксимация данных</w:t>
      </w:r>
      <w:r w:rsidR="003030E5" w:rsidRPr="009A010B">
        <w:rPr>
          <w:bCs/>
          <w:sz w:val="28"/>
          <w:szCs w:val="28"/>
        </w:rPr>
        <w:t>, методы и программы.</w:t>
      </w:r>
    </w:p>
    <w:p w:rsidR="00397B99" w:rsidRPr="009A010B" w:rsidRDefault="003F4372" w:rsidP="00397B99">
      <w:pPr>
        <w:spacing w:line="240" w:lineRule="atLeast"/>
        <w:jc w:val="both"/>
        <w:rPr>
          <w:color w:val="000000"/>
          <w:szCs w:val="28"/>
        </w:rPr>
      </w:pPr>
      <w:r w:rsidRPr="009A010B">
        <w:rPr>
          <w:color w:val="000000"/>
          <w:szCs w:val="28"/>
        </w:rPr>
        <w:t>2</w:t>
      </w:r>
      <w:r w:rsidR="00397B99" w:rsidRPr="009A010B">
        <w:rPr>
          <w:color w:val="000000"/>
          <w:szCs w:val="28"/>
        </w:rPr>
        <w:t>. Особенности задания векторов и матриц</w:t>
      </w:r>
    </w:p>
    <w:p w:rsidR="000C5DEE" w:rsidRDefault="00346EBC">
      <w:pPr>
        <w:rPr>
          <w:szCs w:val="28"/>
        </w:rPr>
      </w:pPr>
      <w:r>
        <w:rPr>
          <w:szCs w:val="28"/>
        </w:rPr>
        <w:t xml:space="preserve">3. </w:t>
      </w:r>
      <w:r w:rsidRPr="00550DE9">
        <w:rPr>
          <w:szCs w:val="28"/>
        </w:rPr>
        <w:t>Написать файл-функцию, переставляющую первый столбец квадратной матрицы с её диагональю</w:t>
      </w:r>
    </w:p>
    <w:p w:rsidR="00346EBC" w:rsidRPr="009A010B" w:rsidRDefault="00346EBC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0C5DEE">
      <w:pPr>
        <w:jc w:val="right"/>
        <w:rPr>
          <w:szCs w:val="28"/>
          <w:u w:val="single"/>
        </w:rPr>
      </w:pPr>
      <w:r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346EBC" w:rsidRDefault="00346EBC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259DD" w:rsidP="00EA3D7F">
            <w:pPr>
              <w:pStyle w:val="2"/>
              <w:spacing w:before="100"/>
            </w:pPr>
            <w:r>
              <w:rPr>
                <w:szCs w:val="28"/>
                <w:u w:val="single"/>
              </w:rPr>
              <w:br w:type="page"/>
            </w:r>
            <w:r>
              <w:rPr>
                <w:szCs w:val="28"/>
                <w:u w:val="single"/>
              </w:rPr>
              <w:br w:type="page"/>
            </w:r>
            <w:r w:rsidR="00DD605E"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29" type="#_x0000_t75" style="width:36.45pt;height:33.65pt" o:ole="">
                  <v:imagedata r:id="rId6" o:title=""/>
                </v:shape>
                <o:OLEObject Type="Embed" ProgID="MSDraw" ShapeID="_x0000_i1029" DrawAspect="Content" ObjectID="_1606988483" r:id="rId11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5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F4372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FB6D8A" w:rsidRPr="009A010B">
        <w:rPr>
          <w:sz w:val="28"/>
          <w:szCs w:val="28"/>
        </w:rPr>
        <w:t>Методы решения</w:t>
      </w:r>
      <w:r w:rsidR="003030E5" w:rsidRPr="009A010B">
        <w:rPr>
          <w:sz w:val="28"/>
          <w:szCs w:val="28"/>
        </w:rPr>
        <w:t xml:space="preserve"> решатели</w:t>
      </w:r>
      <w:r w:rsidR="00FB6D8A" w:rsidRPr="009A010B">
        <w:rPr>
          <w:sz w:val="28"/>
          <w:szCs w:val="28"/>
        </w:rPr>
        <w:t xml:space="preserve"> жестких ОДУ</w:t>
      </w:r>
    </w:p>
    <w:p w:rsidR="00235D14" w:rsidRPr="009A010B" w:rsidRDefault="003F4372" w:rsidP="00235D14">
      <w:pPr>
        <w:spacing w:line="240" w:lineRule="atLeast"/>
        <w:jc w:val="both"/>
        <w:rPr>
          <w:szCs w:val="28"/>
        </w:rPr>
      </w:pPr>
      <w:r w:rsidRPr="009A010B">
        <w:rPr>
          <w:szCs w:val="28"/>
        </w:rPr>
        <w:t>2</w:t>
      </w:r>
      <w:r w:rsidR="00235D14" w:rsidRPr="009A010B">
        <w:rPr>
          <w:szCs w:val="28"/>
        </w:rPr>
        <w:t>. Решение систем линейных уравнений</w:t>
      </w:r>
    </w:p>
    <w:p w:rsidR="000C5DEE" w:rsidRDefault="00346EBC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50DE9">
        <w:rPr>
          <w:szCs w:val="28"/>
        </w:rPr>
        <w:t xml:space="preserve">Написать файл-функцию, которая суммирует все </w:t>
      </w:r>
      <w:proofErr w:type="spellStart"/>
      <w:r w:rsidRPr="00550DE9">
        <w:rPr>
          <w:szCs w:val="28"/>
        </w:rPr>
        <w:t>внедиагональные</w:t>
      </w:r>
      <w:proofErr w:type="spellEnd"/>
      <w:r w:rsidRPr="00550DE9">
        <w:rPr>
          <w:szCs w:val="28"/>
        </w:rPr>
        <w:t xml:space="preserve"> элементы заданной матрицы</w:t>
      </w:r>
    </w:p>
    <w:p w:rsidR="00346EBC" w:rsidRPr="009A010B" w:rsidRDefault="00346EBC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0C5DEE">
      <w:pPr>
        <w:jc w:val="right"/>
        <w:rPr>
          <w:szCs w:val="28"/>
        </w:rPr>
      </w:pPr>
      <w:r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EB5E95" w:rsidRDefault="00EB5E95">
      <w:pPr>
        <w:jc w:val="both"/>
        <w:rPr>
          <w:szCs w:val="28"/>
        </w:rPr>
      </w:pPr>
    </w:p>
    <w:p w:rsidR="009259DD" w:rsidRDefault="009259DD">
      <w:pPr>
        <w:jc w:val="both"/>
        <w:rPr>
          <w:szCs w:val="28"/>
        </w:rPr>
      </w:pPr>
    </w:p>
    <w:p w:rsidR="009259DD" w:rsidRPr="009A010B" w:rsidRDefault="009259DD">
      <w:pPr>
        <w:jc w:val="both"/>
        <w:rPr>
          <w:szCs w:val="28"/>
        </w:rPr>
      </w:pPr>
    </w:p>
    <w:p w:rsidR="00EB5E95" w:rsidRPr="009A010B" w:rsidRDefault="00EB5E95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30" type="#_x0000_t75" style="width:36.45pt;height:33.65pt" o:ole="">
                  <v:imagedata r:id="rId6" o:title=""/>
                </v:shape>
                <o:OLEObject Type="Embed" ProgID="MSDraw" ShapeID="_x0000_i1030" DrawAspect="Content" ObjectID="_1606988484" r:id="rId12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6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F4372" w:rsidP="00235D14">
      <w:pPr>
        <w:pStyle w:val="a4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FB6D8A" w:rsidRPr="009A010B">
        <w:rPr>
          <w:sz w:val="28"/>
          <w:szCs w:val="28"/>
        </w:rPr>
        <w:t>Методы и программы решения нелинейных уравнений</w:t>
      </w:r>
    </w:p>
    <w:p w:rsidR="00235D14" w:rsidRPr="009A010B" w:rsidRDefault="003F4372" w:rsidP="00235D14">
      <w:pPr>
        <w:spacing w:line="240" w:lineRule="atLeast"/>
        <w:jc w:val="both"/>
        <w:rPr>
          <w:szCs w:val="28"/>
        </w:rPr>
      </w:pPr>
      <w:r w:rsidRPr="009A010B">
        <w:rPr>
          <w:szCs w:val="28"/>
        </w:rPr>
        <w:t>2</w:t>
      </w:r>
      <w:r w:rsidR="00235D14" w:rsidRPr="009A010B">
        <w:rPr>
          <w:szCs w:val="28"/>
        </w:rPr>
        <w:t>. Полиномиальная аппроксимация. Интерполяция сплайнами</w:t>
      </w:r>
    </w:p>
    <w:p w:rsidR="000C5DEE" w:rsidRDefault="00346EBC">
      <w:pPr>
        <w:jc w:val="both"/>
        <w:rPr>
          <w:szCs w:val="28"/>
        </w:rPr>
      </w:pPr>
      <w:r>
        <w:rPr>
          <w:szCs w:val="28"/>
        </w:rPr>
        <w:t xml:space="preserve">3. </w:t>
      </w:r>
      <w:r w:rsidRPr="00550DE9">
        <w:rPr>
          <w:szCs w:val="28"/>
        </w:rPr>
        <w:t>Написать файл-функцию, заменяющую максимальный элемент вектора средним значением всех его элементов</w:t>
      </w:r>
    </w:p>
    <w:p w:rsidR="00346EBC" w:rsidRPr="009A010B" w:rsidRDefault="00346EBC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0C5DEE">
      <w:pPr>
        <w:jc w:val="right"/>
        <w:rPr>
          <w:szCs w:val="28"/>
          <w:u w:val="single"/>
        </w:rPr>
      </w:pPr>
      <w:r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346EBC" w:rsidRDefault="00346EBC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259DD" w:rsidP="00EA3D7F">
            <w:pPr>
              <w:pStyle w:val="2"/>
              <w:spacing w:before="100"/>
            </w:pPr>
            <w:r>
              <w:rPr>
                <w:szCs w:val="28"/>
                <w:u w:val="single"/>
              </w:rPr>
              <w:br w:type="page"/>
            </w:r>
            <w:r w:rsidR="00DD605E"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31" type="#_x0000_t75" style="width:36.45pt;height:33.65pt" o:ole="">
                  <v:imagedata r:id="rId6" o:title=""/>
                </v:shape>
                <o:OLEObject Type="Embed" ProgID="MSDraw" ShapeID="_x0000_i1031" DrawAspect="Content" ObjectID="_1606988485" r:id="rId13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7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both"/>
        <w:rPr>
          <w:szCs w:val="28"/>
        </w:rPr>
      </w:pPr>
    </w:p>
    <w:p w:rsidR="00235D14" w:rsidRPr="009A010B" w:rsidRDefault="003F4372" w:rsidP="00235D14">
      <w:pPr>
        <w:pStyle w:val="a4"/>
        <w:spacing w:before="0" w:beforeAutospacing="0" w:after="0" w:afterAutospacing="0" w:line="240" w:lineRule="atLeast"/>
        <w:ind w:left="284" w:hanging="284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E53CC2" w:rsidRPr="009A010B">
        <w:rPr>
          <w:sz w:val="28"/>
          <w:szCs w:val="28"/>
        </w:rPr>
        <w:t>Неявный метод Эйлера решения ОДУ</w:t>
      </w:r>
    </w:p>
    <w:p w:rsidR="00235D14" w:rsidRDefault="003F4372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  <w:lang w:val="en-US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Использование функций </w:t>
      </w:r>
      <w:proofErr w:type="spellStart"/>
      <w:r w:rsidR="00235D14" w:rsidRPr="009A010B">
        <w:rPr>
          <w:bCs/>
          <w:sz w:val="28"/>
          <w:szCs w:val="28"/>
          <w:lang w:val="en-US"/>
        </w:rPr>
        <w:t>eval</w:t>
      </w:r>
      <w:proofErr w:type="spellEnd"/>
      <w:r w:rsidR="00235D14" w:rsidRPr="009A010B">
        <w:rPr>
          <w:bCs/>
          <w:sz w:val="28"/>
          <w:szCs w:val="28"/>
        </w:rPr>
        <w:t xml:space="preserve"> и </w:t>
      </w:r>
      <w:proofErr w:type="spellStart"/>
      <w:r w:rsidR="00235D14" w:rsidRPr="009A010B">
        <w:rPr>
          <w:bCs/>
          <w:sz w:val="28"/>
          <w:szCs w:val="28"/>
          <w:lang w:val="en-US"/>
        </w:rPr>
        <w:t>feval</w:t>
      </w:r>
      <w:proofErr w:type="spellEnd"/>
    </w:p>
    <w:p w:rsidR="00346EBC" w:rsidRDefault="00346EBC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заменяющую элемент матрицы с индексами 1,1 произведением всех элементов матрицы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0C5DEE">
      <w:pPr>
        <w:jc w:val="right"/>
        <w:rPr>
          <w:szCs w:val="28"/>
        </w:rPr>
      </w:pPr>
      <w:r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9259DD" w:rsidRDefault="009259DD">
      <w:pPr>
        <w:jc w:val="both"/>
        <w:rPr>
          <w:szCs w:val="28"/>
        </w:rPr>
      </w:pPr>
    </w:p>
    <w:p w:rsidR="00C765EB" w:rsidRPr="009A010B" w:rsidRDefault="00C765EB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32" type="#_x0000_t75" style="width:36.45pt;height:33.65pt" o:ole="">
                  <v:imagedata r:id="rId6" o:title=""/>
                </v:shape>
                <o:OLEObject Type="Embed" ProgID="MSDraw" ShapeID="_x0000_i1032" DrawAspect="Content" ObjectID="_1606988486" r:id="rId14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8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F4372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E53CC2" w:rsidRPr="009A010B">
        <w:rPr>
          <w:sz w:val="28"/>
          <w:szCs w:val="28"/>
        </w:rPr>
        <w:t>Адаптивные методы численного интегрирования</w:t>
      </w:r>
    </w:p>
    <w:p w:rsidR="00235D14" w:rsidRPr="009A010B" w:rsidRDefault="003F4372" w:rsidP="00235D14">
      <w:pPr>
        <w:spacing w:line="240" w:lineRule="atLeast"/>
        <w:jc w:val="both"/>
        <w:rPr>
          <w:szCs w:val="28"/>
        </w:rPr>
      </w:pPr>
      <w:r w:rsidRPr="009A010B">
        <w:rPr>
          <w:szCs w:val="28"/>
        </w:rPr>
        <w:t>2</w:t>
      </w:r>
      <w:r w:rsidR="00235D14" w:rsidRPr="009A010B">
        <w:rPr>
          <w:szCs w:val="28"/>
        </w:rPr>
        <w:t xml:space="preserve">. Решение </w:t>
      </w:r>
      <w:r w:rsidR="003030E5" w:rsidRPr="009A010B">
        <w:rPr>
          <w:szCs w:val="28"/>
        </w:rPr>
        <w:t xml:space="preserve">нелинейных </w:t>
      </w:r>
      <w:r w:rsidR="00235D14" w:rsidRPr="009A010B">
        <w:rPr>
          <w:szCs w:val="28"/>
        </w:rPr>
        <w:t>уравнений. Минимизация функций</w:t>
      </w:r>
    </w:p>
    <w:p w:rsidR="000C5DEE" w:rsidRDefault="00346EBC">
      <w:pPr>
        <w:rPr>
          <w:szCs w:val="28"/>
        </w:rPr>
      </w:pPr>
      <w:r>
        <w:rPr>
          <w:szCs w:val="28"/>
        </w:rPr>
        <w:t xml:space="preserve">3. </w:t>
      </w:r>
      <w:r w:rsidRPr="00550DE9">
        <w:rPr>
          <w:szCs w:val="28"/>
        </w:rPr>
        <w:t>Написать файл-функцию, которая строит многоугольник (замкнутый) по заданным векторам x и y с координатами вершин</w:t>
      </w:r>
    </w:p>
    <w:p w:rsidR="00346EBC" w:rsidRPr="009A010B" w:rsidRDefault="00346EBC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9259DD" w:rsidRDefault="00346EBC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259DD" w:rsidP="00EA3D7F">
            <w:pPr>
              <w:pStyle w:val="2"/>
              <w:spacing w:before="100"/>
            </w:pPr>
            <w:r>
              <w:rPr>
                <w:szCs w:val="28"/>
                <w:u w:val="single"/>
              </w:rPr>
              <w:br w:type="page"/>
            </w:r>
            <w:r w:rsidR="00DD605E"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33" type="#_x0000_t75" style="width:36.45pt;height:33.65pt" o:ole="">
                  <v:imagedata r:id="rId6" o:title=""/>
                </v:shape>
                <o:OLEObject Type="Embed" ProgID="MSDraw" ShapeID="_x0000_i1033" DrawAspect="Content" ObjectID="_1606988487" r:id="rId15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9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C2BA6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EB5890" w:rsidRPr="009A010B">
        <w:rPr>
          <w:sz w:val="28"/>
          <w:szCs w:val="28"/>
        </w:rPr>
        <w:t>Метод Симпсона численного интегрирования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>. Вычисление значения полин</w:t>
      </w:r>
      <w:r w:rsidR="00346EBC">
        <w:rPr>
          <w:bCs/>
          <w:sz w:val="28"/>
          <w:szCs w:val="28"/>
        </w:rPr>
        <w:t>ома. Вычисление корней полинома</w:t>
      </w:r>
    </w:p>
    <w:p w:rsidR="00346EBC" w:rsidRPr="009A010B" w:rsidRDefault="00346EBC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переводящую время в секундах в часы, минуты и секунды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0C5DEE" w:rsidRPr="009A010B" w:rsidRDefault="000C5DEE">
      <w:pPr>
        <w:jc w:val="right"/>
        <w:rPr>
          <w:szCs w:val="28"/>
        </w:rPr>
      </w:pPr>
    </w:p>
    <w:p w:rsidR="00281BF4" w:rsidRDefault="00281BF4">
      <w:pPr>
        <w:jc w:val="both"/>
        <w:rPr>
          <w:szCs w:val="28"/>
        </w:rPr>
      </w:pPr>
    </w:p>
    <w:p w:rsidR="00DD605E" w:rsidRPr="009A010B" w:rsidRDefault="00DD605E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34" type="#_x0000_t75" style="width:36.45pt;height:33.65pt" o:ole="">
                  <v:imagedata r:id="rId6" o:title=""/>
                </v:shape>
                <o:OLEObject Type="Embed" ProgID="MSDraw" ShapeID="_x0000_i1034" DrawAspect="Content" ObjectID="_1606988488" r:id="rId16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10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C2BA6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EB5890" w:rsidRPr="009A010B">
        <w:rPr>
          <w:sz w:val="28"/>
          <w:szCs w:val="28"/>
        </w:rPr>
        <w:t>Интерполяционный полином Ньютона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Умножение и деление полиномов. </w:t>
      </w:r>
      <w:r w:rsidR="00235D14" w:rsidRPr="009A010B">
        <w:rPr>
          <w:sz w:val="28"/>
          <w:szCs w:val="28"/>
        </w:rPr>
        <w:t>Д</w:t>
      </w:r>
      <w:r w:rsidR="00235D14" w:rsidRPr="009A010B">
        <w:rPr>
          <w:bCs/>
          <w:sz w:val="28"/>
          <w:szCs w:val="28"/>
        </w:rPr>
        <w:t>ифференцирование и интегрирование полиномов</w:t>
      </w:r>
    </w:p>
    <w:p w:rsidR="00346EBC" w:rsidRPr="009A010B" w:rsidRDefault="00346EBC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которая по заданному вектору определяет номер его элемента с наибольшим отклонением от среднего арифметического всех элементов вектора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281BF4" w:rsidRDefault="00281BF4">
      <w:pPr>
        <w:jc w:val="right"/>
        <w:rPr>
          <w:szCs w:val="28"/>
          <w:u w:val="single"/>
        </w:rPr>
      </w:pPr>
    </w:p>
    <w:p w:rsidR="00281BF4" w:rsidRPr="009A010B" w:rsidRDefault="00281BF4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DD605E" w:rsidP="00EA3D7F">
            <w:pPr>
              <w:pStyle w:val="2"/>
              <w:spacing w:before="100"/>
            </w:pPr>
            <w:r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35" type="#_x0000_t75" style="width:36.45pt;height:33.65pt" o:ole="">
                  <v:imagedata r:id="rId6" o:title=""/>
                </v:shape>
                <o:OLEObject Type="Embed" ProgID="MSDraw" ShapeID="_x0000_i1035" DrawAspect="Content" ObjectID="_1606988489" r:id="rId17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11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3030E5" w:rsidRPr="009A010B">
        <w:rPr>
          <w:sz w:val="28"/>
          <w:szCs w:val="28"/>
        </w:rPr>
        <w:t>Методы и программы интерполяции данных</w:t>
      </w:r>
    </w:p>
    <w:p w:rsidR="00235D14" w:rsidRDefault="003C2BA6" w:rsidP="00235D14">
      <w:pPr>
        <w:spacing w:line="240" w:lineRule="atLeast"/>
        <w:ind w:left="360" w:hanging="360"/>
        <w:jc w:val="both"/>
        <w:rPr>
          <w:color w:val="000000"/>
          <w:szCs w:val="28"/>
        </w:rPr>
      </w:pPr>
      <w:r w:rsidRPr="009A010B">
        <w:rPr>
          <w:bCs/>
          <w:color w:val="000000"/>
          <w:szCs w:val="28"/>
        </w:rPr>
        <w:t>2</w:t>
      </w:r>
      <w:r w:rsidR="00235D14" w:rsidRPr="009A010B">
        <w:rPr>
          <w:bCs/>
          <w:color w:val="000000"/>
          <w:szCs w:val="28"/>
        </w:rPr>
        <w:t xml:space="preserve">. Построение графика функций одной переменной. </w:t>
      </w:r>
      <w:r w:rsidR="00235D14" w:rsidRPr="009A010B">
        <w:rPr>
          <w:color w:val="000000"/>
          <w:szCs w:val="28"/>
        </w:rPr>
        <w:t>Построение в одном окне графиков нескольких функций</w:t>
      </w:r>
    </w:p>
    <w:p w:rsidR="00346EBC" w:rsidRPr="009A010B" w:rsidRDefault="00346EBC" w:rsidP="00235D14">
      <w:pPr>
        <w:spacing w:line="240" w:lineRule="atLeast"/>
        <w:ind w:left="360" w:hanging="36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3. </w:t>
      </w:r>
      <w:r w:rsidRPr="00550DE9">
        <w:rPr>
          <w:szCs w:val="28"/>
        </w:rPr>
        <w:t>Написать файл-функцию, возвращающую сумму всех элементов вектора с нечетными индексами</w:t>
      </w:r>
    </w:p>
    <w:p w:rsidR="000C5DEE" w:rsidRPr="009A010B" w:rsidRDefault="000C5DEE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0C5DEE" w:rsidRPr="009A010B" w:rsidRDefault="000C5DEE">
      <w:pPr>
        <w:jc w:val="right"/>
        <w:rPr>
          <w:szCs w:val="28"/>
        </w:rPr>
      </w:pPr>
    </w:p>
    <w:p w:rsidR="00281BF4" w:rsidRDefault="00281BF4">
      <w:pPr>
        <w:jc w:val="both"/>
        <w:rPr>
          <w:szCs w:val="28"/>
        </w:rPr>
      </w:pPr>
    </w:p>
    <w:p w:rsidR="00346EBC" w:rsidRDefault="00346EBC">
      <w:pPr>
        <w:jc w:val="both"/>
        <w:rPr>
          <w:szCs w:val="28"/>
        </w:rPr>
      </w:pPr>
    </w:p>
    <w:p w:rsidR="00346EBC" w:rsidRPr="009A010B" w:rsidRDefault="00346EBC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36" type="#_x0000_t75" style="width:36.45pt;height:33.65pt" o:ole="">
                  <v:imagedata r:id="rId6" o:title=""/>
                </v:shape>
                <o:OLEObject Type="Embed" ProgID="MSDraw" ShapeID="_x0000_i1036" DrawAspect="Content" ObjectID="_1606988490" r:id="rId18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12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sz w:val="28"/>
          <w:szCs w:val="28"/>
        </w:rPr>
        <w:t>1</w:t>
      </w:r>
      <w:r w:rsidR="00235D14" w:rsidRPr="009A010B">
        <w:rPr>
          <w:sz w:val="28"/>
          <w:szCs w:val="28"/>
        </w:rPr>
        <w:t xml:space="preserve">. </w:t>
      </w:r>
      <w:r w:rsidR="00F548FD" w:rsidRPr="009A010B">
        <w:rPr>
          <w:sz w:val="28"/>
          <w:szCs w:val="28"/>
        </w:rPr>
        <w:t>Метод Эйлера решения ОДУ</w:t>
      </w:r>
    </w:p>
    <w:p w:rsidR="00235D14" w:rsidRDefault="003C2BA6" w:rsidP="00235D14">
      <w:pPr>
        <w:spacing w:line="240" w:lineRule="atLeast"/>
        <w:jc w:val="both"/>
        <w:rPr>
          <w:bCs/>
          <w:color w:val="000000"/>
          <w:szCs w:val="28"/>
        </w:rPr>
      </w:pPr>
      <w:r w:rsidRPr="009A010B">
        <w:rPr>
          <w:color w:val="000000"/>
          <w:szCs w:val="28"/>
        </w:rPr>
        <w:t>2</w:t>
      </w:r>
      <w:r w:rsidR="00235D14" w:rsidRPr="009A010B">
        <w:rPr>
          <w:color w:val="000000"/>
          <w:szCs w:val="28"/>
        </w:rPr>
        <w:t xml:space="preserve">. </w:t>
      </w:r>
      <w:r w:rsidR="00235D14" w:rsidRPr="009A010B">
        <w:rPr>
          <w:bCs/>
          <w:color w:val="000000"/>
          <w:szCs w:val="28"/>
        </w:rPr>
        <w:t>Построение трехмерных графиков. Вращение графиков мышью</w:t>
      </w:r>
    </w:p>
    <w:p w:rsidR="008A2EB2" w:rsidRPr="009A010B" w:rsidRDefault="008A2EB2" w:rsidP="00235D14">
      <w:pPr>
        <w:spacing w:line="240" w:lineRule="atLeast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3. </w:t>
      </w:r>
      <w:r w:rsidRPr="00550DE9">
        <w:rPr>
          <w:szCs w:val="28"/>
        </w:rPr>
        <w:t>Написать файл-функцию, заменяющую максимальный элемент вектора средним значением всех его элементов</w:t>
      </w:r>
      <w:bookmarkStart w:id="0" w:name="_GoBack"/>
      <w:bookmarkEnd w:id="0"/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0C5DEE">
      <w:pPr>
        <w:jc w:val="right"/>
        <w:rPr>
          <w:szCs w:val="28"/>
          <w:u w:val="single"/>
        </w:rPr>
      </w:pPr>
      <w:r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Pr="009A010B">
        <w:rPr>
          <w:szCs w:val="28"/>
          <w:u w:val="single"/>
        </w:rPr>
        <w:t xml:space="preserve"> г.</w:t>
      </w:r>
    </w:p>
    <w:p w:rsidR="00281BF4" w:rsidRPr="009A010B" w:rsidRDefault="00281BF4">
      <w:pPr>
        <w:jc w:val="right"/>
        <w:rPr>
          <w:szCs w:val="28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DD605E" w:rsidP="00EA3D7F">
            <w:pPr>
              <w:pStyle w:val="2"/>
              <w:spacing w:before="100"/>
            </w:pPr>
            <w:r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37" type="#_x0000_t75" style="width:36.45pt;height:33.65pt" o:ole="">
                  <v:imagedata r:id="rId6" o:title=""/>
                </v:shape>
                <o:OLEObject Type="Embed" ProgID="MSDraw" ShapeID="_x0000_i1037" DrawAspect="Content" ObjectID="_1606988491" r:id="rId19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13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F548FD" w:rsidRPr="009A010B">
        <w:rPr>
          <w:sz w:val="28"/>
          <w:szCs w:val="28"/>
        </w:rPr>
        <w:t>Одношаговые и многошаговые методы решения ОДУ</w:t>
      </w:r>
    </w:p>
    <w:p w:rsidR="00D357C2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>. Интерактивное редактирование графиков. Доступ к инструментам редактирования</w:t>
      </w:r>
    </w:p>
    <w:p w:rsidR="00235D14" w:rsidRPr="009A010B" w:rsidRDefault="00346EBC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357C2" w:rsidRPr="00D357C2">
        <w:rPr>
          <w:sz w:val="28"/>
          <w:szCs w:val="28"/>
        </w:rPr>
        <w:t xml:space="preserve"> </w:t>
      </w:r>
      <w:r w:rsidR="00D357C2" w:rsidRPr="00550DE9">
        <w:rPr>
          <w:sz w:val="28"/>
          <w:szCs w:val="28"/>
        </w:rPr>
        <w:t>Написать файл-функцию, вычисляющую максимальное значение среди диагональных элементов заданной матрицы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0C5DEE" w:rsidRDefault="000C5DEE">
      <w:pPr>
        <w:jc w:val="both"/>
        <w:rPr>
          <w:szCs w:val="28"/>
        </w:rPr>
      </w:pPr>
    </w:p>
    <w:p w:rsidR="00281BF4" w:rsidRDefault="00281BF4">
      <w:pPr>
        <w:jc w:val="both"/>
        <w:rPr>
          <w:szCs w:val="28"/>
        </w:rPr>
      </w:pPr>
    </w:p>
    <w:p w:rsidR="00281BF4" w:rsidRPr="009A010B" w:rsidRDefault="00281BF4">
      <w:pPr>
        <w:jc w:val="both"/>
        <w:rPr>
          <w:szCs w:val="28"/>
        </w:rPr>
      </w:pPr>
    </w:p>
    <w:p w:rsidR="000C5DEE" w:rsidRPr="009A010B" w:rsidRDefault="000C5DEE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38" type="#_x0000_t75" style="width:36.45pt;height:33.65pt" o:ole="">
                  <v:imagedata r:id="rId6" o:title=""/>
                </v:shape>
                <o:OLEObject Type="Embed" ProgID="MSDraw" ShapeID="_x0000_i1038" DrawAspect="Content" ObjectID="_1606988492" r:id="rId20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14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bCs/>
          <w:sz w:val="28"/>
          <w:szCs w:val="28"/>
        </w:rPr>
        <w:t xml:space="preserve">1. </w:t>
      </w:r>
      <w:r w:rsidR="00F548FD" w:rsidRPr="009A010B">
        <w:rPr>
          <w:bCs/>
          <w:sz w:val="28"/>
          <w:szCs w:val="28"/>
        </w:rPr>
        <w:t>Обыкновенные дифференциальные уравнения</w:t>
      </w:r>
      <w:r w:rsidR="003030E5" w:rsidRPr="009A010B">
        <w:rPr>
          <w:bCs/>
          <w:sz w:val="28"/>
          <w:szCs w:val="28"/>
        </w:rPr>
        <w:t xml:space="preserve"> программы их решения</w:t>
      </w:r>
    </w:p>
    <w:p w:rsidR="00235D14" w:rsidRDefault="003C2BA6" w:rsidP="00235D14">
      <w:pPr>
        <w:spacing w:line="240" w:lineRule="atLeast"/>
        <w:jc w:val="both"/>
        <w:rPr>
          <w:bCs/>
          <w:szCs w:val="28"/>
        </w:rPr>
      </w:pPr>
      <w:r w:rsidRPr="009A010B">
        <w:rPr>
          <w:szCs w:val="28"/>
        </w:rPr>
        <w:t>2</w:t>
      </w:r>
      <w:r w:rsidR="00235D14" w:rsidRPr="009A010B">
        <w:rPr>
          <w:szCs w:val="28"/>
        </w:rPr>
        <w:t xml:space="preserve">. Вычисление определенных интегралов. </w:t>
      </w:r>
      <w:r w:rsidR="00235D14" w:rsidRPr="009A010B">
        <w:rPr>
          <w:bCs/>
          <w:szCs w:val="28"/>
        </w:rPr>
        <w:t>Вычисление двойных интегралов</w:t>
      </w:r>
    </w:p>
    <w:p w:rsidR="00D357C2" w:rsidRPr="009A010B" w:rsidRDefault="00D357C2" w:rsidP="00235D14">
      <w:pPr>
        <w:spacing w:line="240" w:lineRule="atLeast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 w:rsidRPr="00550DE9">
        <w:rPr>
          <w:szCs w:val="28"/>
        </w:rPr>
        <w:t>Написать файл-функцию, переставляющую первый столбец квадратной матрицы с её диагональю</w:t>
      </w:r>
    </w:p>
    <w:p w:rsidR="003C2BA6" w:rsidRPr="009A010B" w:rsidRDefault="003C2BA6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281BF4" w:rsidRDefault="00281BF4">
      <w:pPr>
        <w:jc w:val="right"/>
        <w:rPr>
          <w:szCs w:val="28"/>
          <w:u w:val="single"/>
        </w:rPr>
      </w:pPr>
    </w:p>
    <w:p w:rsidR="00281BF4" w:rsidRPr="009A010B" w:rsidRDefault="00281BF4">
      <w:pPr>
        <w:jc w:val="right"/>
        <w:rPr>
          <w:szCs w:val="28"/>
          <w:u w:val="single"/>
        </w:rPr>
      </w:pPr>
      <w:r>
        <w:rPr>
          <w:szCs w:val="28"/>
          <w:u w:val="single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DD605E" w:rsidP="00EA3D7F">
            <w:pPr>
              <w:pStyle w:val="2"/>
              <w:spacing w:before="100"/>
            </w:pPr>
            <w:r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39" type="#_x0000_t75" style="width:36.45pt;height:33.65pt" o:ole="">
                  <v:imagedata r:id="rId6" o:title=""/>
                </v:shape>
                <o:OLEObject Type="Embed" ProgID="MSDraw" ShapeID="_x0000_i1039" DrawAspect="Content" ObjectID="_1606988493" r:id="rId21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15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92CC6">
      <w:pPr>
        <w:pStyle w:val="a4"/>
        <w:spacing w:before="0" w:beforeAutospacing="0" w:after="0" w:afterAutospacing="0" w:line="240" w:lineRule="atLeast"/>
        <w:ind w:left="426" w:hanging="426"/>
        <w:jc w:val="both"/>
        <w:rPr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F548FD" w:rsidRPr="009A010B">
        <w:rPr>
          <w:sz w:val="28"/>
          <w:szCs w:val="28"/>
        </w:rPr>
        <w:t>Методы и программы численного интегрирования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Решение задачи Коши </w:t>
      </w:r>
      <w:r w:rsidR="00235D14" w:rsidRPr="009A010B">
        <w:rPr>
          <w:sz w:val="28"/>
          <w:szCs w:val="28"/>
        </w:rPr>
        <w:t xml:space="preserve">для </w:t>
      </w:r>
      <w:r w:rsidR="00235D14" w:rsidRPr="009A010B">
        <w:rPr>
          <w:bCs/>
          <w:sz w:val="28"/>
          <w:szCs w:val="28"/>
        </w:rPr>
        <w:t>обыкновенных дифференциальных уравнений</w:t>
      </w:r>
    </w:p>
    <w:p w:rsidR="00D357C2" w:rsidRPr="009A010B" w:rsidRDefault="00D357C2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 xml:space="preserve">Написать файл-функцию, которая суммирует все </w:t>
      </w:r>
      <w:proofErr w:type="spellStart"/>
      <w:r w:rsidRPr="00550DE9">
        <w:rPr>
          <w:sz w:val="28"/>
          <w:szCs w:val="28"/>
        </w:rPr>
        <w:t>внедиагональные</w:t>
      </w:r>
      <w:proofErr w:type="spellEnd"/>
      <w:r w:rsidRPr="00550DE9">
        <w:rPr>
          <w:sz w:val="28"/>
          <w:szCs w:val="28"/>
        </w:rPr>
        <w:t xml:space="preserve"> элементы заданной матрицы</w:t>
      </w:r>
    </w:p>
    <w:p w:rsidR="000C5DEE" w:rsidRPr="009A010B" w:rsidRDefault="000C5DEE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281BF4" w:rsidRPr="009A010B" w:rsidRDefault="00281BF4">
      <w:pPr>
        <w:jc w:val="both"/>
        <w:rPr>
          <w:szCs w:val="28"/>
        </w:rPr>
      </w:pPr>
    </w:p>
    <w:p w:rsidR="000C5DEE" w:rsidRPr="009A010B" w:rsidRDefault="000C5DEE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40" type="#_x0000_t75" style="width:36.45pt;height:33.65pt" o:ole="">
                  <v:imagedata r:id="rId6" o:title=""/>
                </v:shape>
                <o:OLEObject Type="Embed" ProgID="MSDraw" ShapeID="_x0000_i1040" DrawAspect="Content" ObjectID="_1606988494" r:id="rId22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16</w:t>
      </w:r>
    </w:p>
    <w:p w:rsidR="000C5DEE" w:rsidRPr="009A010B" w:rsidRDefault="000C5DEE">
      <w:pPr>
        <w:jc w:val="center"/>
        <w:rPr>
          <w:szCs w:val="28"/>
        </w:rPr>
      </w:pPr>
    </w:p>
    <w:p w:rsidR="00F62DB9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BA33CB" w:rsidRPr="009A010B">
        <w:rPr>
          <w:sz w:val="28"/>
          <w:szCs w:val="28"/>
        </w:rPr>
        <w:t>Критерии окончания нахождения корня нелинейного уравнения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Представление текста в </w:t>
      </w:r>
      <w:r w:rsidR="00235D14" w:rsidRPr="009A010B">
        <w:rPr>
          <w:sz w:val="28"/>
          <w:szCs w:val="28"/>
          <w:lang w:val="en-US"/>
        </w:rPr>
        <w:t>MATLAB</w:t>
      </w:r>
      <w:r w:rsidR="00235D14" w:rsidRPr="009A010B">
        <w:rPr>
          <w:sz w:val="28"/>
          <w:szCs w:val="28"/>
        </w:rPr>
        <w:t xml:space="preserve">. </w:t>
      </w:r>
      <w:r w:rsidR="00235D14" w:rsidRPr="009A010B">
        <w:rPr>
          <w:bCs/>
          <w:sz w:val="28"/>
          <w:szCs w:val="28"/>
        </w:rPr>
        <w:t>Обработка массивов символов</w:t>
      </w:r>
    </w:p>
    <w:p w:rsidR="00D357C2" w:rsidRPr="009A010B" w:rsidRDefault="00D357C2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заменяющую максимальный элемент вектора средним значением всех его элементов</w:t>
      </w:r>
    </w:p>
    <w:p w:rsidR="000C5DEE" w:rsidRPr="009A010B" w:rsidRDefault="000C5DEE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proofErr w:type="gramStart"/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proofErr w:type="gramEnd"/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281BF4" w:rsidRDefault="00281BF4">
      <w:pPr>
        <w:jc w:val="right"/>
        <w:rPr>
          <w:szCs w:val="28"/>
          <w:u w:val="single"/>
        </w:rPr>
      </w:pPr>
    </w:p>
    <w:p w:rsidR="00281BF4" w:rsidRPr="009A010B" w:rsidRDefault="00281BF4">
      <w:pPr>
        <w:jc w:val="right"/>
        <w:rPr>
          <w:szCs w:val="28"/>
        </w:rPr>
      </w:pPr>
      <w:r>
        <w:rPr>
          <w:szCs w:val="28"/>
        </w:rPr>
        <w:br w:type="page"/>
      </w: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DD605E" w:rsidP="00EA3D7F">
            <w:pPr>
              <w:pStyle w:val="2"/>
              <w:spacing w:before="100"/>
            </w:pPr>
            <w:r>
              <w:rPr>
                <w:szCs w:val="28"/>
              </w:rPr>
              <w:br w:type="page"/>
            </w:r>
            <w:r w:rsidR="009A010B" w:rsidRPr="009A010B">
              <w:object w:dxaOrig="3160" w:dyaOrig="2921">
                <v:shape id="_x0000_i1041" type="#_x0000_t75" style="width:36.45pt;height:33.65pt" o:ole="">
                  <v:imagedata r:id="rId6" o:title=""/>
                </v:shape>
                <o:OLEObject Type="Embed" ProgID="MSDraw" ShapeID="_x0000_i1041" DrawAspect="Content" ObjectID="_1606988495" r:id="rId23"/>
              </w:object>
            </w:r>
          </w:p>
          <w:p w:rsidR="009A010B" w:rsidRPr="009A010B" w:rsidRDefault="00DD605E" w:rsidP="00EA3D7F"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9A010B" w:rsidRPr="009A010B" w:rsidRDefault="009A010B" w:rsidP="009A010B">
      <w:pPr>
        <w:pStyle w:val="a5"/>
        <w:jc w:val="center"/>
        <w:rPr>
          <w:sz w:val="24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17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BA33CB" w:rsidRPr="009A010B">
        <w:rPr>
          <w:sz w:val="28"/>
          <w:szCs w:val="28"/>
        </w:rPr>
        <w:t xml:space="preserve">Методы </w:t>
      </w:r>
      <w:r w:rsidR="003030E5" w:rsidRPr="009A010B">
        <w:rPr>
          <w:sz w:val="28"/>
          <w:szCs w:val="28"/>
        </w:rPr>
        <w:t xml:space="preserve">и программы </w:t>
      </w:r>
      <w:r w:rsidR="00BA33CB" w:rsidRPr="009A010B">
        <w:rPr>
          <w:sz w:val="28"/>
          <w:szCs w:val="28"/>
        </w:rPr>
        <w:t>интерполяции</w:t>
      </w:r>
      <w:r w:rsidR="003030E5" w:rsidRPr="009A010B">
        <w:rPr>
          <w:sz w:val="28"/>
          <w:szCs w:val="28"/>
        </w:rPr>
        <w:t xml:space="preserve"> и аппроксимации</w:t>
      </w:r>
      <w:r w:rsidR="00BA33CB" w:rsidRPr="009A010B">
        <w:rPr>
          <w:sz w:val="28"/>
          <w:szCs w:val="28"/>
        </w:rPr>
        <w:t xml:space="preserve"> данных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  <w:lang w:val="en-US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Использование циклов </w:t>
      </w:r>
      <w:r w:rsidR="00235D14" w:rsidRPr="009A010B">
        <w:rPr>
          <w:bCs/>
          <w:sz w:val="28"/>
          <w:szCs w:val="28"/>
          <w:lang w:val="en-US"/>
        </w:rPr>
        <w:t>for</w:t>
      </w:r>
      <w:r w:rsidR="00235D14" w:rsidRPr="009A010B">
        <w:rPr>
          <w:bCs/>
          <w:sz w:val="28"/>
          <w:szCs w:val="28"/>
        </w:rPr>
        <w:t xml:space="preserve"> и </w:t>
      </w:r>
      <w:r w:rsidR="00235D14" w:rsidRPr="009A010B">
        <w:rPr>
          <w:sz w:val="28"/>
          <w:szCs w:val="28"/>
          <w:lang w:val="en-US"/>
        </w:rPr>
        <w:t>while</w:t>
      </w:r>
    </w:p>
    <w:p w:rsidR="00D357C2" w:rsidRPr="00D357C2" w:rsidRDefault="00D357C2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заменяющую элемент матрицы с индексами 1,1 произведением всех элементов матрицы</w:t>
      </w:r>
    </w:p>
    <w:p w:rsidR="000C5DEE" w:rsidRPr="009A010B" w:rsidRDefault="000C5DEE">
      <w:pPr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p w:rsidR="000C5DEE" w:rsidRDefault="000C5DEE">
      <w:pPr>
        <w:jc w:val="both"/>
        <w:rPr>
          <w:szCs w:val="28"/>
        </w:rPr>
      </w:pPr>
    </w:p>
    <w:p w:rsidR="00281BF4" w:rsidRPr="009A010B" w:rsidRDefault="00281BF4">
      <w:pPr>
        <w:jc w:val="both"/>
        <w:rPr>
          <w:szCs w:val="28"/>
        </w:rPr>
      </w:pPr>
    </w:p>
    <w:p w:rsidR="000C5DEE" w:rsidRPr="009A010B" w:rsidRDefault="000C5DEE">
      <w:pPr>
        <w:jc w:val="both"/>
        <w:rPr>
          <w:szCs w:val="28"/>
        </w:rPr>
      </w:pPr>
    </w:p>
    <w:tbl>
      <w:tblPr>
        <w:tblW w:w="1010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9203"/>
      </w:tblGrid>
      <w:tr w:rsidR="009A010B" w:rsidRPr="009A010B" w:rsidTr="00EA3D7F">
        <w:trPr>
          <w:trHeight w:val="1418"/>
          <w:jc w:val="center"/>
        </w:trPr>
        <w:tc>
          <w:tcPr>
            <w:tcW w:w="900" w:type="dxa"/>
          </w:tcPr>
          <w:p w:rsidR="009A010B" w:rsidRPr="009A010B" w:rsidRDefault="009A010B" w:rsidP="00EA3D7F">
            <w:pPr>
              <w:pStyle w:val="2"/>
              <w:spacing w:before="100"/>
            </w:pPr>
            <w:r w:rsidRPr="009A010B">
              <w:object w:dxaOrig="3160" w:dyaOrig="2921">
                <v:shape id="_x0000_i1042" type="#_x0000_t75" style="width:36.45pt;height:33.65pt" o:ole="">
                  <v:imagedata r:id="rId6" o:title=""/>
                </v:shape>
                <o:OLEObject Type="Embed" ProgID="MSDraw" ShapeID="_x0000_i1042" DrawAspect="Content" ObjectID="_1606988496" r:id="rId24"/>
              </w:object>
            </w:r>
          </w:p>
          <w:p w:rsidR="009A010B" w:rsidRPr="00DD605E" w:rsidRDefault="009A010B" w:rsidP="00EA3D7F">
            <w:pPr>
              <w:rPr>
                <w:sz w:val="20"/>
                <w:szCs w:val="20"/>
              </w:rPr>
            </w:pPr>
            <w:r w:rsidRPr="00DD605E">
              <w:rPr>
                <w:b/>
                <w:bCs/>
                <w:sz w:val="20"/>
                <w:szCs w:val="20"/>
              </w:rPr>
              <w:t>К Г Э У</w:t>
            </w:r>
          </w:p>
        </w:tc>
        <w:tc>
          <w:tcPr>
            <w:tcW w:w="9203" w:type="dxa"/>
          </w:tcPr>
          <w:p w:rsidR="009A010B" w:rsidRPr="00281BF4" w:rsidRDefault="009A010B" w:rsidP="00EA3D7F">
            <w:pPr>
              <w:pStyle w:val="4"/>
              <w:tabs>
                <w:tab w:val="left" w:pos="6495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sz w:val="20"/>
              </w:rPr>
            </w:pPr>
            <w:r w:rsidRPr="00281BF4">
              <w:rPr>
                <w:rFonts w:ascii="Times New Roman" w:hAnsi="Times New Roman"/>
                <w:b w:val="0"/>
                <w:bCs w:val="0"/>
                <w:sz w:val="20"/>
              </w:rPr>
              <w:t>МИНИСТЕРСТВО ОБРАЗОВАНИЯ И НАУКИ РОССИЙСКОЙ ФЕДЕРАЦИИ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 xml:space="preserve">Федеральное государственное бюджетное образовательное учреждение </w:t>
            </w:r>
          </w:p>
          <w:p w:rsidR="009A010B" w:rsidRPr="00281BF4" w:rsidRDefault="009A010B" w:rsidP="00EA3D7F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</w:rPr>
            </w:pPr>
            <w:r w:rsidRPr="00281BF4">
              <w:rPr>
                <w:rFonts w:ascii="Times New Roman" w:hAnsi="Times New Roman"/>
                <w:sz w:val="22"/>
                <w:szCs w:val="22"/>
              </w:rPr>
              <w:t>высшего образования</w:t>
            </w:r>
          </w:p>
          <w:p w:rsidR="009A010B" w:rsidRPr="009A010B" w:rsidRDefault="009A010B" w:rsidP="00EA3D7F">
            <w:pPr>
              <w:pStyle w:val="1"/>
              <w:ind w:left="110" w:hanging="180"/>
              <w:rPr>
                <w:rFonts w:ascii="Times New Roman" w:hAnsi="Times New Roman"/>
                <w:sz w:val="24"/>
              </w:rPr>
            </w:pPr>
            <w:r w:rsidRPr="009A010B">
              <w:rPr>
                <w:rFonts w:ascii="Times New Roman" w:hAnsi="Times New Roman"/>
                <w:sz w:val="24"/>
              </w:rPr>
              <w:t>«КАЗАНСКИЙ ГОСУДАРСТВЕННЫЙ ЭНЕРГЕТИЧЕСКИЙ УНИВЕРСИТЕТ»</w:t>
            </w:r>
          </w:p>
          <w:p w:rsidR="009A010B" w:rsidRPr="009A010B" w:rsidRDefault="009A010B" w:rsidP="00EA3D7F">
            <w:pPr>
              <w:jc w:val="center"/>
            </w:pPr>
            <w:r w:rsidRPr="009A010B">
              <w:t>(ФГБОУ ВО «КГЭУ»)</w:t>
            </w:r>
          </w:p>
          <w:p w:rsidR="009A010B" w:rsidRPr="009A010B" w:rsidRDefault="009A010B" w:rsidP="00EA3D7F">
            <w:pPr>
              <w:tabs>
                <w:tab w:val="left" w:pos="3180"/>
              </w:tabs>
              <w:rPr>
                <w:sz w:val="6"/>
                <w:szCs w:val="6"/>
              </w:rPr>
            </w:pPr>
            <w:r w:rsidRPr="009A010B">
              <w:rPr>
                <w:sz w:val="6"/>
                <w:szCs w:val="6"/>
              </w:rPr>
              <w:tab/>
            </w:r>
          </w:p>
          <w:p w:rsidR="009A010B" w:rsidRPr="009A010B" w:rsidRDefault="009A010B" w:rsidP="00EA3D7F">
            <w:pPr>
              <w:jc w:val="center"/>
              <w:rPr>
                <w:b/>
                <w:spacing w:val="20"/>
                <w:sz w:val="2"/>
              </w:rPr>
            </w:pPr>
          </w:p>
          <w:p w:rsidR="009A010B" w:rsidRPr="009A010B" w:rsidRDefault="009A010B" w:rsidP="00EA3D7F">
            <w:pPr>
              <w:tabs>
                <w:tab w:val="left" w:pos="2765"/>
              </w:tabs>
              <w:jc w:val="center"/>
              <w:rPr>
                <w:b/>
                <w:spacing w:val="40"/>
                <w:sz w:val="16"/>
                <w:szCs w:val="16"/>
              </w:rPr>
            </w:pPr>
          </w:p>
        </w:tc>
      </w:tr>
    </w:tbl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Институт цифровых технологий и экономики</w:t>
      </w:r>
    </w:p>
    <w:p w:rsidR="009A010B" w:rsidRPr="009A010B" w:rsidRDefault="009A010B" w:rsidP="009A010B">
      <w:pPr>
        <w:pStyle w:val="a5"/>
        <w:jc w:val="center"/>
        <w:outlineLvl w:val="0"/>
        <w:rPr>
          <w:b/>
          <w:sz w:val="24"/>
        </w:rPr>
      </w:pPr>
      <w:r w:rsidRPr="009A010B">
        <w:rPr>
          <w:b/>
          <w:sz w:val="24"/>
        </w:rPr>
        <w:t>Кафедра «Инженерная кибернетика»</w:t>
      </w:r>
    </w:p>
    <w:p w:rsidR="009A010B" w:rsidRPr="009A010B" w:rsidRDefault="009A010B" w:rsidP="009A010B">
      <w:pPr>
        <w:pStyle w:val="a5"/>
        <w:jc w:val="center"/>
        <w:rPr>
          <w:b/>
          <w:sz w:val="24"/>
        </w:rPr>
      </w:pPr>
      <w:r w:rsidRPr="009A010B">
        <w:rPr>
          <w:sz w:val="24"/>
        </w:rPr>
        <w:t xml:space="preserve">Дифзачет по дисциплине </w:t>
      </w:r>
      <w:r w:rsidRPr="009A010B">
        <w:rPr>
          <w:b/>
          <w:sz w:val="24"/>
        </w:rPr>
        <w:t>“Компьютерная математика</w:t>
      </w:r>
      <w:r w:rsidRPr="009A010B">
        <w:rPr>
          <w:b/>
        </w:rPr>
        <w:t>”</w:t>
      </w:r>
    </w:p>
    <w:p w:rsidR="000C5DEE" w:rsidRPr="009A010B" w:rsidRDefault="000C5DEE">
      <w:pPr>
        <w:jc w:val="center"/>
        <w:rPr>
          <w:szCs w:val="28"/>
        </w:rPr>
      </w:pPr>
    </w:p>
    <w:p w:rsidR="000C5DEE" w:rsidRPr="009A010B" w:rsidRDefault="000C5DEE">
      <w:pPr>
        <w:jc w:val="center"/>
        <w:rPr>
          <w:szCs w:val="28"/>
        </w:rPr>
      </w:pPr>
      <w:r w:rsidRPr="009A010B">
        <w:rPr>
          <w:szCs w:val="28"/>
        </w:rPr>
        <w:t>Билет № 18</w:t>
      </w:r>
    </w:p>
    <w:p w:rsidR="000C5DEE" w:rsidRPr="009A010B" w:rsidRDefault="000C5DEE">
      <w:pPr>
        <w:jc w:val="center"/>
        <w:rPr>
          <w:szCs w:val="28"/>
        </w:rPr>
      </w:pPr>
    </w:p>
    <w:p w:rsidR="00235D14" w:rsidRPr="009A010B" w:rsidRDefault="00235D14" w:rsidP="00235D14">
      <w:pPr>
        <w:pStyle w:val="a4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9A010B">
        <w:rPr>
          <w:sz w:val="28"/>
          <w:szCs w:val="28"/>
        </w:rPr>
        <w:t xml:space="preserve">1. </w:t>
      </w:r>
      <w:r w:rsidR="0011501A" w:rsidRPr="009A010B">
        <w:rPr>
          <w:sz w:val="28"/>
          <w:szCs w:val="28"/>
        </w:rPr>
        <w:t>Интерполяционный полином Лагранжа</w:t>
      </w:r>
    </w:p>
    <w:p w:rsidR="00235D14" w:rsidRDefault="003C2BA6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  <w:lang w:val="en-US"/>
        </w:rPr>
      </w:pPr>
      <w:r w:rsidRPr="009A010B">
        <w:rPr>
          <w:bCs/>
          <w:sz w:val="28"/>
          <w:szCs w:val="28"/>
        </w:rPr>
        <w:t>2</w:t>
      </w:r>
      <w:r w:rsidR="00235D14" w:rsidRPr="009A010B">
        <w:rPr>
          <w:bCs/>
          <w:sz w:val="28"/>
          <w:szCs w:val="28"/>
        </w:rPr>
        <w:t xml:space="preserve">. Условный оператор </w:t>
      </w:r>
      <w:r w:rsidR="00235D14" w:rsidRPr="009A010B">
        <w:rPr>
          <w:sz w:val="28"/>
          <w:szCs w:val="28"/>
          <w:lang w:val="en-US"/>
        </w:rPr>
        <w:t>if</w:t>
      </w:r>
      <w:r w:rsidR="00235D14" w:rsidRPr="009A010B">
        <w:rPr>
          <w:sz w:val="28"/>
          <w:szCs w:val="28"/>
        </w:rPr>
        <w:t xml:space="preserve">. </w:t>
      </w:r>
      <w:r w:rsidR="00235D14" w:rsidRPr="009A010B">
        <w:rPr>
          <w:bCs/>
          <w:sz w:val="28"/>
          <w:szCs w:val="28"/>
        </w:rPr>
        <w:t xml:space="preserve">Операторы переключения </w:t>
      </w:r>
      <w:r w:rsidR="00235D14" w:rsidRPr="009A010B">
        <w:rPr>
          <w:bCs/>
          <w:sz w:val="28"/>
          <w:szCs w:val="28"/>
          <w:lang w:val="en-US"/>
        </w:rPr>
        <w:t>switch</w:t>
      </w:r>
      <w:r w:rsidR="00235D14" w:rsidRPr="009A010B">
        <w:rPr>
          <w:bCs/>
          <w:sz w:val="28"/>
          <w:szCs w:val="28"/>
        </w:rPr>
        <w:t xml:space="preserve"> </w:t>
      </w:r>
      <w:r w:rsidR="00235D14" w:rsidRPr="009A010B">
        <w:rPr>
          <w:bCs/>
          <w:sz w:val="28"/>
          <w:szCs w:val="28"/>
          <w:lang w:val="en-US"/>
        </w:rPr>
        <w:t>case</w:t>
      </w:r>
    </w:p>
    <w:p w:rsidR="00D357C2" w:rsidRPr="00D357C2" w:rsidRDefault="00D357C2" w:rsidP="00235D14">
      <w:pPr>
        <w:pStyle w:val="a4"/>
        <w:spacing w:before="0" w:beforeAutospacing="0" w:after="0" w:afterAutospacing="0" w:line="24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550DE9">
        <w:rPr>
          <w:sz w:val="28"/>
          <w:szCs w:val="28"/>
        </w:rPr>
        <w:t>Написать файл-функцию, которая строит многоугольник (замкнутый) по заданным векторам x и y с координатами вершин</w:t>
      </w:r>
    </w:p>
    <w:p w:rsidR="000C5DEE" w:rsidRPr="009A010B" w:rsidRDefault="000C5DEE">
      <w:pPr>
        <w:jc w:val="both"/>
        <w:rPr>
          <w:szCs w:val="28"/>
        </w:rPr>
      </w:pPr>
    </w:p>
    <w:p w:rsidR="000C5DEE" w:rsidRPr="009A010B" w:rsidRDefault="000C5DEE">
      <w:pPr>
        <w:rPr>
          <w:szCs w:val="28"/>
        </w:rPr>
      </w:pPr>
      <w:r w:rsidRPr="009A010B">
        <w:rPr>
          <w:szCs w:val="28"/>
        </w:rPr>
        <w:t>Утверждаю:</w:t>
      </w:r>
    </w:p>
    <w:p w:rsidR="000C5DEE" w:rsidRPr="009A010B" w:rsidRDefault="000C5DEE">
      <w:pPr>
        <w:rPr>
          <w:szCs w:val="28"/>
        </w:rPr>
      </w:pPr>
    </w:p>
    <w:p w:rsidR="000C5DEE" w:rsidRPr="009A010B" w:rsidRDefault="00DD605E">
      <w:pPr>
        <w:rPr>
          <w:szCs w:val="28"/>
        </w:rPr>
      </w:pPr>
      <w:r>
        <w:rPr>
          <w:szCs w:val="28"/>
        </w:rPr>
        <w:t>Зав</w:t>
      </w:r>
      <w:r w:rsidR="000C5DEE" w:rsidRPr="009A010B">
        <w:rPr>
          <w:szCs w:val="28"/>
        </w:rPr>
        <w:t xml:space="preserve">. кафедрой ИК                                              </w:t>
      </w:r>
      <w:r w:rsidR="003030E5" w:rsidRPr="009A010B">
        <w:rPr>
          <w:szCs w:val="28"/>
        </w:rPr>
        <w:t>Смирнов Ю.Н.</w:t>
      </w:r>
    </w:p>
    <w:p w:rsidR="000C5DEE" w:rsidRPr="009A010B" w:rsidRDefault="00C765EB">
      <w:pPr>
        <w:jc w:val="right"/>
        <w:rPr>
          <w:szCs w:val="28"/>
          <w:u w:val="single"/>
        </w:rPr>
      </w:pPr>
      <w:r w:rsidRPr="009A010B">
        <w:rPr>
          <w:szCs w:val="28"/>
        </w:rPr>
        <w:t xml:space="preserve"> </w:t>
      </w:r>
      <w:r w:rsidR="000C5DEE" w:rsidRPr="009A010B">
        <w:rPr>
          <w:szCs w:val="28"/>
        </w:rPr>
        <w:t>«</w:t>
      </w:r>
      <w:r w:rsidR="008212DE" w:rsidRPr="009A010B">
        <w:rPr>
          <w:szCs w:val="28"/>
          <w:u w:val="single"/>
        </w:rPr>
        <w:t>15</w:t>
      </w:r>
      <w:r w:rsidR="000C5DEE" w:rsidRPr="009A010B">
        <w:rPr>
          <w:szCs w:val="28"/>
        </w:rPr>
        <w:t xml:space="preserve">»   </w:t>
      </w:r>
      <w:r w:rsidR="00EB5E95" w:rsidRPr="009A010B">
        <w:rPr>
          <w:szCs w:val="28"/>
          <w:u w:val="single"/>
        </w:rPr>
        <w:t xml:space="preserve">декабря </w:t>
      </w:r>
      <w:r w:rsidR="003030E5" w:rsidRPr="009A010B">
        <w:rPr>
          <w:szCs w:val="28"/>
          <w:u w:val="single"/>
        </w:rPr>
        <w:t>2018</w:t>
      </w:r>
      <w:r w:rsidR="000C5DEE" w:rsidRPr="009A010B">
        <w:rPr>
          <w:szCs w:val="28"/>
          <w:u w:val="single"/>
        </w:rPr>
        <w:t xml:space="preserve"> г.</w:t>
      </w:r>
    </w:p>
    <w:sectPr w:rsidR="000C5DEE" w:rsidRPr="009A010B" w:rsidSect="00346EBC">
      <w:pgSz w:w="11906" w:h="16838"/>
      <w:pgMar w:top="567" w:right="851" w:bottom="56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DFE"/>
    <w:multiLevelType w:val="hybridMultilevel"/>
    <w:tmpl w:val="A8B82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D71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18544B7"/>
    <w:multiLevelType w:val="hybridMultilevel"/>
    <w:tmpl w:val="755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1458"/>
    <w:rsid w:val="000B23D8"/>
    <w:rsid w:val="000C5DEE"/>
    <w:rsid w:val="0011501A"/>
    <w:rsid w:val="00235D14"/>
    <w:rsid w:val="002646C5"/>
    <w:rsid w:val="00281BF4"/>
    <w:rsid w:val="00292CC6"/>
    <w:rsid w:val="002E088E"/>
    <w:rsid w:val="002E19D5"/>
    <w:rsid w:val="003030E5"/>
    <w:rsid w:val="00346EBC"/>
    <w:rsid w:val="00397B99"/>
    <w:rsid w:val="003C2BA6"/>
    <w:rsid w:val="003D5023"/>
    <w:rsid w:val="003F4372"/>
    <w:rsid w:val="003F57EE"/>
    <w:rsid w:val="00441458"/>
    <w:rsid w:val="00454730"/>
    <w:rsid w:val="004D09FB"/>
    <w:rsid w:val="005508A0"/>
    <w:rsid w:val="00630FFE"/>
    <w:rsid w:val="0067237F"/>
    <w:rsid w:val="0069525D"/>
    <w:rsid w:val="00765EA8"/>
    <w:rsid w:val="007E0364"/>
    <w:rsid w:val="008212DE"/>
    <w:rsid w:val="0086741D"/>
    <w:rsid w:val="00880C60"/>
    <w:rsid w:val="008A2EB2"/>
    <w:rsid w:val="008F288B"/>
    <w:rsid w:val="009259DD"/>
    <w:rsid w:val="009A010B"/>
    <w:rsid w:val="009E63A7"/>
    <w:rsid w:val="009F0DF8"/>
    <w:rsid w:val="00A06DDB"/>
    <w:rsid w:val="00B05AE5"/>
    <w:rsid w:val="00B87740"/>
    <w:rsid w:val="00BA33CB"/>
    <w:rsid w:val="00C31CB1"/>
    <w:rsid w:val="00C765EB"/>
    <w:rsid w:val="00D357C2"/>
    <w:rsid w:val="00DD605E"/>
    <w:rsid w:val="00E53CC2"/>
    <w:rsid w:val="00EA00AF"/>
    <w:rsid w:val="00EB5890"/>
    <w:rsid w:val="00EB5E95"/>
    <w:rsid w:val="00EC155D"/>
    <w:rsid w:val="00EE1D8D"/>
    <w:rsid w:val="00F023CE"/>
    <w:rsid w:val="00F548FD"/>
    <w:rsid w:val="00F62DB9"/>
    <w:rsid w:val="00FB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3EF34A-A58C-42C2-A663-644060F1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1D"/>
    <w:rPr>
      <w:sz w:val="28"/>
      <w:szCs w:val="24"/>
    </w:rPr>
  </w:style>
  <w:style w:type="paragraph" w:styleId="1">
    <w:name w:val="heading 1"/>
    <w:basedOn w:val="a"/>
    <w:next w:val="a"/>
    <w:qFormat/>
    <w:rsid w:val="0086741D"/>
    <w:pPr>
      <w:keepNext/>
      <w:jc w:val="center"/>
      <w:outlineLvl w:val="0"/>
    </w:pPr>
    <w:rPr>
      <w:rFonts w:ascii="Arial" w:hAnsi="Arial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010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010B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E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4">
    <w:name w:val="Normal (Web)"/>
    <w:basedOn w:val="a"/>
    <w:rsid w:val="000C5DEE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link w:val="3"/>
    <w:uiPriority w:val="9"/>
    <w:semiHidden/>
    <w:rsid w:val="009A010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010B"/>
    <w:rPr>
      <w:rFonts w:ascii="Calibri" w:eastAsia="Times New Roman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semiHidden/>
    <w:unhideWhenUsed/>
    <w:rsid w:val="009A010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9A010B"/>
    <w:rPr>
      <w:sz w:val="28"/>
      <w:szCs w:val="24"/>
    </w:rPr>
  </w:style>
  <w:style w:type="paragraph" w:styleId="a5">
    <w:name w:val="Subtitle"/>
    <w:basedOn w:val="a"/>
    <w:link w:val="a6"/>
    <w:qFormat/>
    <w:rsid w:val="009A010B"/>
    <w:pPr>
      <w:jc w:val="both"/>
    </w:pPr>
  </w:style>
  <w:style w:type="character" w:customStyle="1" w:styleId="a6">
    <w:name w:val="Подзаголовок Знак"/>
    <w:link w:val="a5"/>
    <w:rsid w:val="009A010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5.bin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4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6A1C0-E9F6-4D51-B918-E1C1E391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1923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диф</vt:lpstr>
    </vt:vector>
  </TitlesOfParts>
  <Company>ИК</Company>
  <LinksUpToDate>false</LinksUpToDate>
  <CharactersWithSpaces>12860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диф</dc:title>
  <dc:creator>Ольга</dc:creator>
  <cp:lastModifiedBy>Пользователь</cp:lastModifiedBy>
  <cp:revision>3</cp:revision>
  <dcterms:created xsi:type="dcterms:W3CDTF">2018-12-22T09:48:00Z</dcterms:created>
  <dcterms:modified xsi:type="dcterms:W3CDTF">2018-12-22T09:50:00Z</dcterms:modified>
</cp:coreProperties>
</file>