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D" w:rsidRPr="00561A36" w:rsidRDefault="009F4D1D" w:rsidP="009F4D1D">
      <w:pPr>
        <w:pStyle w:val="a3"/>
        <w:tabs>
          <w:tab w:val="clear" w:pos="720"/>
        </w:tabs>
        <w:ind w:left="0" w:firstLine="708"/>
        <w:jc w:val="left"/>
        <w:rPr>
          <w:b/>
          <w:color w:val="auto"/>
        </w:rPr>
      </w:pPr>
      <w:r w:rsidRPr="00561A36">
        <w:rPr>
          <w:b/>
          <w:color w:val="auto"/>
        </w:rPr>
        <w:t>Основная литература</w:t>
      </w:r>
    </w:p>
    <w:p w:rsidR="009F4D1D" w:rsidRPr="00561A36" w:rsidRDefault="009F4D1D" w:rsidP="009F4D1D">
      <w:pPr>
        <w:pStyle w:val="a3"/>
        <w:numPr>
          <w:ilvl w:val="0"/>
          <w:numId w:val="2"/>
        </w:numPr>
        <w:rPr>
          <w:color w:val="auto"/>
        </w:rPr>
      </w:pPr>
      <w:proofErr w:type="spellStart"/>
      <w:r w:rsidRPr="00561A36">
        <w:rPr>
          <w:color w:val="auto"/>
        </w:rPr>
        <w:t>Любанова</w:t>
      </w:r>
      <w:proofErr w:type="spellEnd"/>
      <w:r w:rsidRPr="00561A36">
        <w:rPr>
          <w:color w:val="auto"/>
        </w:rPr>
        <w:t xml:space="preserve"> Т.П., </w:t>
      </w:r>
      <w:proofErr w:type="spellStart"/>
      <w:r w:rsidRPr="00561A36">
        <w:rPr>
          <w:color w:val="auto"/>
        </w:rPr>
        <w:t>Мясоедова</w:t>
      </w:r>
      <w:proofErr w:type="spellEnd"/>
      <w:r w:rsidRPr="00561A36">
        <w:rPr>
          <w:color w:val="auto"/>
        </w:rPr>
        <w:t xml:space="preserve"> Л.В., </w:t>
      </w:r>
      <w:proofErr w:type="spellStart"/>
      <w:r w:rsidRPr="00561A36">
        <w:rPr>
          <w:color w:val="auto"/>
        </w:rPr>
        <w:t>Олейникова</w:t>
      </w:r>
      <w:proofErr w:type="spellEnd"/>
      <w:r w:rsidRPr="00561A36">
        <w:rPr>
          <w:color w:val="auto"/>
        </w:rPr>
        <w:t xml:space="preserve"> </w:t>
      </w:r>
      <w:proofErr w:type="spellStart"/>
      <w:r w:rsidRPr="00561A36">
        <w:rPr>
          <w:color w:val="auto"/>
        </w:rPr>
        <w:t>Ю.А.Стратегическое</w:t>
      </w:r>
      <w:proofErr w:type="spellEnd"/>
      <w:r w:rsidRPr="00561A36">
        <w:rPr>
          <w:color w:val="auto"/>
        </w:rPr>
        <w:t xml:space="preserve"> планирование на предприятии: Учебное пособие для вузов. – 2-е изд., </w:t>
      </w:r>
      <w:proofErr w:type="spellStart"/>
      <w:r w:rsidRPr="00561A36">
        <w:rPr>
          <w:color w:val="auto"/>
        </w:rPr>
        <w:t>перераб</w:t>
      </w:r>
      <w:proofErr w:type="spellEnd"/>
      <w:r w:rsidRPr="00561A36">
        <w:rPr>
          <w:color w:val="auto"/>
        </w:rPr>
        <w:t>. и доп. Серия «Экономика». – М.: ИКЦ «</w:t>
      </w:r>
      <w:proofErr w:type="spellStart"/>
      <w:r w:rsidRPr="00561A36">
        <w:rPr>
          <w:color w:val="auto"/>
        </w:rPr>
        <w:t>МартТ</w:t>
      </w:r>
      <w:proofErr w:type="spellEnd"/>
      <w:r w:rsidRPr="00561A36">
        <w:rPr>
          <w:color w:val="auto"/>
        </w:rPr>
        <w:t>»; Ростов н/Д: Издательский центр «</w:t>
      </w:r>
      <w:proofErr w:type="spellStart"/>
      <w:r w:rsidRPr="00561A36">
        <w:rPr>
          <w:color w:val="auto"/>
        </w:rPr>
        <w:t>МарТ</w:t>
      </w:r>
      <w:proofErr w:type="spellEnd"/>
      <w:r w:rsidRPr="00561A36">
        <w:rPr>
          <w:color w:val="auto"/>
        </w:rPr>
        <w:t>», 2005. – 400 с.</w:t>
      </w:r>
    </w:p>
    <w:p w:rsidR="009F4D1D" w:rsidRDefault="009F4D1D" w:rsidP="009F4D1D">
      <w:pPr>
        <w:pStyle w:val="a5"/>
        <w:numPr>
          <w:ilvl w:val="0"/>
          <w:numId w:val="2"/>
        </w:numPr>
        <w:spacing w:after="0"/>
        <w:ind w:left="709" w:hanging="357"/>
      </w:pPr>
      <w:r w:rsidRPr="00124418">
        <w:t xml:space="preserve">Бородин В. </w:t>
      </w:r>
      <w:r w:rsidRPr="00124418">
        <w:rPr>
          <w:rStyle w:val="hl1"/>
        </w:rPr>
        <w:t>Стратегическое</w:t>
      </w:r>
      <w:r w:rsidRPr="00124418">
        <w:t xml:space="preserve"> планирование: Учебное </w:t>
      </w:r>
      <w:r>
        <w:t xml:space="preserve">пособие / </w:t>
      </w:r>
      <w:proofErr w:type="spellStart"/>
      <w:r>
        <w:t>АлтГТУ</w:t>
      </w:r>
      <w:proofErr w:type="spellEnd"/>
      <w:r>
        <w:t xml:space="preserve"> им. И.И. Ползу</w:t>
      </w:r>
      <w:r w:rsidRPr="00124418">
        <w:t>нова</w:t>
      </w:r>
      <w:r>
        <w:t>.</w:t>
      </w:r>
      <w:r w:rsidRPr="00124418">
        <w:t xml:space="preserve"> </w:t>
      </w:r>
      <w:r>
        <w:t xml:space="preserve"> - </w:t>
      </w:r>
      <w:r w:rsidRPr="00124418">
        <w:t xml:space="preserve">Барнаул: Изд-во </w:t>
      </w:r>
      <w:r w:rsidRPr="00124418">
        <w:rPr>
          <w:rStyle w:val="hl1"/>
        </w:rPr>
        <w:t>АГТУ</w:t>
      </w:r>
      <w:r w:rsidRPr="00124418">
        <w:t>, 2003.</w:t>
      </w:r>
      <w:r>
        <w:t xml:space="preserve"> –</w:t>
      </w:r>
      <w:r w:rsidRPr="00124418">
        <w:t xml:space="preserve"> 101 с. </w:t>
      </w:r>
    </w:p>
    <w:p w:rsidR="009F4D1D" w:rsidRDefault="009F4D1D" w:rsidP="009F4D1D">
      <w:pPr>
        <w:pStyle w:val="a5"/>
        <w:numPr>
          <w:ilvl w:val="0"/>
          <w:numId w:val="2"/>
        </w:numPr>
        <w:spacing w:after="0"/>
        <w:ind w:left="709" w:hanging="357"/>
      </w:pPr>
      <w:r w:rsidRPr="00124418">
        <w:rPr>
          <w:rStyle w:val="hl1"/>
        </w:rPr>
        <w:t>Ильин</w:t>
      </w:r>
      <w:r w:rsidRPr="00124418">
        <w:t xml:space="preserve"> А.И. Плани</w:t>
      </w:r>
      <w:r>
        <w:t>рование на предприятии: Учебник</w:t>
      </w:r>
      <w:r w:rsidRPr="00124418">
        <w:t xml:space="preserve">. </w:t>
      </w:r>
      <w:r>
        <w:t xml:space="preserve">– </w:t>
      </w:r>
      <w:r w:rsidRPr="00124418">
        <w:t xml:space="preserve"> Мн.: Новое знание, 2001, 2-е изд., </w:t>
      </w:r>
      <w:proofErr w:type="spellStart"/>
      <w:r w:rsidRPr="00124418">
        <w:t>перераб</w:t>
      </w:r>
      <w:proofErr w:type="spellEnd"/>
      <w:r w:rsidRPr="00124418">
        <w:t>. - 635с.</w:t>
      </w:r>
    </w:p>
    <w:p w:rsidR="009F4D1D" w:rsidRPr="00C4302E" w:rsidRDefault="009F4D1D" w:rsidP="009F4D1D">
      <w:pPr>
        <w:pStyle w:val="a5"/>
        <w:numPr>
          <w:ilvl w:val="0"/>
          <w:numId w:val="2"/>
        </w:numPr>
        <w:spacing w:after="0"/>
        <w:ind w:left="714" w:hanging="357"/>
      </w:pPr>
      <w:proofErr w:type="spellStart"/>
      <w:r w:rsidRPr="00C4302E">
        <w:rPr>
          <w:rStyle w:val="hl1"/>
        </w:rPr>
        <w:t>Лапушинская</w:t>
      </w:r>
      <w:proofErr w:type="spellEnd"/>
      <w:r w:rsidRPr="00C4302E">
        <w:t xml:space="preserve"> Г.К., Петров А.Н. Планирование в условиях рынка: Учебное пособие. </w:t>
      </w:r>
      <w:r>
        <w:t xml:space="preserve">- </w:t>
      </w:r>
      <w:r w:rsidRPr="00C4302E">
        <w:t xml:space="preserve">М.: Издательско-торговая </w:t>
      </w:r>
      <w:r w:rsidRPr="00C4302E">
        <w:rPr>
          <w:rStyle w:val="hl1"/>
        </w:rPr>
        <w:t>корпорация</w:t>
      </w:r>
      <w:r w:rsidRPr="00C4302E">
        <w:t xml:space="preserve"> «Дашков и К</w:t>
      </w:r>
      <w:proofErr w:type="gramStart"/>
      <w:r w:rsidRPr="00C4302E">
        <w:t>0</w:t>
      </w:r>
      <w:proofErr w:type="gramEnd"/>
      <w:r w:rsidRPr="00C4302E">
        <w:t>»</w:t>
      </w:r>
      <w:r>
        <w:t xml:space="preserve">. – </w:t>
      </w:r>
      <w:r w:rsidRPr="00C4302E">
        <w:t xml:space="preserve"> 2003.-</w:t>
      </w:r>
      <w:r>
        <w:t xml:space="preserve"> </w:t>
      </w:r>
      <w:r w:rsidRPr="00C4302E">
        <w:t xml:space="preserve">252с. </w:t>
      </w:r>
    </w:p>
    <w:p w:rsidR="009F4D1D" w:rsidRDefault="009F4D1D" w:rsidP="009F4D1D">
      <w:pPr>
        <w:pStyle w:val="a3"/>
        <w:numPr>
          <w:ilvl w:val="0"/>
          <w:numId w:val="2"/>
        </w:numPr>
        <w:spacing w:line="240" w:lineRule="auto"/>
        <w:ind w:left="709" w:right="0" w:hanging="357"/>
        <w:rPr>
          <w:color w:val="auto"/>
        </w:rPr>
      </w:pPr>
      <w:r w:rsidRPr="006940A7">
        <w:rPr>
          <w:color w:val="auto"/>
        </w:rPr>
        <w:t>Экономика, организация и планирование производства</w:t>
      </w:r>
      <w:r w:rsidRPr="006940A7">
        <w:t xml:space="preserve"> </w:t>
      </w:r>
      <w:r w:rsidRPr="006940A7">
        <w:rPr>
          <w:color w:val="auto"/>
        </w:rPr>
        <w:t>на предприятиях рыбной промышленности. Под ред. Л.П. Кузьминой. – М.: Легкая и пищевая промышленность, 1982. – 304 с.</w:t>
      </w:r>
    </w:p>
    <w:p w:rsidR="009F4D1D" w:rsidRDefault="009F4D1D" w:rsidP="009F4D1D">
      <w:pPr>
        <w:pStyle w:val="a3"/>
        <w:tabs>
          <w:tab w:val="clear" w:pos="720"/>
        </w:tabs>
        <w:ind w:left="0" w:firstLine="720"/>
        <w:rPr>
          <w:b/>
          <w:color w:val="auto"/>
        </w:rPr>
      </w:pPr>
    </w:p>
    <w:p w:rsidR="009F4D1D" w:rsidRPr="00561A36" w:rsidRDefault="009F4D1D" w:rsidP="009F4D1D">
      <w:pPr>
        <w:pStyle w:val="a3"/>
        <w:tabs>
          <w:tab w:val="clear" w:pos="720"/>
        </w:tabs>
        <w:ind w:left="0" w:firstLine="720"/>
        <w:rPr>
          <w:b/>
          <w:color w:val="auto"/>
        </w:rPr>
      </w:pPr>
      <w:r w:rsidRPr="00561A36">
        <w:rPr>
          <w:b/>
          <w:color w:val="auto"/>
        </w:rPr>
        <w:t>7.2. Дополнительная литература</w:t>
      </w:r>
    </w:p>
    <w:p w:rsidR="009F4D1D" w:rsidRDefault="009F4D1D" w:rsidP="009F4D1D">
      <w:pPr>
        <w:pStyle w:val="a3"/>
        <w:numPr>
          <w:ilvl w:val="0"/>
          <w:numId w:val="1"/>
        </w:numPr>
        <w:rPr>
          <w:color w:val="auto"/>
        </w:rPr>
      </w:pPr>
      <w:r w:rsidRPr="006940A7">
        <w:rPr>
          <w:color w:val="auto"/>
        </w:rPr>
        <w:t>Черняк В.З. Бизнес-планирование: Учебник для вузов.</w:t>
      </w:r>
      <w:r>
        <w:t xml:space="preserve"> </w:t>
      </w:r>
      <w:r w:rsidRPr="006940A7">
        <w:rPr>
          <w:color w:val="auto"/>
        </w:rPr>
        <w:t>–</w:t>
      </w:r>
      <w:r>
        <w:t xml:space="preserve">  </w:t>
      </w:r>
      <w:r w:rsidRPr="006940A7">
        <w:rPr>
          <w:color w:val="auto"/>
        </w:rPr>
        <w:t>М.: ЮНИТИ-ДАНА, 2002.</w:t>
      </w:r>
      <w:r>
        <w:t xml:space="preserve"> </w:t>
      </w:r>
      <w:r w:rsidRPr="006940A7">
        <w:rPr>
          <w:color w:val="auto"/>
        </w:rPr>
        <w:t>–</w:t>
      </w:r>
      <w:r>
        <w:t xml:space="preserve"> </w:t>
      </w:r>
      <w:r w:rsidRPr="006940A7">
        <w:rPr>
          <w:color w:val="auto"/>
        </w:rPr>
        <w:t>470 с.</w:t>
      </w:r>
    </w:p>
    <w:p w:rsidR="009F4D1D" w:rsidRDefault="009F4D1D" w:rsidP="009F4D1D">
      <w:pPr>
        <w:pStyle w:val="a3"/>
        <w:numPr>
          <w:ilvl w:val="0"/>
          <w:numId w:val="1"/>
        </w:numPr>
        <w:rPr>
          <w:color w:val="auto"/>
        </w:rPr>
      </w:pPr>
      <w:r w:rsidRPr="006940A7">
        <w:rPr>
          <w:color w:val="auto"/>
        </w:rPr>
        <w:t>Киселев С.Н., Быстров В.В., Шевченко Д.К. Основы</w:t>
      </w:r>
      <w:r w:rsidRPr="006940A7">
        <w:t xml:space="preserve"> </w:t>
      </w:r>
      <w:r w:rsidRPr="006940A7">
        <w:rPr>
          <w:color w:val="auto"/>
        </w:rPr>
        <w:t>управления инновационной деятельностью на предприятиях</w:t>
      </w:r>
      <w:r w:rsidRPr="006940A7">
        <w:t xml:space="preserve"> </w:t>
      </w:r>
      <w:r w:rsidRPr="006940A7">
        <w:rPr>
          <w:color w:val="auto"/>
        </w:rPr>
        <w:t>рыбной отрасли / Науч. ред. Д.К. Шевченко. – Владивосток:</w:t>
      </w:r>
      <w:r w:rsidRPr="006940A7">
        <w:t xml:space="preserve"> </w:t>
      </w:r>
      <w:r w:rsidRPr="006940A7">
        <w:rPr>
          <w:color w:val="auto"/>
        </w:rPr>
        <w:t>Изд-во ТГЭУ, 2005</w:t>
      </w:r>
      <w:r>
        <w:rPr>
          <w:color w:val="auto"/>
        </w:rPr>
        <w:t>.</w:t>
      </w:r>
      <w:r w:rsidRPr="006940A7">
        <w:rPr>
          <w:color w:val="auto"/>
        </w:rPr>
        <w:t xml:space="preserve"> – 188 с.</w:t>
      </w:r>
    </w:p>
    <w:p w:rsidR="009F4D1D" w:rsidRPr="00D95E71" w:rsidRDefault="009F4D1D" w:rsidP="009F4D1D">
      <w:pPr>
        <w:numPr>
          <w:ilvl w:val="0"/>
          <w:numId w:val="1"/>
        </w:numPr>
        <w:jc w:val="both"/>
        <w:rPr>
          <w:iCs/>
          <w:color w:val="000000"/>
        </w:rPr>
      </w:pPr>
      <w:r w:rsidRPr="00D95E71">
        <w:rPr>
          <w:iCs/>
          <w:color w:val="000000"/>
        </w:rPr>
        <w:t xml:space="preserve">Романов Е.А. Экономика </w:t>
      </w:r>
      <w:proofErr w:type="spellStart"/>
      <w:r w:rsidRPr="00D95E71">
        <w:rPr>
          <w:iCs/>
          <w:color w:val="000000"/>
        </w:rPr>
        <w:t>рыбохозяйственного</w:t>
      </w:r>
      <w:proofErr w:type="spellEnd"/>
      <w:r w:rsidRPr="00D95E71">
        <w:rPr>
          <w:iCs/>
          <w:color w:val="000000"/>
        </w:rPr>
        <w:t xml:space="preserve"> комплекса России.- М.: Мир, 2005. - 336 с.</w:t>
      </w:r>
    </w:p>
    <w:p w:rsidR="009F4D1D" w:rsidRDefault="009F4D1D" w:rsidP="009F4D1D">
      <w:pPr>
        <w:pStyle w:val="a3"/>
        <w:numPr>
          <w:ilvl w:val="0"/>
          <w:numId w:val="1"/>
        </w:numPr>
        <w:rPr>
          <w:color w:val="auto"/>
        </w:rPr>
      </w:pPr>
      <w:r>
        <w:t xml:space="preserve">Мищенко Н.Г. Совершенствование стратегического </w:t>
      </w:r>
      <w:bookmarkStart w:id="0" w:name="YANDEX_0"/>
      <w:bookmarkEnd w:id="0"/>
      <w:r>
        <w:t> </w:t>
      </w:r>
      <w:r>
        <w:rPr>
          <w:rStyle w:val="highlight"/>
        </w:rPr>
        <w:t> планирования </w:t>
      </w:r>
      <w:r>
        <w:t xml:space="preserve"> производственной </w:t>
      </w:r>
      <w:bookmarkStart w:id="1" w:name="YANDEX_1"/>
      <w:bookmarkEnd w:id="1"/>
      <w:r>
        <w:rPr>
          <w:rStyle w:val="highlight"/>
        </w:rPr>
        <w:t> деятельности </w:t>
      </w:r>
      <w:r>
        <w:t xml:space="preserve"> </w:t>
      </w:r>
      <w:bookmarkStart w:id="2" w:name="YANDEX_2"/>
      <w:bookmarkEnd w:id="2"/>
      <w:r>
        <w:rPr>
          <w:rStyle w:val="highlight"/>
        </w:rPr>
        <w:t> </w:t>
      </w:r>
      <w:proofErr w:type="spellStart"/>
      <w:r>
        <w:rPr>
          <w:rStyle w:val="highlight"/>
        </w:rPr>
        <w:t>рыбохозяйственных</w:t>
      </w:r>
      <w:proofErr w:type="spellEnd"/>
      <w:r>
        <w:rPr>
          <w:rStyle w:val="highlight"/>
        </w:rPr>
        <w:t> </w:t>
      </w:r>
      <w:r>
        <w:t xml:space="preserve"> </w:t>
      </w:r>
      <w:bookmarkStart w:id="3" w:name="YANDEX_3"/>
      <w:bookmarkEnd w:id="3"/>
      <w:r>
        <w:rPr>
          <w:rStyle w:val="highlight"/>
        </w:rPr>
        <w:t> предприятий </w:t>
      </w:r>
      <w:r>
        <w:t xml:space="preserve"> в рыночной экономике (На примере Камчатской области):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экон</w:t>
      </w:r>
      <w:proofErr w:type="spellEnd"/>
      <w:r>
        <w:t>. наук. - Петропавловск-Камчатский, 2005. – 187 с.</w:t>
      </w:r>
    </w:p>
    <w:p w:rsidR="009F4D1D" w:rsidRDefault="009F4D1D" w:rsidP="009F4D1D">
      <w:pPr>
        <w:pStyle w:val="a3"/>
        <w:numPr>
          <w:ilvl w:val="0"/>
          <w:numId w:val="1"/>
        </w:numPr>
        <w:rPr>
          <w:color w:val="auto"/>
        </w:rPr>
      </w:pPr>
      <w:r w:rsidRPr="006940A7">
        <w:rPr>
          <w:color w:val="auto"/>
        </w:rPr>
        <w:t>Шевченко Д.К.</w:t>
      </w:r>
      <w:r>
        <w:rPr>
          <w:color w:val="auto"/>
        </w:rPr>
        <w:t>,</w:t>
      </w:r>
      <w:r w:rsidRPr="006940A7">
        <w:rPr>
          <w:color w:val="auto"/>
        </w:rPr>
        <w:t xml:space="preserve"> </w:t>
      </w:r>
      <w:proofErr w:type="spellStart"/>
      <w:r w:rsidRPr="006940A7">
        <w:rPr>
          <w:color w:val="auto"/>
        </w:rPr>
        <w:t>Чмиль</w:t>
      </w:r>
      <w:proofErr w:type="spellEnd"/>
      <w:r w:rsidRPr="006940A7">
        <w:rPr>
          <w:color w:val="auto"/>
        </w:rPr>
        <w:t xml:space="preserve"> П.Т. Основы управления инновационной деятельностью в рыбной промышленности: Монография. </w:t>
      </w:r>
      <w:r>
        <w:rPr>
          <w:color w:val="auto"/>
        </w:rPr>
        <w:t xml:space="preserve">– </w:t>
      </w:r>
      <w:r w:rsidRPr="006940A7">
        <w:rPr>
          <w:color w:val="auto"/>
        </w:rPr>
        <w:t>Владивос</w:t>
      </w:r>
      <w:r>
        <w:rPr>
          <w:color w:val="auto"/>
        </w:rPr>
        <w:t xml:space="preserve">ток: </w:t>
      </w:r>
      <w:proofErr w:type="spellStart"/>
      <w:r>
        <w:rPr>
          <w:color w:val="auto"/>
        </w:rPr>
        <w:t>Дальрыбвтуз</w:t>
      </w:r>
      <w:proofErr w:type="spellEnd"/>
      <w:r>
        <w:rPr>
          <w:color w:val="auto"/>
        </w:rPr>
        <w:t>, 2000. – 123 с.</w:t>
      </w:r>
    </w:p>
    <w:p w:rsidR="009F4D1D" w:rsidRPr="00124418" w:rsidRDefault="009F4D1D" w:rsidP="009F4D1D">
      <w:pPr>
        <w:numPr>
          <w:ilvl w:val="0"/>
          <w:numId w:val="1"/>
        </w:numPr>
        <w:jc w:val="both"/>
        <w:rPr>
          <w:iCs/>
          <w:color w:val="000000"/>
        </w:rPr>
      </w:pPr>
      <w:r w:rsidRPr="00D95E71">
        <w:rPr>
          <w:iCs/>
          <w:color w:val="000000"/>
        </w:rPr>
        <w:t xml:space="preserve">Романов Е.А. Экономический эффект и эффективность в рыбном хозяйстве // </w:t>
      </w:r>
      <w:proofErr w:type="gramStart"/>
      <w:r w:rsidRPr="00D95E71">
        <w:rPr>
          <w:iCs/>
          <w:color w:val="000000"/>
        </w:rPr>
        <w:t>Рыбное</w:t>
      </w:r>
      <w:proofErr w:type="gramEnd"/>
      <w:r w:rsidRPr="00D95E71">
        <w:rPr>
          <w:iCs/>
          <w:color w:val="000000"/>
        </w:rPr>
        <w:t xml:space="preserve"> </w:t>
      </w:r>
      <w:proofErr w:type="spellStart"/>
      <w:r w:rsidRPr="00D95E71">
        <w:rPr>
          <w:iCs/>
          <w:color w:val="000000"/>
        </w:rPr>
        <w:t>хозяйствово</w:t>
      </w:r>
      <w:proofErr w:type="spellEnd"/>
      <w:r w:rsidRPr="00D95E71">
        <w:rPr>
          <w:iCs/>
          <w:color w:val="000000"/>
        </w:rPr>
        <w:t>.- 2004. - № 6.- С. 3-8.</w:t>
      </w:r>
    </w:p>
    <w:p w:rsidR="00A01D90" w:rsidRDefault="009F4D1D">
      <w:bookmarkStart w:id="4" w:name="_GoBack"/>
      <w:bookmarkEnd w:id="4"/>
    </w:p>
    <w:sectPr w:rsidR="00A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B"/>
    <w:multiLevelType w:val="hybridMultilevel"/>
    <w:tmpl w:val="AB9A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46D3"/>
    <w:multiLevelType w:val="hybridMultilevel"/>
    <w:tmpl w:val="9F6C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E3"/>
    <w:rsid w:val="0010551A"/>
    <w:rsid w:val="009F4D1D"/>
    <w:rsid w:val="00AD691B"/>
    <w:rsid w:val="00D869E3"/>
    <w:rsid w:val="00F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10551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105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F4D1D"/>
  </w:style>
  <w:style w:type="paragraph" w:styleId="a5">
    <w:name w:val="Normal (Web)"/>
    <w:basedOn w:val="a"/>
    <w:uiPriority w:val="99"/>
    <w:unhideWhenUsed/>
    <w:rsid w:val="009F4D1D"/>
    <w:pPr>
      <w:spacing w:after="300"/>
    </w:pPr>
  </w:style>
  <w:style w:type="character" w:customStyle="1" w:styleId="hl1">
    <w:name w:val="hl1"/>
    <w:basedOn w:val="a0"/>
    <w:rsid w:val="009F4D1D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10551A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105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F4D1D"/>
  </w:style>
  <w:style w:type="paragraph" w:styleId="a5">
    <w:name w:val="Normal (Web)"/>
    <w:basedOn w:val="a"/>
    <w:uiPriority w:val="99"/>
    <w:unhideWhenUsed/>
    <w:rsid w:val="009F4D1D"/>
    <w:pPr>
      <w:spacing w:after="300"/>
    </w:pPr>
  </w:style>
  <w:style w:type="character" w:customStyle="1" w:styleId="hl1">
    <w:name w:val="hl1"/>
    <w:basedOn w:val="a0"/>
    <w:rsid w:val="009F4D1D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Klimin</dc:creator>
  <cp:keywords/>
  <dc:description/>
  <cp:lastModifiedBy>Andrey Klimin</cp:lastModifiedBy>
  <cp:revision>3</cp:revision>
  <dcterms:created xsi:type="dcterms:W3CDTF">2014-04-07T22:17:00Z</dcterms:created>
  <dcterms:modified xsi:type="dcterms:W3CDTF">2014-04-07T22:18:00Z</dcterms:modified>
</cp:coreProperties>
</file>