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40" w:rsidRPr="00B7657C" w:rsidRDefault="007211FF" w:rsidP="000F3B6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Глоссарий</w:t>
      </w:r>
    </w:p>
    <w:p w:rsidR="00BC28DF" w:rsidRDefault="00BC28DF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 w:rsidRPr="00BC28D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Интеллектуальная электроэнергетическая система с активно-адаптивной сетью </w:t>
      </w:r>
      <w:r w:rsidRPr="00BC28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(ИЭС ААС) представляет собой электроэнергетическую систему нового поколения, основанную на </w:t>
      </w:r>
      <w:proofErr w:type="spellStart"/>
      <w:r w:rsidRPr="00BC28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мультиагентном</w:t>
      </w:r>
      <w:proofErr w:type="spellEnd"/>
      <w:r w:rsidRPr="00BC28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принципе организации и управления ее функционированием и развитием с целью обеспечения эффективного использования всех ресурсов (природных, </w:t>
      </w:r>
      <w:proofErr w:type="spellStart"/>
      <w:r w:rsidRPr="00BC28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социальнопроизводственных</w:t>
      </w:r>
      <w:proofErr w:type="spellEnd"/>
      <w:r w:rsidRPr="00BC28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человеческих) для надежного, качественного и эффективного энергоснабжения потребителей за счет гибкого взаимодействия всех ее субъектов (всех видов генерации, электрических сетей и потребителей) 7 на основе</w:t>
      </w:r>
      <w:proofErr w:type="gramEnd"/>
      <w:r w:rsidRPr="00BC28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современных технологических средств и единой интеллектуальной иерархической системы управления. </w:t>
      </w:r>
    </w:p>
    <w:p w:rsidR="008B609D" w:rsidRDefault="008B609D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B609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Активно – адаптивная сеть</w:t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представляет собой совокупность подключенных к генерирующим источникам и потребителям энергии элементов электрических сетей и систем управления, включающих: </w:t>
      </w:r>
    </w:p>
    <w:p w:rsidR="008B609D" w:rsidRDefault="008B609D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sym w:font="Symbol" w:char="F0B7"/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линии электропередачи с управляемым изменением характеристик (активных и реактивных составляющих сопротивлений), а также систем контроля их состояния (стрел провеса, гололедообразования, систем защиты от разрядов и перенапряжений и </w:t>
      </w:r>
      <w:proofErr w:type="spellStart"/>
      <w:proofErr w:type="gramStart"/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др</w:t>
      </w:r>
      <w:proofErr w:type="spellEnd"/>
      <w:proofErr w:type="gramEnd"/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).; </w:t>
      </w:r>
    </w:p>
    <w:p w:rsidR="008B609D" w:rsidRDefault="008B609D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sym w:font="Symbol" w:char="F0B7"/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устройства электромагнитного преобразования электроэнергии с широкими возможностями регулирования параметров (напряжения по модулю и по фазе, мощности активной и реактивной, преобразования рода тока – переменного и постоянного и др.), а также средства накопления и аккумулирования энергии; </w:t>
      </w:r>
    </w:p>
    <w:p w:rsidR="008B609D" w:rsidRDefault="008B609D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sym w:font="Symbol" w:char="F0B7"/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коммутационные аппараты с высокой отключающей способностью и большим коммутационным ресурсом; </w:t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sym w:font="Symbol" w:char="F0B7"/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исполнительные механизмы, позволяющие в реальном времени воздействовать на активные элементы сети, изменяя ее параметры и топологию (конфигурацию и сопротивления); </w:t>
      </w:r>
    </w:p>
    <w:p w:rsidR="008B609D" w:rsidRDefault="008B609D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sym w:font="Symbol" w:char="F0B7"/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датчики положения и текущих режимных параметров в количестве, достаточном для обеспечения оценки состояния сети в нормальных, </w:t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аварийных и послеаварийных режимах работы энергосистемы, с высокой скоростью съема показаний в цифровом виде; </w:t>
      </w:r>
    </w:p>
    <w:p w:rsidR="008B609D" w:rsidRDefault="008B609D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sym w:font="Symbol" w:char="F0B7"/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современные цифровые устройства защиты и автоматики; </w:t>
      </w:r>
    </w:p>
    <w:p w:rsidR="000C4C0C" w:rsidRDefault="008B609D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sym w:font="Symbol" w:char="F0B7"/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информационно – технологические и управляющие системы, в </w:t>
      </w:r>
      <w:proofErr w:type="spellStart"/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т.ч</w:t>
      </w:r>
      <w:proofErr w:type="spellEnd"/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программное обеспечение и технические средства адаптивного управления с возможностью воздействия в реальном времени на активные элементы сети и электроустановки потребителей; </w:t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sym w:font="Symbol" w:char="F0B7"/>
      </w:r>
      <w:r w:rsidRPr="008B60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быстродействующую многоуровневую управляющую систему с соответствующим информационным обменом для управления и контроля состояния системы в целом, ее частей и элементов с различными временными циклами для разных уровней управления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proofErr w:type="gramEnd"/>
    </w:p>
    <w:p w:rsidR="008B609D" w:rsidRDefault="008B609D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p w:rsidR="00BC02CA" w:rsidRPr="00FA4388" w:rsidRDefault="00FA4388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FA43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Автоматизация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 – </w:t>
      </w:r>
      <w:r w:rsidRPr="00FA4388">
        <w:rPr>
          <w:rFonts w:ascii="Times New Roman" w:hAnsi="Times New Roman" w:cs="Times New Roman"/>
          <w:bCs/>
          <w:iCs/>
          <w:sz w:val="28"/>
          <w:szCs w:val="28"/>
        </w:rPr>
        <w:t>одно из направлений </w:t>
      </w:r>
      <w:hyperlink r:id="rId6" w:tooltip="Научно-технический прогресс" w:history="1">
        <w:r w:rsidRPr="00FA4388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научно-технического прогресса</w:t>
        </w:r>
      </w:hyperlink>
      <w:r w:rsidRPr="00FA4388">
        <w:rPr>
          <w:rFonts w:ascii="Times New Roman" w:hAnsi="Times New Roman" w:cs="Times New Roman"/>
          <w:bCs/>
          <w:iCs/>
          <w:sz w:val="28"/>
          <w:szCs w:val="28"/>
        </w:rPr>
        <w:t>, использующее саморегулирующие технические средства и математические </w:t>
      </w:r>
      <w:hyperlink r:id="rId7" w:tooltip="Метод" w:history="1">
        <w:r w:rsidRPr="00FA4388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методы</w:t>
        </w:r>
      </w:hyperlink>
      <w:r w:rsidRPr="00FA4388">
        <w:rPr>
          <w:rFonts w:ascii="Times New Roman" w:hAnsi="Times New Roman" w:cs="Times New Roman"/>
          <w:bCs/>
          <w:iCs/>
          <w:sz w:val="28"/>
          <w:szCs w:val="28"/>
        </w:rPr>
        <w:t> с целью освобождения человека от участия в </w:t>
      </w:r>
      <w:hyperlink r:id="rId8" w:tooltip="Процесс (теория организации)" w:history="1">
        <w:r w:rsidRPr="00FA4388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процессах</w:t>
        </w:r>
      </w:hyperlink>
      <w:r w:rsidRPr="00FA4388">
        <w:rPr>
          <w:rFonts w:ascii="Times New Roman" w:hAnsi="Times New Roman" w:cs="Times New Roman"/>
          <w:bCs/>
          <w:iCs/>
          <w:sz w:val="28"/>
          <w:szCs w:val="28"/>
        </w:rPr>
        <w:t> получения, преобразования, передачи и использования </w:t>
      </w:r>
      <w:hyperlink r:id="rId9" w:tooltip="Энергия" w:history="1">
        <w:r w:rsidRPr="00FA4388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энергии</w:t>
        </w:r>
      </w:hyperlink>
      <w:r w:rsidRPr="00FA4388">
        <w:rPr>
          <w:rFonts w:ascii="Times New Roman" w:hAnsi="Times New Roman" w:cs="Times New Roman"/>
          <w:bCs/>
          <w:iCs/>
          <w:sz w:val="28"/>
          <w:szCs w:val="28"/>
        </w:rPr>
        <w:t>, </w:t>
      </w:r>
      <w:hyperlink r:id="rId10" w:tooltip="Материал" w:history="1">
        <w:r w:rsidRPr="00FA4388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материалов</w:t>
        </w:r>
      </w:hyperlink>
      <w:r w:rsidRPr="00FA4388">
        <w:rPr>
          <w:rFonts w:ascii="Times New Roman" w:hAnsi="Times New Roman" w:cs="Times New Roman"/>
          <w:bCs/>
          <w:iCs/>
          <w:sz w:val="28"/>
          <w:szCs w:val="28"/>
        </w:rPr>
        <w:t>, </w:t>
      </w:r>
      <w:hyperlink r:id="rId11" w:tooltip="Изделие" w:history="1">
        <w:r w:rsidRPr="00FA4388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изделий</w:t>
        </w:r>
      </w:hyperlink>
      <w:r w:rsidRPr="00FA4388">
        <w:rPr>
          <w:rFonts w:ascii="Times New Roman" w:hAnsi="Times New Roman" w:cs="Times New Roman"/>
          <w:bCs/>
          <w:iCs/>
          <w:sz w:val="28"/>
          <w:szCs w:val="28"/>
        </w:rPr>
        <w:t> или </w:t>
      </w:r>
      <w:hyperlink r:id="rId12" w:tooltip="Информация" w:history="1">
        <w:r w:rsidRPr="00FA4388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информации</w:t>
        </w:r>
      </w:hyperlink>
      <w:r w:rsidRPr="00FA4388">
        <w:rPr>
          <w:rFonts w:ascii="Times New Roman" w:hAnsi="Times New Roman" w:cs="Times New Roman"/>
          <w:bCs/>
          <w:iCs/>
          <w:sz w:val="28"/>
          <w:szCs w:val="28"/>
        </w:rPr>
        <w:t>, либо существенного уменьшения степени этого участия или трудоёмкости выполняемых операций. </w:t>
      </w:r>
    </w:p>
    <w:p w:rsidR="007211FF" w:rsidRPr="00BC02CA" w:rsidRDefault="00BC02CA" w:rsidP="000F3B66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BC02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АСНИ 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BC02CA">
        <w:rPr>
          <w:rFonts w:ascii="Times New Roman" w:hAnsi="Times New Roman" w:cs="Times New Roman"/>
          <w:bCs/>
          <w:iCs/>
          <w:sz w:val="28"/>
          <w:szCs w:val="28"/>
        </w:rPr>
        <w:t> автоматизированная система научных исследований (реже используются термины САНИ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 – </w:t>
      </w:r>
      <w:r w:rsidRPr="00BC02CA">
        <w:rPr>
          <w:rFonts w:ascii="Times New Roman" w:hAnsi="Times New Roman" w:cs="Times New Roman"/>
          <w:bCs/>
          <w:iCs/>
          <w:sz w:val="28"/>
          <w:szCs w:val="28"/>
        </w:rPr>
        <w:t>система автоматизации научных исследований и САЭ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 – </w:t>
      </w:r>
      <w:r w:rsidRPr="00BC02CA">
        <w:rPr>
          <w:rFonts w:ascii="Times New Roman" w:hAnsi="Times New Roman" w:cs="Times New Roman"/>
          <w:bCs/>
          <w:iCs/>
          <w:sz w:val="28"/>
          <w:szCs w:val="28"/>
        </w:rPr>
        <w:t>систем</w:t>
      </w:r>
      <w:r>
        <w:rPr>
          <w:rFonts w:ascii="Times New Roman" w:hAnsi="Times New Roman" w:cs="Times New Roman"/>
          <w:bCs/>
          <w:iCs/>
          <w:sz w:val="28"/>
          <w:szCs w:val="28"/>
        </w:rPr>
        <w:t>а автоматизации эксперимента) 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BC02CA">
        <w:rPr>
          <w:rFonts w:ascii="Times New Roman" w:hAnsi="Times New Roman" w:cs="Times New Roman"/>
          <w:bCs/>
          <w:iCs/>
          <w:sz w:val="28"/>
          <w:szCs w:val="28"/>
        </w:rPr>
        <w:t>э</w:t>
      </w:r>
      <w:proofErr w:type="gramEnd"/>
      <w:r w:rsidRPr="00BC02CA">
        <w:rPr>
          <w:rFonts w:ascii="Times New Roman" w:hAnsi="Times New Roman" w:cs="Times New Roman"/>
          <w:bCs/>
          <w:iCs/>
          <w:sz w:val="28"/>
          <w:szCs w:val="28"/>
        </w:rPr>
        <w:t>то </w:t>
      </w:r>
      <w:hyperlink r:id="rId13" w:tooltip="Программно-аппаратный комплекс" w:history="1">
        <w:r w:rsidRPr="00BC02CA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программно-аппаратный комплекс</w:t>
        </w:r>
      </w:hyperlink>
      <w:r w:rsidRPr="00BC02CA">
        <w:rPr>
          <w:rFonts w:ascii="Times New Roman" w:hAnsi="Times New Roman" w:cs="Times New Roman"/>
          <w:bCs/>
          <w:iCs/>
          <w:sz w:val="28"/>
          <w:szCs w:val="28"/>
        </w:rPr>
        <w:t> на базе средств вычислительной техники, предназначенный для проведения научных исследований или комплексных испытаний образцов новой техники на основе получения и использования моделей исследуемых объектов, явлений и процессов.</w:t>
      </w:r>
    </w:p>
    <w:p w:rsidR="00D9270B" w:rsidRPr="00D9270B" w:rsidRDefault="00D9270B" w:rsidP="000F3B66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927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автоматизированного проектирования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 –</w:t>
      </w:r>
      <w:r w:rsidRPr="00D9270B">
        <w:rPr>
          <w:rFonts w:ascii="Times New Roman" w:hAnsi="Times New Roman" w:cs="Times New Roman"/>
          <w:bCs/>
          <w:iCs/>
          <w:sz w:val="28"/>
          <w:szCs w:val="28"/>
        </w:rPr>
        <w:t> </w:t>
      </w:r>
      <w:hyperlink r:id="rId14" w:tooltip="Автоматизированная система управления" w:history="1">
        <w:r w:rsidRPr="00D9270B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автоматизированная система</w:t>
        </w:r>
      </w:hyperlink>
      <w:r w:rsidRPr="00D9270B">
        <w:rPr>
          <w:rFonts w:ascii="Times New Roman" w:hAnsi="Times New Roman" w:cs="Times New Roman"/>
          <w:bCs/>
          <w:iCs/>
          <w:sz w:val="28"/>
          <w:szCs w:val="28"/>
        </w:rPr>
        <w:t>, реализующая </w:t>
      </w:r>
      <w:hyperlink r:id="rId15" w:tooltip="Информационные технологии" w:history="1">
        <w:r w:rsidRPr="00D9270B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информационную технологию</w:t>
        </w:r>
      </w:hyperlink>
      <w:r w:rsidRPr="00D9270B">
        <w:rPr>
          <w:rFonts w:ascii="Times New Roman" w:hAnsi="Times New Roman" w:cs="Times New Roman"/>
          <w:bCs/>
          <w:iCs/>
          <w:sz w:val="28"/>
          <w:szCs w:val="28"/>
        </w:rPr>
        <w:t xml:space="preserve"> выполнения функций проектирования, представляет собой организационно-техническую систему, предназначенную для автоматизации процесса проектирования, состоящую из персонала и комплекса </w:t>
      </w:r>
      <w:r w:rsidRPr="00D927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технических, программных и других средств автоматизации его деятельности. Также для обозначения подобных систем широко используется аббревиатура САПР.</w:t>
      </w:r>
    </w:p>
    <w:p w:rsidR="005C5040" w:rsidRPr="00B7657C" w:rsidRDefault="007211FF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Энергетической системой (энергосистемой)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совокупность электростанций, электрических и тепловых сетей, соединенных между собой и связанных общностью режима в непрерывном процессе производства, преобразования и распределения электрической энергии и теплоты при общем управлении этим режимом.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Электрической частью энергосистемы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совокупность электроустановок, электрических станций и электрических сетей энергосистемы.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Электроэнергетической системой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электрическая часть энергосистемы и питающиеся от нее приемники электрической энергии, объединенные общностью процесса производства, передачи, распределения и потребления электрической энергии.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Электроснабжением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обеспечение потребителей электрической энергией.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Системой электроснабжения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совокупность электроустановок, предназначенных для обеспечения потребителей электрической энергией.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Централизованным электроснабжением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электроснабжение потребителей от энергосистемы.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Электрической сетью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 совокупность электроустановок для передачи и распределения электрической энергии, состоящая из подстанций, распределительных устройств,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токопроводов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, воздушных (</w:t>
      </w:r>
      <w:proofErr w:type="gram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proofErr w:type="gram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) и кабельных линий электропередачи, работающих на определенной территории.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Приемником электрической энергии (</w:t>
      </w:r>
      <w:proofErr w:type="spellStart"/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электроприемником</w:t>
      </w:r>
      <w:proofErr w:type="spellEnd"/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аппарат, агрегат, механизм, предназначенный для преобразования электрической энергии в другой вид энергии.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Потребителем электрической энергии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электроприемник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группа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электроприемников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объединенных технологическим процессом и размещающихся на определенной территории, а так же юридическое или физическое лицо, в собственности которого находятся эти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электроприемники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Независимым источником питания </w:t>
      </w:r>
      <w:proofErr w:type="spellStart"/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электроприемника</w:t>
      </w:r>
      <w:proofErr w:type="spellEnd"/>
      <w:r w:rsidRPr="00B7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группы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электроприемников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 источник питания, на котором сохраняется напряжение в пределах, регламентированных ПУЭ для послеаварийного режима, при исчезновении его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надругом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других источниках питания этих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электроприемников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К числу независимых источников питания относятся две секции или системы шин одной или двух электростанций и подстанций при одновременном соблюдении следующих двух условий: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1) каждая из секций или систем шин в свою очередь имеет питание от независимого источника питания; 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     2) секции (системы) шин не связаны между собой или имеют связь, автоматически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отключающуюся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нарушении нормальной работы одной из секций (систем) шин.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Классификация по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терь энергии</w:t>
      </w:r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физическому признаку и характеру: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- потери тепла в окружающую среду с уходящими газами, технологической продукцией, технологическими отходами, уносами материалов, химическим и физическим недожогом, охлаждающей водой и т.п.,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потери электроэнергии в трансформаторах, дросселях,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токопроводах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, электродах, линиях электропередач, энергоустановках и т.п.,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потери с утечками через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неплотности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гидравлические - потери напора при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дросселировании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, потери на трение при движении жидкости (пара, газа) по трубопроводам с учетом местных сопротивлений последних,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механические - потери на трение подвижных частей машин и механизмов.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Классификация по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терь энергии</w:t>
      </w:r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причинам возникновения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- вследствие конструктивных недостатков,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- в результате не оптимально выбранного технологического режима работы,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- в результате неправильной эксплуатации агрегатов,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- в результате брака продукции и т.п.,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- по другим причинам.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i414649"/>
      <w:bookmarkStart w:id="2" w:name="i395186"/>
      <w:bookmarkStart w:id="3" w:name="i324986"/>
      <w:bookmarkStart w:id="4" w:name="i217879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оэффициент полезного использования энергии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Отношение всей полезно используемой в хозяйстве (на установленном участке, энергоустановке и т.п.) энергии к суммарному количеству израсходованной энергии в пересчете ее </w:t>
      </w:r>
      <w:proofErr w:type="gram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первичную.</w:t>
      </w:r>
      <w:bookmarkEnd w:id="1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i427886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оэффициент полезного действия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Величина, характеризующая совершенство процессов превращения, преобразования или передачи энергии, являющаяся отношением полезной энергии </w:t>
      </w:r>
      <w:proofErr w:type="gram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подведенной.</w:t>
      </w:r>
      <w:bookmarkEnd w:id="5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i408688"/>
      <w:bookmarkEnd w:id="2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оказатель энергетической эффективности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Абсолютная, удельная или относительная величина потребления или потерь энергетических ресурсов для продукции любого назначения или технологического процесса.</w:t>
      </w:r>
      <w:bookmarkEnd w:id="6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i436282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Потеря энергии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Разность между количеством подведенной (первичной) и потребляемой (полезной) энергии.</w:t>
      </w:r>
      <w:bookmarkEnd w:id="7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8" w:name="i447357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Полная энергоемкость продукции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Величина расхода энергии и (или) топлива на изготовление продукции, включая расход на добычу, транспортирование, переработку полезных ископаемых и производство сырья, материалов, деталей с учетом коэффициента использования сырья и материалов.</w:t>
      </w:r>
      <w:bookmarkEnd w:id="8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епроизводительный расход ТЭР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Потребление ТЭР, обусловленное несоблюдением или нарушением требований, установленных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государственными стандартами, иными нормативными актами, нормативными и методическими документами.</w:t>
      </w:r>
      <w:bookmarkEnd w:id="3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i463013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Показатель экономичности энергопотребления изделия 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Количественная характеристика эксплуатационных свойств изделия, отражающих его техническое совершенство, определяемое совершенством конструкции и качеством изготовления, уровнем или степенью потребления им энергии и (или) топлива </w:t>
      </w:r>
      <w:bookmarkEnd w:id="9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Природный энергоноситель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вода гидросферы (при использовании энергии рек, морей, океанов); горячая вода и пар геотермальных источников; воздух атмосферы (при использовании энергии ветра); биомасса; органическое топливо (нефть, газ, уголь и т.д.).</w:t>
      </w:r>
      <w:proofErr w:type="gramEnd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Произведенный энергоноситель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жатый воздух, водяной пар различных параметров котельных установок и других парогенераторов; горячую воду; ацетилен; продукты переработки органического топлива и биомассы и т.п.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Полезная энергия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а) в освещении - по световому потоку ламп;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б) в силовых процессах: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- для двигательных процессов - по рабочему моменту на валу двигателя;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- для процессов прямого воздействия - по расходу энергии, необходимому в соответствии с теоретическим расчетом для заданных условий;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в) в электрохимических и электрофизических процессах - по расходу энергии, необходимому в соответствии с теоретическим расчетом - для заданных условий;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г) в термических процессах - по теоретическому расходу энергии на нагрев, плавку, испарение материала и проведение эндотермических реакций;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в отоплении, вентиляции, кондиционировании, горячем водоснабжении, холодоснабжении - по количеству тепла, полученному пользователями;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е) в системах преобразования, хранения, транспортирования топливно-энергетических ресурсов - по количеству ресурсов, получаемых из этих систем.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Природный энергоноситель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Энергоноситель, образовавшийся в результате природных процессов.</w:t>
      </w:r>
      <w:bookmarkEnd w:id="4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i224378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роизведенный энергоноситель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Энергоноситель, полученный как продукт производственного технологического процесса.</w:t>
      </w:r>
      <w:bookmarkEnd w:id="10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1" w:name="i261157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ервичная энергия </w:t>
      </w:r>
      <w:proofErr w:type="gramStart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нергия, заключенная в ТЭР</w:t>
      </w:r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bookmarkEnd w:id="11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Полезная энергия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Энергия, теоретически необходимая (в идеализированных условиях) для осуществления заданных операций, технологических процессов или выполнении работы и оказания услуг.        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i304259"/>
      <w:bookmarkStart w:id="13" w:name="i234891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ациональное использование ТЭР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топливно-энергетических ресурсов, обеспечивающее достижение максимальной при существующем уровне развития техники и технологии эффективности, с учетом ограниченности их запасов и соблюдения требований снижения техногенного воздействия на окружающую среду и других требований общества (</w:t>
      </w:r>
      <w:bookmarkEnd w:id="12"/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fldChar w:fldCharType="begin"/>
      </w:r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 HYPERLINK "http://files.stroyinf.ru/Data2/1/4294847/4294847457.htm" \o "Ресурсосбережение. Основные положения" </w:instrText>
      </w:r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fldChar w:fldCharType="separate"/>
      </w:r>
      <w:r w:rsidRPr="00B7657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ГОСТ 30166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ертификация энергопотребляющей продукции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 соответствия продукции нормативным, техническим, технологическим, методическим и иным документам в части потребления энергоресурсов топлив</w:t>
      </w:r>
      <w:proofErr w:type="gram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энергопотребляющим оборудованием.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Тарифно-квалификационный справочник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нормативный документ, предназначенный для тарификации работ и присвоения тарифно-квалификационных разрядов работникам на основе включенных в справочники тарифно-квалификационных характеристик. 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Единый тарифно-квалификационный справочник работ и профессий рабочих - нормативный документ, предназначенный: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тарификации работ,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присвоения квалификационных разрядов рабочим; и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составления программ подготовки и повышения квалификации рабочих в системе профессионально-технического образования и непосредственно на производстве. 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опливо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 которые могут быть использованы в хозяйственной деятельности для получения тепловой энергии, выделяющейся при его сгорании.</w:t>
      </w:r>
      <w:bookmarkEnd w:id="13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i248790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опливно-энергетический баланс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Система показателей, отражающая полное количественное соответствие между приходом и расходом (включая потери и остаток) ТЭР в хозяйстве в целом или на отдельных его участках (отрасль, регион, предприятие, цех, процесс, установка) за выбранный интервал времени.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опливно-энергетические ресурсы (ТЭР - </w:t>
      </w:r>
      <w:r w:rsidRPr="00B76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овокупность природных и производственных энергоносителей, запасенная энергия которых при существующем уровне развития техники и технологии доступна для использования в хозяйственной деятельности</w:t>
      </w:r>
      <w:bookmarkEnd w:id="14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Энергоноситель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Вещество в различных агрегатных состояниях (твердое, жидкое, газообразное) либо иные формы материи (плазма, поле, излучение и т.д.), запасенная энергия которых может быть использована для целей энергоснабжения.</w:t>
      </w:r>
      <w:proofErr w:type="gramEnd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i294472"/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нергоустановка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взаимосвязанного оборудования и сооружений, предназначенных для производства или преобразования, передачи, накопления, распределения или потребления энергии</w:t>
      </w:r>
      <w:bookmarkEnd w:id="15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i312906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кономия ТЭР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Сравнительное в сопоставлении с базовым, эталонным значением сокращение потребления ТЭР на производство продукции, выполнение работ и оказание услуг установленного качества без нарушения экологических и других ограничений в соответствии с требованиями общества</w:t>
      </w:r>
      <w:bookmarkEnd w:id="16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i332382"/>
      <w:proofErr w:type="gramStart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нергосбережение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правовых, организационных, научных, производственных, технических и экономических мер, направленных на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эффективное (рациональное) использование (и экономное расходование) ТЭР и на вовлечение в хозяйственный оборот возобновляемых источников энергии (на основе </w:t>
      </w:r>
      <w:bookmarkEnd w:id="17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"http://files.stroyinf.ru/Data2/1/4294849/4294849432.htm" \o "Об энергосбережении" </w:instrTex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7657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закона РФ «Об энергосбережении»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i348747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нергосберегающая политика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системное проведение на государственном уровне программы мер, направленных на создание необходимых условий организационного, материального, финансового и другого характера для рационального использования и экономного расходования ТЭР.</w:t>
      </w:r>
      <w:bookmarkEnd w:id="18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i351150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нергетическое обследование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потребителей ТЭР с целью установления показателей эффективности их использования и </w:t>
      </w:r>
      <w:proofErr w:type="gram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выработки</w:t>
      </w:r>
      <w:proofErr w:type="gram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 обоснованных мер по их повышению.</w:t>
      </w:r>
      <w:bookmarkEnd w:id="19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i366976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</w:t>
      </w: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нергетический паспорт промышленного потребителя ТЭР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документ, отражающий баланс потребления и показатели эффективности использования ТЭР в процессе хозяйственной деятельности объектом производственного назначения и могущей содержать энергосберегающие мероприятия</w:t>
      </w:r>
      <w:bookmarkEnd w:id="20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i372586"/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нергетический паспорт гражданского здания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содержащий геометрические, энергетические и теплотехнические характеристики зданий и проектов зданий, ограждающих конструкций и устанавливающий соответствие их требованиям нормативных документов</w:t>
      </w:r>
      <w:bookmarkEnd w:id="21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i382328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Энергосберегающая технология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Новый или усовершенствованный технологический процесс, характеризующийся более высоким коэффициентом полезного использования ТЭР.</w:t>
      </w:r>
      <w:bookmarkEnd w:id="22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i451990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Энергоемкость производства продукции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Величина потребления энергии и (или) топлива на основные и вспомогательные технологические процессы изготовления продукции, выполнение работ, оказание услуг на базе заданной технологической системы.</w:t>
      </w:r>
      <w:bookmarkEnd w:id="23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Энергосбережение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положений </w:t>
      </w:r>
      <w:hyperlink r:id="rId16" w:tooltip="Об энергосбережении" w:history="1">
        <w:r w:rsidRPr="00B7657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 РФ «Об энергосбережении»</w:t>
        </w:r>
      </w:hyperlink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 раскрытия его правовых норм специалистам технического профиля с учетом вхождения в международное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понятийное «техническое поле» в области энергетики и энергосбережения (см. термины «Рациональное использование ТЭР», «Экономия ТЭР» и «Экономное расходование ТЭР».</w:t>
      </w:r>
      <w:proofErr w:type="gramEnd"/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Энергоемкость производства продукции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Расход ТЭР для каждого вида продукции, соответствующая энергоемкость технологических процессов их производства. При этом энергоемкость технологических процессов производства одних и тех же видов изделий, выпускаемых различными предприятиями, может быть различна.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Энергетическое обследование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паспорте. Основными целями энергетического обследования являются: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получение объективных данных об объеме используемых энергетических ресурсов;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определение показателей энергетической эффективности;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3) определение потенциала энергосбережения и повышения энергетической эффективности;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разработка перечня типовых, общедоступных мероприятий по энергосбережению и повышению энергетической эффективности и проведение их стоимостной оценки.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Энергосбережение</w:t>
      </w:r>
      <w:r w:rsidRPr="00B76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мер теоретических, практических, материальных  и т.д. направленных на эффективное использование ТЭР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Энергосервисный</w:t>
      </w:r>
      <w:proofErr w:type="spellEnd"/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договор (контракт)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Оговор (контракт),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заказчиком.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Энергосервисный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(контракт) должен содержать: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условие о величине экономии энергетических ресурсов, которая должна быть обеспечена исполнителем в результате исполнения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энергосервисного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(контракта);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условие о сроке действия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энергосервисного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(контракта), который должен быть не менее чем срок, необходимый для достижения установленной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энергосервисным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договором (контрактом) величины экономии энергетических ресурсов;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иные обязательные условия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энергосервисных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(контрактов), установленные законодательством Российской Федерации.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Эффективность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Связь между достигнутым результатом и использованными ресурсами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Встроенная подстанция.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Электрическая подстанция, занимающая часть здания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Вторичные цепи электропередачи</w:t>
      </w:r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рядов зажимов, электрических проводов и кабелей, соединяющих приборы и устройства управления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электроавтоматики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, блокировки, измерения, защиты и сигнализации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Глухозаземленная</w:t>
      </w:r>
      <w:proofErr w:type="spellEnd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нейтраль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Нейтраль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трансформатора или генератора, </w:t>
      </w:r>
      <w:proofErr w:type="gram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присоединенная</w:t>
      </w:r>
      <w:proofErr w:type="gram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заземляющему устройству непосредственно. 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Изолированная </w:t>
      </w:r>
      <w:proofErr w:type="spellStart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нейтраль</w:t>
      </w:r>
      <w:proofErr w:type="spellEnd"/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Нейтраль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трансформатора или генератора, не присоединенная к заземляющему устройству или присоединенная к нему через большое сопротивление приборов сигнализации, измерения, защиты и других аналогичных им устройств.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Инструктаж целевой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Указания по безопасному выполнению конкретной работы в электроустановке, охватывающие категорию работников, определенных нарядом или распоряжением, от выдавшего наряд, отдавшего распоряжение до члена бригады или исполнителя.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Источник электрической энергии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Электротехническое изделие (устройство), преобразующее различные виды энергии в электрическую энергию.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Испытательное напряжение промышленной частоты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значение напряжения переменного тока 50 Гц, которое должна выдерживать в течение заданного времени внутренняя и/или внешняя изоляция электрооборудования при определенных условиях испытания.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Испытательное выпрямленное напряжение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Амплитудное значение напряжения, прикладываемое к электрооборудованию в течение заданного времени при определенных условиях испытания.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Кабельная линия электропередачи (далее - КЛ).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Линия для передачи электроэнергии или отдельных импульсов ее, состоящая из одного или нескольких параллельных кабелей с соединительными, стопорными и концевыми муфтами (заделками) и крепежными деталями, а для маслонаполненных кабельных линий, кроме того, с подпитывающими аппаратами и системой сигнализации давления масла.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Комплектное распределительное устройство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Распределительное устройство, состоящее из полностью или частично закрытых шкафов или блоков со встроенным в них коммутационными аппаратами, оборудованием, устройствами защиты и автоматики, поставляемое в собранном или полностью подготовленном для сборки виде. 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Комплектное распределительное устройство (далее - КРУ).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КРУ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предназначено для внутренней установки.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Комплектное распределительное устройство (далее - КРУН).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КРУН предназначено для наружной установки.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Комплектная трансформаторная 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(преобразовательная) подстанция.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Подстанция, состоящая из трансформаторов (преобразователей) и блоков (КРУ или КРУН и других элементов), поставляемых в собранном или полностью подготовленном для сборки виде. 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Комплектные трансформаторные (преобразовательные) подстанции (далее - KT</w:t>
      </w:r>
      <w:proofErr w:type="gramStart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proofErr w:type="gramEnd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КПП).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</w:t>
      </w:r>
      <w:proofErr w:type="gram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, КПП или части их, устанавливаемые в закрытом помещении, относятся к внутренним установкам, устанавливаемые на открытом воздухе, - к наружным установкам.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Линия электропередачи</w:t>
      </w:r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Электрическая линия, выходящая за пределы электростанции или подстанции и предназначенная для передачи электрической энергии.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Ненормированная измеряемая величина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Величина, абсолютное значение которой не регламентировано нормами. Оценка состояния электрооборудования в этом случае производится сопоставлением измеренного значения с данными предыдущих измерений или аналогичных измерений на однотипном электрооборудовании с заведомо хорошими характеристиками, с результатами остальных испытаний и т.д.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Нейтраль</w:t>
      </w:r>
      <w:proofErr w:type="spellEnd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точка соединенных в звезду обмоток (элементов) </w:t>
      </w:r>
      <w:r w:rsidRPr="00B76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электрооборудования.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Преобразовательная подстанция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Электрическая подстанция, предназначенная для преобразования рода тока или его частоты.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Приемник электрической энергии (</w:t>
      </w:r>
      <w:proofErr w:type="spellStart"/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электроприемник</w:t>
      </w:r>
      <w:proofErr w:type="spellEnd"/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Аппарат, агрегат, механизм, предназначенный для преобразования электрической энергии в другой вид энергии.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Передвижной </w:t>
      </w:r>
      <w:proofErr w:type="spellStart"/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электроприемник</w:t>
      </w:r>
      <w:proofErr w:type="spellEnd"/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Электроприемник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конструкция которого обеспечивает возможность его перемещения к месту применения по назначению с помощью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транспортных средств или перекатывания вручную, а подключение к источнику питания осуществляется с помощью гибкого кабеля, шнура и временных разъемных или разборных контактных соединений.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Принципиальная электрическая схема электростанции (подстанции).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Схема, отображающая состав оборудования и его связи, дающая представление о принципе работы электрической части электростанции (подстанции).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Сеть оперативного тока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Электрическая сеть переменного или постоянного тока, предназначенная для передачи и распределения электрической энергии, используемой в цепях управления, автоматики, защиты и сигнализации электростанции (подстанции).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Силовая электрическая цепь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Электрическая цепь, содержащая элементы, функциональное назначение которых состоит в производстве или передаче основной части электрической энергии, ее распределении, преобразовании в другой вид энергии или в электрическую энергию с другими значениями параметров. 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Система сборных шин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 элементов, связывающих присоединения электрического распределительного устройства. 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Токопровод</w:t>
      </w:r>
      <w:proofErr w:type="spellEnd"/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Устройство, выполненное в виде шин или проводов с изоляторами и поддерживающими конструкциями, предназначенное для передачи и распределения электрической энергии в пределах электростанции, подстанции или цеха.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Трансформаторная подстанция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Электрическая подстанция, предназначенная для преобразования электрической энергии одного напряжения в электрическую энергию другого напряжения с помощью трансформаторов.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Тяговая подстанция.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Электрическая подстанция, предназначенная, в основном, для питания транспортных средств на электрической тяге через контактную сеть.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Щит управления электростанции (подстанции).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пультов и панелей с устройствами управления, контроля и защиты электростанции (подстанции), расположенных в одном помещении.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Электрическая подстанция.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Электроустановка, предназначенная для преобразования и распределения электрической энергии.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Электрическая сеть.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электроустановок для передачи и распределения электрической энергии, состоящая из подстанций, распределительных устройств, </w:t>
      </w:r>
      <w:proofErr w:type="spell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токопроводов</w:t>
      </w:r>
      <w:proofErr w:type="spell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, воздушных и кабельных линий электропередачи, работающих на определенной территории.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Электрический распределительный пункт.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Электрическое распределительное устройство, не входящее в состав подстанции.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Электрическое распределительное устройство.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Электроустановка, служащая для приема и распределения электроэнергии и содержащая коммутационные аппараты, сборные и соединительные шины, вспомогательные устройства (компрессорные, аккумуляторные и др.), а также устройства защиты, автоматики и измерительные приборы.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Электрооборудование.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электрических устройств, объединенных общими признаками. Признаками объединения в зависимости от задач могут быть: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 например, технологическое; условия применения, например, в тропиках; принадлежность объекту, например, станку, цеху.</w:t>
      </w:r>
      <w:proofErr w:type="gramEnd"/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Эксплуатация.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Стадия жизненного цикла изделия, на которой реализуется, поддерживается или восстанавливается его качество.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Электропроводка.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проводов и кабелей с относящимися к ним креплениями, установочными и защитными деталями, проложенных по поверхности или внутри конструктивных строительных элементов зданий и сооружений.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Электростанция.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Электроустановка, предназначенная для производства электрической или электрической и тепловой энергии, состоящая из строительной части, оборудования для преобразования различных видов энергии в </w:t>
      </w:r>
      <w:proofErr w:type="gramStart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электрическую</w:t>
      </w:r>
      <w:proofErr w:type="gramEnd"/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электрическую и тепловую, вспомогательного оборудования и электрических распределительных устройств.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Электроустановка.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 энергии и преобразования ее в другой вид энергии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Электроустановка действующая.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Электроустановка или ее часть, которая находится под напряжением, либо на которую напряжение может быть подано включением коммутационных аппаратов.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Электрооборудование с нормальной изоляцией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>Электрооборудование, предназначенное для применения в электроустановках, подверженных действию грозовых перенапряжений, при обычных мерах защиты от перенапряжений.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Электрооборудование </w:t>
      </w:r>
      <w:r w:rsidRPr="00B7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 облегченной изоляцией</w:t>
      </w:r>
      <w:r w:rsidRPr="00B7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657C" w:rsidRPr="00B7657C" w:rsidRDefault="00B7657C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Электрооборудование, предназначенное для применения в электроустановках, не подверженных действию грозовых перенапряжений, </w:t>
      </w: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при специальных мерах защиты, ограничивающих амплитуду грозовых перенапряжений.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A9A" w:rsidRPr="00B7657C" w:rsidRDefault="000A0A9A" w:rsidP="000F3B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0A9A" w:rsidRPr="00B7657C" w:rsidSect="00A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7805"/>
    <w:multiLevelType w:val="hybridMultilevel"/>
    <w:tmpl w:val="AB2A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3F0"/>
    <w:rsid w:val="000A0A9A"/>
    <w:rsid w:val="000C4C0C"/>
    <w:rsid w:val="000F3B66"/>
    <w:rsid w:val="00161AF9"/>
    <w:rsid w:val="005C5040"/>
    <w:rsid w:val="006246FF"/>
    <w:rsid w:val="007211FF"/>
    <w:rsid w:val="007973F0"/>
    <w:rsid w:val="008B609D"/>
    <w:rsid w:val="00A5350C"/>
    <w:rsid w:val="00AD5187"/>
    <w:rsid w:val="00B7657C"/>
    <w:rsid w:val="00BC02CA"/>
    <w:rsid w:val="00BC28DF"/>
    <w:rsid w:val="00D9270B"/>
    <w:rsid w:val="00E659A8"/>
    <w:rsid w:val="00FA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0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6%D0%B5%D1%81%D1%81_(%D1%82%D0%B5%D0%BE%D1%80%D0%B8%D1%8F_%D0%BE%D1%80%D0%B3%D0%B0%D0%BD%D0%B8%D0%B7%D0%B0%D1%86%D0%B8%D0%B8)" TargetMode="External"/><Relationship Id="rId13" Type="http://schemas.openxmlformats.org/officeDocument/2006/relationships/hyperlink" Target="https://ru.wikipedia.org/wiki/%D0%9F%D1%80%D0%BE%D0%B3%D1%80%D0%B0%D0%BC%D0%BC%D0%BD%D0%BE-%D0%B0%D0%BF%D0%BF%D0%B0%D1%80%D0%B0%D1%82%D0%BD%D1%8B%D0%B9_%D0%BA%D0%BE%D0%BC%D0%BF%D0%BB%D0%B5%D0%BA%D1%8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5%D1%82%D0%BE%D0%B4" TargetMode="External"/><Relationship Id="rId12" Type="http://schemas.openxmlformats.org/officeDocument/2006/relationships/hyperlink" Target="https://ru.wikipedia.org/wiki/%D0%98%D0%BD%D1%84%D0%BE%D1%80%D0%BC%D0%B0%D1%86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les.stroyinf.ru/Data2/1/4294849/429484943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3%D1%87%D0%BD%D0%BE-%D1%82%D0%B5%D1%85%D0%BD%D0%B8%D1%87%D0%B5%D1%81%D0%BA%D0%B8%D0%B9_%D0%BF%D1%80%D0%BE%D0%B3%D1%80%D0%B5%D1%81%D1%81" TargetMode="External"/><Relationship Id="rId11" Type="http://schemas.openxmlformats.org/officeDocument/2006/relationships/hyperlink" Target="https://ru.wikipedia.org/wiki/%D0%98%D0%B7%D0%B4%D0%B5%D0%BB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10" Type="http://schemas.openxmlformats.org/officeDocument/2006/relationships/hyperlink" Target="https://ru.wikipedia.org/wiki/%D0%9C%D0%B0%D1%82%D0%B5%D1%80%D0%B8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D%D0%B5%D1%80%D0%B3%D0%B8%D1%8F" TargetMode="External"/><Relationship Id="rId14" Type="http://schemas.openxmlformats.org/officeDocument/2006/relationships/hyperlink" Target="https://ru.wikipedia.org/wiki/%D0%90%D0%B2%D1%82%D0%BE%D0%BC%D0%B0%D1%82%D0%B8%D0%B7%D0%B8%D1%80%D0%BE%D0%B2%D0%B0%D0%BD%D0%BD%D0%B0%D1%8F_%D1%81%D0%B8%D1%81%D1%82%D0%B5%D0%BC%D0%B0_%D1%83%D0%BF%D1%80%D0%B0%D0%B2%D0%BB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4104</Words>
  <Characters>23393</Characters>
  <Application>Microsoft Office Word</Application>
  <DocSecurity>0</DocSecurity>
  <Lines>194</Lines>
  <Paragraphs>54</Paragraphs>
  <ScaleCrop>false</ScaleCrop>
  <Company>GSG-Group</Company>
  <LinksUpToDate>false</LinksUpToDate>
  <CharactersWithSpaces>27443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Пользователь Windows</cp:lastModifiedBy>
  <cp:revision>15</cp:revision>
  <dcterms:created xsi:type="dcterms:W3CDTF">2015-11-04T14:00:00Z</dcterms:created>
  <dcterms:modified xsi:type="dcterms:W3CDTF">2019-08-26T10:53:00Z</dcterms:modified>
</cp:coreProperties>
</file>