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EA" w:rsidRDefault="006F1B20" w:rsidP="002E1AEA">
      <w:pPr>
        <w:spacing w:before="100" w:beforeAutospacing="1" w:after="100" w:afterAutospacing="1" w:line="300" w:lineRule="atLeast"/>
        <w:ind w:left="-426" w:hanging="382"/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</w:pPr>
      <w:r w:rsidRPr="008D1B54">
        <w:rPr>
          <w:rFonts w:ascii="Times New Roman" w:hAnsi="Times New Roman" w:cs="Times New Roman"/>
          <w:b/>
          <w:sz w:val="32"/>
          <w:szCs w:val="32"/>
        </w:rPr>
        <w:t>Перевод</w:t>
      </w:r>
      <w:r w:rsidRPr="002E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1B54">
        <w:rPr>
          <w:rFonts w:ascii="Times New Roman" w:hAnsi="Times New Roman" w:cs="Times New Roman"/>
          <w:b/>
          <w:sz w:val="32"/>
          <w:szCs w:val="32"/>
        </w:rPr>
        <w:t>текста</w:t>
      </w:r>
      <w:r w:rsidRPr="002E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1B54">
        <w:rPr>
          <w:rFonts w:ascii="Times New Roman" w:hAnsi="Times New Roman" w:cs="Times New Roman"/>
          <w:b/>
          <w:sz w:val="32"/>
          <w:szCs w:val="32"/>
          <w:lang w:val="en-US"/>
        </w:rPr>
        <w:t>Automation</w:t>
      </w:r>
      <w:r w:rsidRPr="002E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1B54"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r w:rsidRPr="002E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1B54">
        <w:rPr>
          <w:rFonts w:ascii="Times New Roman" w:hAnsi="Times New Roman" w:cs="Times New Roman"/>
          <w:b/>
          <w:sz w:val="32"/>
          <w:szCs w:val="32"/>
          <w:lang w:val="en-US"/>
        </w:rPr>
        <w:t>industry</w:t>
      </w:r>
      <w:r w:rsidR="002E1AEA" w:rsidRPr="002E1AEA">
        <w:rPr>
          <w:rFonts w:ascii="Times New Roman" w:hAnsi="Times New Roman" w:cs="Times New Roman"/>
          <w:b/>
          <w:sz w:val="32"/>
          <w:szCs w:val="32"/>
        </w:rPr>
        <w:br/>
      </w:r>
      <w:r w:rsidR="002E1AEA" w:rsidRP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 xml:space="preserve">                                     </w:t>
      </w:r>
      <w:r w:rsidR="002E1AEA" w:rsidRPr="002E1AEA">
        <w:rPr>
          <w:rFonts w:ascii="Times New Roman" w:hAnsi="Times New Roman" w:cs="Times New Roman"/>
          <w:color w:val="0A203C" w:themeColor="text1" w:themeShade="80"/>
          <w:sz w:val="24"/>
          <w:szCs w:val="24"/>
          <w:u w:val="single"/>
        </w:rPr>
        <w:t>Автоматизация в про</w:t>
      </w:r>
      <w:r w:rsidR="002E1AEA" w:rsidRPr="002E1AEA">
        <w:rPr>
          <w:rFonts w:ascii="Times New Roman" w:hAnsi="Times New Roman" w:cs="Times New Roman"/>
          <w:color w:val="0A203C" w:themeColor="text1" w:themeShade="80"/>
          <w:sz w:val="24"/>
          <w:szCs w:val="24"/>
          <w:u w:val="single"/>
        </w:rPr>
        <w:t>мышленности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br/>
      </w:r>
      <w:r w:rsidR="002E1AEA" w:rsidRP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>Многие отрасли промышленности сильно автоматизированы или используют технологию автоматизации в какой-то части своей деятельности. В коммуникациях и особенно в телефонной промышленности набор номера, передача и выставление счетов осуществляются автоматически. Железные дороги также управляются автоматическими сигнальными устройствами, которые имеют датчики, которые обнаруживают автомобили, проходящие через определенную точку. Таким образом, можно контролировать движение и местоположение поездов. Не все отрасли промышленности требуют одинаковой степени автоматизации. Сельское хозяйство, сбыт и некоторые сферы услуг трудно автоматизировать. Сельскохозяйственная промышленность может стать более механизированной, особенно в области переработки и упаковки пищевых продуктов; однако во многих отраслях сферы услуг, таких как супермаркеты, например, кассовый аппарат может быть автоматизирован, а полки или контейнеры с запасами должны по-прежнему заполняться вручную. Точно так же врачи могут обратиться к компьютеру, чтобы помочь в диагностике, но они должны принять окончательн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>ое решение и назначить терапию.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br/>
      </w:r>
      <w:r w:rsidR="002E1AEA" w:rsidRP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 xml:space="preserve">Концепция автоматизации быстро развивается (развивается; растет), отчасти потому, что применение методов автоматизации варьируется как внутри предприятия или отрасли, так и между отраслями промышленности. Например, в нефтяной и химической промышленности в силу характера используемого сырья был разработан непрерывный метод производства. На нефтеперерабатывающем заводе сырая нефть поступает в одну точку и непрерывно течет по трубам в устройствах крекинга, дистилляции и реакции,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>расход, так и скорость реакции.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br/>
      </w:r>
      <w:r w:rsidR="002E1AEA" w:rsidRP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>С другой стороны, в сталелитейной промышленности, производстве напитков и консервов некоторые продукты производятся партиями. Например, сталеплавильная печь загружается (загружается ингредиентами), доводится до кипения, и производится партия стальных слитков. На этом этапе очень мало автоматизации видно. Эти слитки, однако, затем могут быть автоматически обработаны в листовые или конструкционные формы путем выдавливания через ряд роликов до тех пор, пока не б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>удет достигнута желаемая форма.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br/>
      </w:r>
      <w:r w:rsidR="002E1AEA" w:rsidRP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 xml:space="preserve">В автомобилестроении и других отраслях производства потребительских товаров используются методы массового производства, заключающиеся в поэтапном производстве и сборке.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>для определения автоматизации.</w:t>
      </w:r>
      <w:r w:rsid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br/>
      </w:r>
      <w:r w:rsidR="002E1AEA" w:rsidRPr="002E1AEA">
        <w:rPr>
          <w:rFonts w:ascii="Times New Roman" w:hAnsi="Times New Roman" w:cs="Times New Roman"/>
          <w:color w:val="0A203C" w:themeColor="text1" w:themeShade="80"/>
          <w:sz w:val="24"/>
          <w:szCs w:val="24"/>
        </w:rPr>
        <w:t>Каждая из этих отраслей промышленности использует автоматизированные машины во всех или части своих производственных процессов. В результате каждая отрасль имеет свою концепцию автоматизации, которая соответствует ее конкретным производственным потребностям. Еще больше примеров можно найти почти на каждом этапе коммерции. Широкое использование автоматизации и ее влияние на повседневную жизнь дает основание для беспокойства, выражаемого многими по поводу влияния автоматизации на общество и личность.</w:t>
      </w:r>
      <w:r w:rsidRPr="002E1AEA">
        <w:rPr>
          <w:rFonts w:ascii="Times New Roman" w:hAnsi="Times New Roman" w:cs="Times New Roman"/>
          <w:b/>
          <w:color w:val="0A203C" w:themeColor="text1" w:themeShade="80"/>
          <w:sz w:val="32"/>
          <w:szCs w:val="32"/>
        </w:rPr>
        <w:t xml:space="preserve"> </w:t>
      </w:r>
      <w:r w:rsidRPr="002E1AEA">
        <w:rPr>
          <w:rFonts w:ascii="Times New Roman" w:hAnsi="Times New Roman" w:cs="Times New Roman"/>
          <w:b/>
          <w:sz w:val="32"/>
          <w:szCs w:val="32"/>
        </w:rPr>
        <w:br/>
      </w:r>
      <w:r w:rsidRPr="002E1AEA">
        <w:rPr>
          <w:rFonts w:ascii="Times New Roman" w:hAnsi="Times New Roman" w:cs="Times New Roman"/>
          <w:b/>
          <w:sz w:val="32"/>
          <w:szCs w:val="32"/>
        </w:rPr>
        <w:br/>
      </w:r>
    </w:p>
    <w:p w:rsidR="008D1B54" w:rsidRPr="00A44A1C" w:rsidRDefault="006F1B20" w:rsidP="00A44A1C">
      <w:pPr>
        <w:spacing w:before="100" w:beforeAutospacing="1" w:after="100" w:afterAutospacing="1" w:line="300" w:lineRule="atLeast"/>
        <w:ind w:left="-426" w:hanging="382"/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</w:pP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lastRenderedPageBreak/>
        <w:t>Задание</w:t>
      </w: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1 </w:t>
      </w: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к</w:t>
      </w: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тексту</w:t>
      </w: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Pr="008D1B54">
        <w:rPr>
          <w:rFonts w:ascii="Times New Roman" w:hAnsi="Times New Roman" w:cs="Times New Roman"/>
          <w:b/>
          <w:bCs/>
          <w:i/>
          <w:color w:val="0A203C" w:themeColor="text1" w:themeShade="80"/>
          <w:sz w:val="24"/>
          <w:szCs w:val="24"/>
          <w:shd w:val="clear" w:color="auto" w:fill="FFFFFF"/>
          <w:lang w:val="en-US"/>
        </w:rPr>
        <w:t>Automation</w:t>
      </w:r>
      <w:r w:rsidRPr="008D1B54">
        <w:rPr>
          <w:rFonts w:ascii="Times New Roman" w:hAnsi="Times New Roman" w:cs="Times New Roman"/>
          <w:color w:val="0A203C" w:themeColor="text1" w:themeShade="80"/>
          <w:sz w:val="24"/>
          <w:szCs w:val="24"/>
          <w:lang w:val="en-US"/>
        </w:rPr>
        <w:br/>
      </w:r>
      <w:r w:rsidRPr="008D1B54">
        <w:rPr>
          <w:rFonts w:ascii="Times New Roman" w:hAnsi="Times New Roman" w:cs="Times New Roman"/>
          <w:b/>
          <w:sz w:val="32"/>
          <w:szCs w:val="32"/>
          <w:lang w:val="en-US"/>
        </w:rPr>
        <w:br/>
      </w:r>
      <w:r w:rsidRPr="008D1B54">
        <w:rPr>
          <w:rFonts w:ascii="Times New Roman" w:hAnsi="Times New Roman" w:cs="Times New Roman"/>
          <w:color w:val="0A203C" w:themeColor="text1" w:themeShade="80"/>
          <w:lang w:val="en-US"/>
        </w:rPr>
        <w:t>1. Many industries are highly automated or use automation technology in some part of their operation.</w:t>
      </w:r>
      <w:r w:rsidRPr="008D1B54">
        <w:rPr>
          <w:rFonts w:ascii="Times New Roman" w:hAnsi="Times New Roman" w:cs="Times New Roman"/>
          <w:color w:val="0A203C" w:themeColor="text1" w:themeShade="80"/>
          <w:lang w:val="en-US"/>
        </w:rPr>
        <w:br/>
        <w:t xml:space="preserve">2. </w:t>
      </w:r>
      <w:r w:rsidR="00641266">
        <w:rPr>
          <w:rFonts w:ascii="Times New Roman" w:hAnsi="Times New Roman" w:cs="Times New Roman"/>
          <w:color w:val="0A203C" w:themeColor="text1" w:themeShade="80"/>
          <w:lang w:val="en-US"/>
        </w:rPr>
        <w:t>In communications and especially in the telephone industry</w:t>
      </w:r>
      <w:r w:rsidR="00975C09">
        <w:rPr>
          <w:rFonts w:ascii="Times New Roman" w:hAnsi="Times New Roman" w:cs="Times New Roman"/>
          <w:color w:val="0A203C" w:themeColor="text1" w:themeShade="80"/>
          <w:lang w:val="en-US"/>
        </w:rPr>
        <w:t>, dialing, transmission, and billing are all done automatically.</w:t>
      </w:r>
      <w:r w:rsidR="00975C09">
        <w:rPr>
          <w:rFonts w:ascii="Times New Roman" w:hAnsi="Times New Roman" w:cs="Times New Roman"/>
          <w:color w:val="0A203C" w:themeColor="text1" w:themeShade="80"/>
          <w:lang w:val="en-US"/>
        </w:rPr>
        <w:br/>
        <w:t xml:space="preserve">3. Railroads too are controlled by automatic signaling devices, which have sensors that detect cars passing a particular point. In this </w:t>
      </w:r>
      <w:proofErr w:type="gramStart"/>
      <w:r w:rsidR="00975C09">
        <w:rPr>
          <w:rFonts w:ascii="Times New Roman" w:hAnsi="Times New Roman" w:cs="Times New Roman"/>
          <w:color w:val="0A203C" w:themeColor="text1" w:themeShade="80"/>
          <w:lang w:val="en-US"/>
        </w:rPr>
        <w:t>way</w:t>
      </w:r>
      <w:proofErr w:type="gramEnd"/>
      <w:r w:rsidR="00975C09">
        <w:rPr>
          <w:rFonts w:ascii="Times New Roman" w:hAnsi="Times New Roman" w:cs="Times New Roman"/>
          <w:color w:val="0A203C" w:themeColor="text1" w:themeShade="80"/>
          <w:lang w:val="en-US"/>
        </w:rPr>
        <w:t xml:space="preserve"> the movement and location of trains can be monitored.</w:t>
      </w:r>
      <w:r w:rsidR="00975C09">
        <w:rPr>
          <w:rFonts w:ascii="Times New Roman" w:hAnsi="Times New Roman" w:cs="Times New Roman"/>
          <w:color w:val="0A203C" w:themeColor="text1" w:themeShade="80"/>
          <w:lang w:val="en-US"/>
        </w:rPr>
        <w:br/>
        <w:t xml:space="preserve">4. </w:t>
      </w:r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The agriculture industry </w:t>
      </w:r>
      <w:proofErr w:type="gramStart"/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may become more mechanized</w:t>
      </w:r>
      <w:proofErr w:type="gramEnd"/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, especially in the processing and packaging of foods; however, in many service industries such as supermarkets, for example, a checkout counter may be automated and the shelves or supply bins must still be stocked by hand. Similarly, doctors may consult a computer to assist in diagnosis, but they must make the final decision and prescribe therapy.</w:t>
      </w:r>
      <w:r w:rsid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  <w:t xml:space="preserve">5. </w:t>
      </w:r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The concept of </w:t>
      </w:r>
      <w:hyperlink r:id="rId5" w:tooltip="Automation" w:history="1">
        <w:r w:rsidR="0058065F" w:rsidRPr="0058065F">
          <w:rPr>
            <w:rStyle w:val="a3"/>
            <w:rFonts w:ascii="&amp;quot" w:hAnsi="&amp;quot"/>
            <w:color w:val="0070A8"/>
            <w:sz w:val="21"/>
            <w:szCs w:val="21"/>
            <w:lang w:val="en-US"/>
          </w:rPr>
          <w:t>automation</w:t>
        </w:r>
      </w:hyperlink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is </w:t>
      </w:r>
      <w:proofErr w:type="gramStart"/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evolving(</w:t>
      </w:r>
      <w:proofErr w:type="gramEnd"/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developing; growing)  rapidly, partly because the applications of </w:t>
      </w:r>
      <w:hyperlink r:id="rId6" w:tooltip="Automation" w:history="1">
        <w:r w:rsidR="0058065F" w:rsidRPr="0058065F">
          <w:rPr>
            <w:rStyle w:val="a3"/>
            <w:rFonts w:ascii="&amp;quot" w:hAnsi="&amp;quot"/>
            <w:color w:val="0070A8"/>
            <w:sz w:val="21"/>
            <w:szCs w:val="21"/>
            <w:lang w:val="en-US"/>
          </w:rPr>
          <w:t>automation</w:t>
        </w:r>
      </w:hyperlink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techniques vary both within a plant or industry and also between industries.</w:t>
      </w:r>
      <w:r w:rsid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  <w:t>6. I</w:t>
      </w:r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n a refinery, crude oil enters at one point and flows continuously through pipes in cracking, distillation, and reaction devices as it </w:t>
      </w:r>
      <w:proofErr w:type="gramStart"/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is being processed</w:t>
      </w:r>
      <w:proofErr w:type="gramEnd"/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into such products as gasoline and fuel oil.</w:t>
      </w:r>
      <w:r w:rsid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  <w:t xml:space="preserve">7. </w:t>
      </w:r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An array (range, group, selection) of automatic-control devices governed by microprocessors and coordinated by a central computer </w:t>
      </w:r>
      <w:proofErr w:type="gramStart"/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is used</w:t>
      </w:r>
      <w:proofErr w:type="gramEnd"/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to control valves, heaters, and other equipment, thereby regulating both the flow and reaction rates.</w:t>
      </w:r>
      <w:r w:rsidR="0058065F" w:rsidRP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</w:r>
      <w:r w:rsidR="0058065F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8. </w:t>
      </w:r>
      <w:r w:rsid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A</w:t>
      </w:r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steel furnace is charged (loaded with the ingredients), brought up to heat, and a batch of steel ingots produced. In this </w:t>
      </w:r>
      <w:proofErr w:type="gramStart"/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phase</w:t>
      </w:r>
      <w:proofErr w:type="gramEnd"/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very little </w:t>
      </w:r>
      <w:hyperlink r:id="rId7" w:tooltip="Automation" w:history="1">
        <w:r w:rsidR="009C6165" w:rsidRPr="009C6165">
          <w:rPr>
            <w:rStyle w:val="a3"/>
            <w:rFonts w:ascii="&amp;quot" w:hAnsi="&amp;quot"/>
            <w:color w:val="0070A8"/>
            <w:sz w:val="21"/>
            <w:szCs w:val="21"/>
            <w:lang w:val="en-US"/>
          </w:rPr>
          <w:t>automation</w:t>
        </w:r>
      </w:hyperlink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is evident. These ingots, however, </w:t>
      </w:r>
      <w:proofErr w:type="gramStart"/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may then be processed</w:t>
      </w:r>
      <w:proofErr w:type="gramEnd"/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automatically into sheet or structural shapes by being squeezed through a series of rollers until the desired shape is achieved.</w:t>
      </w:r>
      <w:r w:rsid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  <w:t xml:space="preserve">9. </w:t>
      </w:r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This technique approximates the continuous-flow concept but involves transfer machines</w:t>
      </w:r>
      <w:r w:rsid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  <w:t xml:space="preserve">10. </w:t>
      </w:r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When synchronizing operations, it is possible </w:t>
      </w:r>
      <w:proofErr w:type="gramStart"/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to continuously transfer</w:t>
      </w:r>
      <w:proofErr w:type="gramEnd"/>
      <w:r w:rsidR="009C6165" w:rsidRPr="009C6165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to the next operation, i.e. to carry out continuous production.</w:t>
      </w:r>
      <w:r w:rsid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11. Automated machines are used in all or part of their production processes in communications in the telephone industry, Railways, medicine, agriculture, metallurgy</w:t>
      </w:r>
      <w:r w:rsid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12. In every </w:t>
      </w:r>
      <w:proofErr w:type="gramStart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industry</w:t>
      </w:r>
      <w:proofErr w:type="gramEnd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there is a concept of automation that fits its particular production needs. In some industries, automation quality control is not required, and in </w:t>
      </w:r>
      <w:proofErr w:type="gramStart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others ,</w:t>
      </w:r>
      <w:proofErr w:type="gramEnd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the opposite is true . For example, a pulp and paper mill </w:t>
      </w:r>
      <w:proofErr w:type="gramStart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is automated</w:t>
      </w:r>
      <w:proofErr w:type="gramEnd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, and some work is still performed by a person.</w:t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</w:r>
      <w:proofErr w:type="gramStart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13. </w:t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Automation of a small store can solve most of these problems and allow the owner to free up time for questions about business </w:t>
      </w:r>
      <w:proofErr w:type="spellStart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expansion.Automation</w:t>
      </w:r>
      <w:proofErr w:type="spellEnd"/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of trading in a small store allows you t</w:t>
      </w:r>
      <w:r w:rsid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o achieve the following goals: </w:t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tra</w:t>
      </w:r>
      <w:r w:rsid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nsparency of product tracking; </w:t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reducing the</w:t>
      </w:r>
      <w:r w:rsid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ft and fraud by sellers; </w:t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simplify work pro</w:t>
      </w:r>
      <w:r w:rsid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cesses for staff and managers; product range optimization; </w:t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minimization of sales e</w:t>
      </w:r>
      <w:r w:rsid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rrors caused by human factors; </w:t>
      </w:r>
      <w:r w:rsidR="00D97A42" w:rsidRPr="00D97A42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increase customer satisfaction with the service.</w:t>
      </w:r>
      <w:r w:rsid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</w:r>
      <w:proofErr w:type="gramEnd"/>
      <w:r w:rsidR="00A44A1C" w:rsidRP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14. </w:t>
      </w:r>
      <w:r w:rsidR="00A44A1C" w:rsidRP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The widespread use of </w:t>
      </w:r>
      <w:hyperlink r:id="rId8" w:tooltip="Automation" w:history="1">
        <w:r w:rsidR="00A44A1C" w:rsidRPr="00A44A1C">
          <w:rPr>
            <w:rStyle w:val="a3"/>
            <w:rFonts w:ascii="&amp;quot" w:hAnsi="&amp;quot"/>
            <w:color w:val="0070A8"/>
            <w:sz w:val="21"/>
            <w:szCs w:val="21"/>
            <w:lang w:val="en-US"/>
          </w:rPr>
          <w:t>automation</w:t>
        </w:r>
      </w:hyperlink>
      <w:r w:rsidR="00A44A1C" w:rsidRP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and its influence on daily life provides the basis for the concern expressed by many about the influence of </w:t>
      </w:r>
      <w:hyperlink r:id="rId9" w:tooltip="Automation" w:history="1">
        <w:r w:rsidR="00A44A1C" w:rsidRPr="00A44A1C">
          <w:rPr>
            <w:rStyle w:val="a3"/>
            <w:rFonts w:ascii="&amp;quot" w:hAnsi="&amp;quot"/>
            <w:color w:val="0070A8"/>
            <w:sz w:val="21"/>
            <w:szCs w:val="21"/>
            <w:lang w:val="en-US"/>
          </w:rPr>
          <w:t>automation</w:t>
        </w:r>
      </w:hyperlink>
      <w:r w:rsidR="00A44A1C" w:rsidRP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on society and the individual.</w:t>
      </w:r>
      <w:r w:rsid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</w:r>
      <w:r w:rsidR="00A44A1C" w:rsidRP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15. </w:t>
      </w:r>
      <w:r w:rsid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A</w:t>
      </w:r>
      <w:r w:rsidR="00A44A1C" w:rsidRP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utomation provides the basis for the care of society and the individual</w:t>
      </w:r>
      <w:r w:rsidR="00A44A1C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br/>
      </w:r>
      <w:bookmarkStart w:id="0" w:name="_GoBack"/>
      <w:bookmarkEnd w:id="0"/>
      <w:r w:rsidRPr="00D97A42">
        <w:rPr>
          <w:rFonts w:ascii="Times New Roman" w:hAnsi="Times New Roman" w:cs="Times New Roman"/>
          <w:color w:val="0A203C" w:themeColor="text1" w:themeShade="80"/>
          <w:lang w:val="en-US"/>
        </w:rPr>
        <w:br/>
      </w: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Задание</w:t>
      </w:r>
      <w:r w:rsidRPr="00D97A42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8D1B54" w:rsidRPr="00D97A42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>2</w:t>
      </w:r>
      <w:r w:rsidRPr="00D97A42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к</w:t>
      </w:r>
      <w:r w:rsidRPr="00D97A42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тексту</w:t>
      </w:r>
      <w:r w:rsidRPr="00D97A42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Pr="008D1B54">
        <w:rPr>
          <w:rFonts w:ascii="Times New Roman" w:hAnsi="Times New Roman" w:cs="Times New Roman"/>
          <w:b/>
          <w:bCs/>
          <w:i/>
          <w:color w:val="0A203C" w:themeColor="text1" w:themeShade="80"/>
          <w:sz w:val="24"/>
          <w:szCs w:val="24"/>
          <w:shd w:val="clear" w:color="auto" w:fill="FFFFFF"/>
          <w:lang w:val="en-US"/>
        </w:rPr>
        <w:t>Automation</w:t>
      </w:r>
      <w:r w:rsidRPr="00D97A42">
        <w:rPr>
          <w:rFonts w:ascii="Times New Roman" w:hAnsi="Times New Roman" w:cs="Times New Roman"/>
          <w:b/>
          <w:bCs/>
          <w:i/>
          <w:color w:val="0A203C" w:themeColor="text1" w:themeShade="80"/>
          <w:sz w:val="24"/>
          <w:szCs w:val="24"/>
          <w:shd w:val="clear" w:color="auto" w:fill="FFFFFF"/>
          <w:lang w:val="en-US"/>
        </w:rPr>
        <w:br/>
      </w:r>
      <w:r w:rsidRPr="00D97A42">
        <w:rPr>
          <w:rFonts w:ascii="Times New Roman" w:hAnsi="Times New Roman" w:cs="Times New Roman"/>
          <w:color w:val="0A203C" w:themeColor="text1" w:themeShade="80"/>
          <w:lang w:val="en-US"/>
        </w:rPr>
        <w:br/>
      </w:r>
      <w:r w:rsidRPr="00D97A42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1.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R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ailroads too are controlled by automatic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signaling devices.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  <w:t xml:space="preserve">2.The 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agriculture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industry may become more mechanized, especially in the processing and packaging of foods.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  <w:t>3.In beverage and canned food industries some o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f the products are produced in batches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.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proofErr w:type="gramStart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4.When</w:t>
      </w:r>
      <w:proofErr w:type="gramEnd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a steel furnace is charged and bro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ught up to heat a very little automation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is needed.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proofErr w:type="gramStart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5.The</w:t>
      </w:r>
      <w:proofErr w:type="gramEnd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ingots are processed 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automatically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into sheet or structural shapes.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proofErr w:type="gramStart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6.The</w:t>
      </w:r>
      <w:proofErr w:type="gramEnd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automobile and other consumer product indu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stries use the mass production techniques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of step-by-step manufacture and assembly.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  <w:t xml:space="preserve">7. Most of the modern industries use 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automated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machines in all or parts of their manufacturing processes.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proofErr w:type="gramStart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lastRenderedPageBreak/>
        <w:t>8.E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ach</w:t>
      </w:r>
      <w:proofErr w:type="gramEnd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industry has a concept of automaton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that fits its particular production needs.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  <w:t xml:space="preserve">9. More examples 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of </w:t>
      </w:r>
      <w:proofErr w:type="gramStart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automation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can</w:t>
      </w:r>
      <w:proofErr w:type="gramEnd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be found in almost every phase of commerce.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  <w:t xml:space="preserve">10. The widespread use of </w:t>
      </w:r>
      <w:hyperlink r:id="rId10" w:tooltip="Automation" w:history="1">
        <w:r w:rsidRPr="008D1B54">
          <w:rPr>
            <w:rFonts w:ascii="&amp;quot" w:eastAsia="Times New Roman" w:hAnsi="&amp;quot" w:cs="Times New Roman"/>
            <w:color w:val="0070A8"/>
            <w:sz w:val="21"/>
            <w:szCs w:val="21"/>
            <w:u w:val="single"/>
            <w:lang w:val="en-US" w:eastAsia="ru-RU"/>
          </w:rPr>
          <w:t>automation</w:t>
        </w:r>
      </w:hyperlink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and its 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influence </w:t>
      </w:r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on daily life provides the</w:t>
      </w:r>
      <w:proofErr w:type="gramStart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  concern</w:t>
      </w:r>
      <w:proofErr w:type="gramEnd"/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expressed by many about the influence of </w:t>
      </w:r>
      <w:hyperlink r:id="rId11" w:tooltip="Automation" w:history="1">
        <w:r w:rsidRPr="008D1B54">
          <w:rPr>
            <w:rFonts w:ascii="&amp;quot" w:eastAsia="Times New Roman" w:hAnsi="&amp;quot" w:cs="Times New Roman"/>
            <w:color w:val="0070A8"/>
            <w:sz w:val="21"/>
            <w:szCs w:val="21"/>
            <w:u w:val="single"/>
            <w:lang w:val="en-US" w:eastAsia="ru-RU"/>
          </w:rPr>
          <w:t>automation</w:t>
        </w:r>
      </w:hyperlink>
      <w:r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on society and the individual.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="008D1B54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Задание</w:t>
      </w:r>
      <w:r w:rsidR="008D1B54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0E178C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>3</w:t>
      </w:r>
      <w:r w:rsidR="008D1B54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8D1B54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к</w:t>
      </w:r>
      <w:r w:rsidR="008D1B54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8D1B54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тексту</w:t>
      </w:r>
      <w:r w:rsidR="008D1B54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8D1B54" w:rsidRPr="008D1B54">
        <w:rPr>
          <w:rFonts w:ascii="Times New Roman" w:hAnsi="Times New Roman" w:cs="Times New Roman"/>
          <w:b/>
          <w:bCs/>
          <w:i/>
          <w:color w:val="0A203C" w:themeColor="text1" w:themeShade="80"/>
          <w:sz w:val="24"/>
          <w:szCs w:val="24"/>
          <w:shd w:val="clear" w:color="auto" w:fill="FFFFFF"/>
          <w:lang w:val="en-US"/>
        </w:rPr>
        <w:t>Automation</w:t>
      </w:r>
    </w:p>
    <w:p w:rsidR="0049733E" w:rsidRPr="00641266" w:rsidRDefault="00D60AD4" w:rsidP="000E178C">
      <w:pPr>
        <w:spacing w:before="100" w:beforeAutospacing="1" w:after="100" w:afterAutospacing="1" w:line="300" w:lineRule="atLeast"/>
        <w:ind w:left="-426" w:hanging="382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      </w:t>
      </w:r>
      <w:proofErr w:type="gramStart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1.All</w:t>
      </w:r>
      <w:proofErr w:type="gramEnd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industries are highly automated or use </w:t>
      </w:r>
      <w:hyperlink r:id="rId12" w:tooltip="Automation" w:history="1">
        <w:r w:rsidR="008D1B54" w:rsidRPr="008D1B54">
          <w:rPr>
            <w:rFonts w:ascii="&amp;quot" w:eastAsia="Times New Roman" w:hAnsi="&amp;quot" w:cs="Times New Roman"/>
            <w:color w:val="0070A8"/>
            <w:sz w:val="21"/>
            <w:szCs w:val="21"/>
            <w:u w:val="single"/>
            <w:lang w:val="en-US" w:eastAsia="ru-RU"/>
          </w:rPr>
          <w:t>automation</w:t>
        </w:r>
      </w:hyperlink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technology in some part of their operation.</w:t>
      </w:r>
      <w:r w:rsidR="000E178C" w:rsidRP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- 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True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2.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In communications and especially in the telephone industry, dialing, transmission, and billing </w:t>
      </w:r>
      <w:proofErr w:type="gramStart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are all done</w:t>
      </w:r>
      <w:proofErr w:type="gramEnd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manually.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- False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3.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Railroads are controlled by automatic signaling devices</w:t>
      </w:r>
      <w:proofErr w:type="gramEnd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- True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4.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Agriculture, sales, and some service industries are easy to automate. 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- False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5.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Doctors consult a computer to assist in diagnosis and computer also make the final decision and prescribe therapy.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- False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6.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The concept of </w:t>
      </w:r>
      <w:hyperlink r:id="rId13" w:tooltip="Automation" w:history="1">
        <w:r w:rsidR="008D1B54" w:rsidRPr="008D1B54">
          <w:rPr>
            <w:rFonts w:ascii="&amp;quot" w:eastAsia="Times New Roman" w:hAnsi="&amp;quot" w:cs="Times New Roman"/>
            <w:color w:val="0070A8"/>
            <w:sz w:val="21"/>
            <w:szCs w:val="21"/>
            <w:u w:val="single"/>
            <w:lang w:val="en-US" w:eastAsia="ru-RU"/>
          </w:rPr>
          <w:t>automation</w:t>
        </w:r>
      </w:hyperlink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is growing rapidly.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- True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7.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In petrochemical industry an array of automatic-control devices are used to control valves, heaters, and other equipment.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- True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proofErr w:type="gramStart"/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8</w:t>
      </w:r>
      <w:proofErr w:type="gramEnd"/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. 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The </w:t>
      </w:r>
      <w:hyperlink r:id="rId14" w:tooltip="Automobile industry" w:history="1">
        <w:r w:rsidR="008D1B54" w:rsidRPr="008D1B54">
          <w:rPr>
            <w:rFonts w:ascii="&amp;quot" w:eastAsia="Times New Roman" w:hAnsi="&amp;quot" w:cs="Times New Roman"/>
            <w:color w:val="0070A8"/>
            <w:sz w:val="21"/>
            <w:szCs w:val="21"/>
            <w:u w:val="single"/>
            <w:lang w:val="en-US" w:eastAsia="ru-RU"/>
          </w:rPr>
          <w:t>automobile industry</w:t>
        </w:r>
      </w:hyperlink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uses the mass production techniques of </w:t>
      </w:r>
      <w:proofErr w:type="gramStart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step-by-step</w:t>
      </w:r>
      <w:proofErr w:type="gramEnd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manufacture and assembly.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- True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proofErr w:type="gramStart"/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9</w:t>
      </w:r>
      <w:proofErr w:type="gramEnd"/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In auto </w:t>
      </w:r>
      <w:proofErr w:type="gramStart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industry</w:t>
      </w:r>
      <w:proofErr w:type="gramEnd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the volume of power consumed is essential to the definition of </w:t>
      </w:r>
      <w:hyperlink r:id="rId15" w:tooltip="Automation" w:history="1">
        <w:r w:rsidR="008D1B54" w:rsidRPr="008D1B54">
          <w:rPr>
            <w:rFonts w:ascii="&amp;quot" w:eastAsia="Times New Roman" w:hAnsi="&amp;quot" w:cs="Times New Roman"/>
            <w:color w:val="0070A8"/>
            <w:sz w:val="21"/>
            <w:szCs w:val="21"/>
            <w:u w:val="single"/>
            <w:lang w:val="en-US" w:eastAsia="ru-RU"/>
          </w:rPr>
          <w:t>automation</w:t>
        </w:r>
      </w:hyperlink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- False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Pr="00D60AD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10.</w:t>
      </w:r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The widespread use of </w:t>
      </w:r>
      <w:hyperlink r:id="rId16" w:tooltip="Automation" w:history="1">
        <w:r w:rsidR="008D1B54" w:rsidRPr="008D1B54">
          <w:rPr>
            <w:rFonts w:ascii="&amp;quot" w:eastAsia="Times New Roman" w:hAnsi="&amp;quot" w:cs="Times New Roman"/>
            <w:color w:val="0070A8"/>
            <w:sz w:val="21"/>
            <w:szCs w:val="21"/>
            <w:u w:val="single"/>
            <w:lang w:val="en-US" w:eastAsia="ru-RU"/>
          </w:rPr>
          <w:t>automation</w:t>
        </w:r>
      </w:hyperlink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doesn’t</w:t>
      </w:r>
      <w:proofErr w:type="gramEnd"/>
      <w:r w:rsidR="008D1B54" w:rsidRPr="008D1B54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influence our daily life.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 – False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="000E178C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Задание</w:t>
      </w:r>
      <w:r w:rsidR="000E178C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0E178C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>4</w:t>
      </w:r>
      <w:r w:rsidR="000E178C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0E178C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к</w:t>
      </w:r>
      <w:r w:rsidR="000E178C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0E178C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</w:rPr>
        <w:t>тексту</w:t>
      </w:r>
      <w:r w:rsidR="000E178C" w:rsidRPr="008D1B54">
        <w:rPr>
          <w:rFonts w:ascii="Times New Roman" w:hAnsi="Times New Roman" w:cs="Times New Roman"/>
          <w:b/>
          <w:i/>
          <w:color w:val="0A203C" w:themeColor="text1" w:themeShade="80"/>
          <w:sz w:val="24"/>
          <w:szCs w:val="24"/>
          <w:lang w:val="en-US"/>
        </w:rPr>
        <w:t xml:space="preserve"> </w:t>
      </w:r>
      <w:r w:rsidR="000E178C" w:rsidRPr="008D1B54">
        <w:rPr>
          <w:rFonts w:ascii="Times New Roman" w:hAnsi="Times New Roman" w:cs="Times New Roman"/>
          <w:b/>
          <w:bCs/>
          <w:i/>
          <w:color w:val="0A203C" w:themeColor="text1" w:themeShade="80"/>
          <w:sz w:val="24"/>
          <w:szCs w:val="24"/>
          <w:shd w:val="clear" w:color="auto" w:fill="FFFFFF"/>
          <w:lang w:val="en-US"/>
        </w:rPr>
        <w:t>Automation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br/>
        <w:t>1</w:t>
      </w:r>
      <w:r w:rsidR="000E178C" w:rsidRPr="000E178C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 xml:space="preserve">. 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Механизация часто используется для обозначения простой замены человеческого труда машинами.</w:t>
      </w:r>
      <w:r w:rsidR="000E178C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 xml:space="preserve">2. 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Автоматизация обычно подразумевает интеграцию машин в самоуправляющуюся систему.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3. Автоматизация произвела революцию в тех областях, в которые она была внедрена.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4. Едва ли найдется хоть один аспект современной жизни, на который бы не повлияла автоматизация.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5. Термин «автоматизация»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 xml:space="preserve">6. Происхождение этого слова приписывается </w:t>
      </w:r>
      <w:proofErr w:type="spellStart"/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Д.С.Хардеру</w:t>
      </w:r>
      <w:proofErr w:type="spellEnd"/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, инженеру – менеджеру компании 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Ford</w:t>
      </w:r>
      <w:r w:rsidR="00641266" w:rsidRP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Motor</w:t>
      </w:r>
      <w:r w:rsidR="00641266" w:rsidRP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  <w:t>Company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7. В общем случае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8. Автоматическая система способна работать без вмешательства человека.</w:t>
      </w:r>
      <w:r w:rsidR="00641266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9. 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sectPr w:rsidR="0049733E" w:rsidRPr="0064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A4"/>
    <w:multiLevelType w:val="multilevel"/>
    <w:tmpl w:val="049C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24125"/>
    <w:multiLevelType w:val="multilevel"/>
    <w:tmpl w:val="E31E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959BE"/>
    <w:multiLevelType w:val="hybridMultilevel"/>
    <w:tmpl w:val="7E52B04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E4633A1"/>
    <w:multiLevelType w:val="hybridMultilevel"/>
    <w:tmpl w:val="6C9A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871"/>
    <w:multiLevelType w:val="hybridMultilevel"/>
    <w:tmpl w:val="83641E04"/>
    <w:lvl w:ilvl="0" w:tplc="146CF4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52F5430"/>
    <w:multiLevelType w:val="hybridMultilevel"/>
    <w:tmpl w:val="F334BF5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5A"/>
    <w:rsid w:val="000E178C"/>
    <w:rsid w:val="002E1AEA"/>
    <w:rsid w:val="0049733E"/>
    <w:rsid w:val="0058065F"/>
    <w:rsid w:val="005E275A"/>
    <w:rsid w:val="00641266"/>
    <w:rsid w:val="006F1B20"/>
    <w:rsid w:val="008D1B54"/>
    <w:rsid w:val="00975C09"/>
    <w:rsid w:val="009C6165"/>
    <w:rsid w:val="00A44A1C"/>
    <w:rsid w:val="00D60AD4"/>
    <w:rsid w:val="00D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DB79"/>
  <w15:chartTrackingRefBased/>
  <w15:docId w15:val="{A8703CF3-9A27-4BCE-9ABA-EFC821EE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B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50187" TargetMode="External"/><Relationship Id="rId13" Type="http://schemas.openxmlformats.org/officeDocument/2006/relationships/hyperlink" Target="https://lms.kgeu.ru/mod/page/view.php?id=501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ms.kgeu.ru/mod/page/view.php?id=50187" TargetMode="External"/><Relationship Id="rId12" Type="http://schemas.openxmlformats.org/officeDocument/2006/relationships/hyperlink" Target="https://lms.kgeu.ru/mod/page/view.php?id=501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ms.kgeu.ru/mod/page/view.php?id=501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page/view.php?id=50187" TargetMode="External"/><Relationship Id="rId11" Type="http://schemas.openxmlformats.org/officeDocument/2006/relationships/hyperlink" Target="https://lms.kgeu.ru/mod/page/view.php?id=50187" TargetMode="External"/><Relationship Id="rId5" Type="http://schemas.openxmlformats.org/officeDocument/2006/relationships/hyperlink" Target="https://lms.kgeu.ru/mod/page/view.php?id=50187" TargetMode="External"/><Relationship Id="rId15" Type="http://schemas.openxmlformats.org/officeDocument/2006/relationships/hyperlink" Target="https://lms.kgeu.ru/mod/page/view.php?id=50187" TargetMode="External"/><Relationship Id="rId10" Type="http://schemas.openxmlformats.org/officeDocument/2006/relationships/hyperlink" Target="https://lms.kgeu.ru/mod/page/view.php?id=50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page/view.php?id=50187" TargetMode="External"/><Relationship Id="rId14" Type="http://schemas.openxmlformats.org/officeDocument/2006/relationships/hyperlink" Target="https://lms.kgeu.ru/mod/page/view.php?id=51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Соболева</dc:creator>
  <cp:keywords/>
  <dc:description/>
  <cp:lastModifiedBy>Алина Соболева</cp:lastModifiedBy>
  <cp:revision>3</cp:revision>
  <dcterms:created xsi:type="dcterms:W3CDTF">2020-03-19T08:48:00Z</dcterms:created>
  <dcterms:modified xsi:type="dcterms:W3CDTF">2020-03-19T11:13:00Z</dcterms:modified>
</cp:coreProperties>
</file>