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69B22" w14:textId="03FDAD38" w:rsidR="00420860" w:rsidRPr="002C1071" w:rsidRDefault="002C1071" w:rsidP="002C1071">
      <w:pPr>
        <w:pStyle w:val="a3"/>
        <w:numPr>
          <w:ilvl w:val="0"/>
          <w:numId w:val="1"/>
        </w:numPr>
      </w:pPr>
      <w:r>
        <w:rPr>
          <w:lang w:val="en-US"/>
        </w:rPr>
        <w:t>True</w:t>
      </w:r>
    </w:p>
    <w:p w14:paraId="61250BEE" w14:textId="0665147F" w:rsidR="002C1071" w:rsidRPr="002C1071" w:rsidRDefault="002C1071" w:rsidP="002C1071">
      <w:pPr>
        <w:pStyle w:val="a3"/>
        <w:numPr>
          <w:ilvl w:val="0"/>
          <w:numId w:val="1"/>
        </w:numPr>
      </w:pPr>
      <w:proofErr w:type="spellStart"/>
      <w:r>
        <w:rPr>
          <w:lang w:val="en-US"/>
        </w:rPr>
        <w:t>Fasle</w:t>
      </w:r>
      <w:proofErr w:type="spellEnd"/>
    </w:p>
    <w:p w14:paraId="6ED00382" w14:textId="4EBCFEA5" w:rsidR="002C1071" w:rsidRPr="002C1071" w:rsidRDefault="002C1071" w:rsidP="002C1071">
      <w:pPr>
        <w:pStyle w:val="a3"/>
        <w:numPr>
          <w:ilvl w:val="0"/>
          <w:numId w:val="1"/>
        </w:numPr>
      </w:pPr>
      <w:r>
        <w:rPr>
          <w:lang w:val="en-US"/>
        </w:rPr>
        <w:t>True</w:t>
      </w:r>
    </w:p>
    <w:p w14:paraId="4381DCED" w14:textId="325E2195" w:rsidR="002C1071" w:rsidRPr="002C1071" w:rsidRDefault="002C1071" w:rsidP="002C1071">
      <w:pPr>
        <w:pStyle w:val="a3"/>
        <w:numPr>
          <w:ilvl w:val="0"/>
          <w:numId w:val="1"/>
        </w:numPr>
      </w:pPr>
      <w:r>
        <w:rPr>
          <w:lang w:val="en-US"/>
        </w:rPr>
        <w:t>True</w:t>
      </w:r>
    </w:p>
    <w:p w14:paraId="603B2EDD" w14:textId="1792C2A6" w:rsidR="002C1071" w:rsidRPr="002C1071" w:rsidRDefault="002C1071" w:rsidP="002C1071">
      <w:pPr>
        <w:pStyle w:val="a3"/>
        <w:numPr>
          <w:ilvl w:val="0"/>
          <w:numId w:val="1"/>
        </w:numPr>
      </w:pPr>
      <w:r>
        <w:rPr>
          <w:lang w:val="en-US"/>
        </w:rPr>
        <w:t>False</w:t>
      </w:r>
    </w:p>
    <w:p w14:paraId="74421B7D" w14:textId="6AF7BB3D" w:rsidR="002C1071" w:rsidRPr="002C1071" w:rsidRDefault="002C1071" w:rsidP="002C1071">
      <w:pPr>
        <w:pStyle w:val="a3"/>
        <w:numPr>
          <w:ilvl w:val="0"/>
          <w:numId w:val="1"/>
        </w:numPr>
      </w:pPr>
      <w:r>
        <w:rPr>
          <w:lang w:val="en-US"/>
        </w:rPr>
        <w:t>True</w:t>
      </w:r>
    </w:p>
    <w:p w14:paraId="3CD71469" w14:textId="0B6F0124" w:rsidR="002C1071" w:rsidRDefault="002C1071" w:rsidP="002C1071"/>
    <w:tbl>
      <w:tblPr>
        <w:tblStyle w:val="a4"/>
        <w:tblW w:w="0" w:type="auto"/>
        <w:tblLook w:val="04A0" w:firstRow="1" w:lastRow="0" w:firstColumn="1" w:lastColumn="0" w:noHBand="0" w:noVBand="1"/>
      </w:tblPr>
      <w:tblGrid>
        <w:gridCol w:w="9345"/>
      </w:tblGrid>
      <w:tr w:rsidR="00BF4F8F" w:rsidRPr="00BF4F8F" w14:paraId="7F5D777B" w14:textId="77777777" w:rsidTr="00BF4F8F">
        <w:tc>
          <w:tcPr>
            <w:tcW w:w="9345" w:type="dxa"/>
          </w:tcPr>
          <w:p w14:paraId="3CC57D1C" w14:textId="77777777" w:rsidR="00BF4F8F" w:rsidRPr="00BF4F8F" w:rsidRDefault="00BF4F8F" w:rsidP="008C0A8F">
            <w:pPr>
              <w:pStyle w:val="uiqtextpara"/>
              <w:spacing w:before="0" w:beforeAutospacing="0" w:after="240" w:afterAutospacing="0"/>
              <w:rPr>
                <w:color w:val="333333"/>
                <w:sz w:val="22"/>
                <w:szCs w:val="22"/>
                <w:lang w:val="en-US"/>
              </w:rPr>
            </w:pPr>
            <w:r w:rsidRPr="00BF4F8F">
              <w:rPr>
                <w:color w:val="333333"/>
                <w:sz w:val="22"/>
                <w:szCs w:val="22"/>
                <w:lang w:val="en-US"/>
              </w:rPr>
              <w:t xml:space="preserve">Although really, the art is in saying “no” in a way that starts a negotiation, so </w:t>
            </w:r>
            <w:proofErr w:type="spellStart"/>
            <w:r w:rsidRPr="00BF4F8F">
              <w:rPr>
                <w:color w:val="333333"/>
                <w:sz w:val="22"/>
                <w:szCs w:val="22"/>
                <w:lang w:val="en-US"/>
              </w:rPr>
              <w:t>its</w:t>
            </w:r>
            <w:proofErr w:type="spellEnd"/>
            <w:r w:rsidRPr="00BF4F8F">
              <w:rPr>
                <w:color w:val="333333"/>
                <w:sz w:val="22"/>
                <w:szCs w:val="22"/>
                <w:lang w:val="en-US"/>
              </w:rPr>
              <w:t xml:space="preserve"> rarely just “no”. It needs to be “no, and are the things we’d lose by saying yes”.</w:t>
            </w:r>
            <w:r w:rsidRPr="00BF4F8F">
              <w:rPr>
                <w:color w:val="333333"/>
                <w:sz w:val="22"/>
                <w:szCs w:val="22"/>
                <w:lang w:val="en-US"/>
              </w:rPr>
              <w:t xml:space="preserve"> </w:t>
            </w:r>
            <w:r w:rsidRPr="00BF4F8F">
              <w:rPr>
                <w:color w:val="333333"/>
                <w:sz w:val="22"/>
                <w:szCs w:val="22"/>
                <w:lang w:val="en-US"/>
              </w:rPr>
              <w:t>Everyone in a leadership position struggles with this. It takes energy to say “no”, and energy to look for creative answers. Just saying yes to your customer, or to your boss, and then trying to force your peers and subordinates to go along, is the easy thing in the short run.</w:t>
            </w:r>
            <w:r w:rsidRPr="00BF4F8F">
              <w:rPr>
                <w:color w:val="333333"/>
                <w:sz w:val="22"/>
                <w:szCs w:val="22"/>
                <w:lang w:val="en-US"/>
              </w:rPr>
              <w:t xml:space="preserve"> </w:t>
            </w:r>
            <w:r w:rsidRPr="00BF4F8F">
              <w:rPr>
                <w:color w:val="333333"/>
                <w:sz w:val="22"/>
                <w:szCs w:val="22"/>
                <w:lang w:val="en-US"/>
              </w:rPr>
              <w:t>But if you think you’re leading, and you’re not struggling with how to say “no” to something, you’re not leading.</w:t>
            </w:r>
          </w:p>
        </w:tc>
      </w:tr>
      <w:tr w:rsidR="00BF4F8F" w:rsidRPr="00BF4F8F" w14:paraId="68E949B2" w14:textId="77777777" w:rsidTr="00BF4F8F">
        <w:tc>
          <w:tcPr>
            <w:tcW w:w="9345" w:type="dxa"/>
          </w:tcPr>
          <w:p w14:paraId="3FBDA17F" w14:textId="77777777" w:rsidR="00BF4F8F" w:rsidRPr="00BF4F8F" w:rsidRDefault="00BF4F8F" w:rsidP="008C0A8F">
            <w:pPr>
              <w:pStyle w:val="uiqtextpara"/>
              <w:spacing w:before="0" w:beforeAutospacing="0" w:after="240" w:afterAutospacing="0"/>
              <w:rPr>
                <w:color w:val="333333"/>
                <w:sz w:val="22"/>
                <w:szCs w:val="22"/>
                <w:lang w:val="en-US"/>
              </w:rPr>
            </w:pPr>
            <w:r w:rsidRPr="00BF4F8F">
              <w:rPr>
                <w:color w:val="333333"/>
                <w:sz w:val="22"/>
                <w:szCs w:val="22"/>
                <w:lang w:val="en-US"/>
              </w:rPr>
              <w:t>I agree with this statement, to find a common language with different people, one of the most important actions in building business relations</w:t>
            </w:r>
          </w:p>
        </w:tc>
      </w:tr>
      <w:tr w:rsidR="00BF4F8F" w:rsidRPr="00BF4F8F" w14:paraId="68973836" w14:textId="77777777" w:rsidTr="00BF4F8F">
        <w:tc>
          <w:tcPr>
            <w:tcW w:w="9345" w:type="dxa"/>
          </w:tcPr>
          <w:p w14:paraId="58BD1338" w14:textId="77777777" w:rsidR="00BF4F8F" w:rsidRPr="00BF4F8F" w:rsidRDefault="00BF4F8F" w:rsidP="008C0A8F">
            <w:pPr>
              <w:pStyle w:val="uiqtextpara"/>
              <w:spacing w:before="0" w:beforeAutospacing="0" w:after="240" w:afterAutospacing="0"/>
              <w:rPr>
                <w:color w:val="333333"/>
                <w:sz w:val="22"/>
                <w:szCs w:val="22"/>
                <w:lang w:val="en-US"/>
              </w:rPr>
            </w:pPr>
            <w:r w:rsidRPr="00BF4F8F">
              <w:rPr>
                <w:color w:val="333333"/>
                <w:sz w:val="22"/>
                <w:szCs w:val="22"/>
                <w:lang w:val="en-US"/>
              </w:rPr>
              <w:t xml:space="preserve">This is a very interesting </w:t>
            </w:r>
            <w:proofErr w:type="gramStart"/>
            <w:r w:rsidRPr="00BF4F8F">
              <w:rPr>
                <w:color w:val="333333"/>
                <w:sz w:val="22"/>
                <w:szCs w:val="22"/>
                <w:lang w:val="en-US"/>
              </w:rPr>
              <w:t>statement,</w:t>
            </w:r>
            <w:proofErr w:type="gramEnd"/>
            <w:r w:rsidRPr="00BF4F8F">
              <w:rPr>
                <w:color w:val="333333"/>
                <w:sz w:val="22"/>
                <w:szCs w:val="22"/>
                <w:lang w:val="en-US"/>
              </w:rPr>
              <w:t xml:space="preserve"> I probably agree with these. I believe that creativity is individual, everyone sees and presents in his own way, and when you give a subordinate a task and not a guide, the result is very interesting</w:t>
            </w:r>
          </w:p>
        </w:tc>
      </w:tr>
    </w:tbl>
    <w:p w14:paraId="1B126C9A" w14:textId="2CDD15A1" w:rsidR="002C1071" w:rsidRDefault="002C1071" w:rsidP="002C1071">
      <w:pPr>
        <w:pStyle w:val="uiqtextpara"/>
        <w:spacing w:before="0" w:beforeAutospacing="0" w:after="240" w:afterAutospacing="0"/>
        <w:rPr>
          <w:color w:val="333333"/>
          <w:sz w:val="22"/>
          <w:szCs w:val="22"/>
          <w:lang w:val="en-US"/>
        </w:rPr>
      </w:pPr>
    </w:p>
    <w:p w14:paraId="3893987B" w14:textId="114D7C1B" w:rsidR="002C1071" w:rsidRDefault="002C1071" w:rsidP="002C1071">
      <w:pPr>
        <w:pStyle w:val="uiqtextpara"/>
        <w:spacing w:before="0" w:beforeAutospacing="0" w:after="240" w:afterAutospacing="0"/>
        <w:rPr>
          <w:color w:val="333333"/>
          <w:sz w:val="22"/>
          <w:szCs w:val="22"/>
          <w:lang w:val="en-US"/>
        </w:rPr>
      </w:pPr>
      <w:bookmarkStart w:id="0" w:name="_GoBack"/>
      <w:bookmarkEnd w:id="0"/>
    </w:p>
    <w:p w14:paraId="649ECDFB" w14:textId="77777777" w:rsidR="002C1071" w:rsidRPr="002C1071" w:rsidRDefault="002C1071" w:rsidP="002C1071">
      <w:pPr>
        <w:pStyle w:val="uiqtextpara"/>
        <w:spacing w:before="0" w:beforeAutospacing="0" w:after="240" w:afterAutospacing="0"/>
        <w:rPr>
          <w:color w:val="333333"/>
          <w:sz w:val="22"/>
          <w:szCs w:val="22"/>
          <w:lang w:val="en-US"/>
        </w:rPr>
      </w:pPr>
    </w:p>
    <w:p w14:paraId="3C8B7FE5" w14:textId="77777777" w:rsidR="002C1071" w:rsidRPr="002C1071" w:rsidRDefault="002C1071" w:rsidP="002C1071">
      <w:pPr>
        <w:rPr>
          <w:lang w:val="en-US"/>
        </w:rPr>
      </w:pPr>
    </w:p>
    <w:sectPr w:rsidR="002C1071" w:rsidRPr="002C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03AA"/>
    <w:multiLevelType w:val="hybridMultilevel"/>
    <w:tmpl w:val="506EE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43"/>
    <w:rsid w:val="002C1071"/>
    <w:rsid w:val="00420860"/>
    <w:rsid w:val="00797643"/>
    <w:rsid w:val="00BF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27B6"/>
  <w15:chartTrackingRefBased/>
  <w15:docId w15:val="{DAD4731A-6BB1-4954-A151-6E4DEAC0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071"/>
    <w:pPr>
      <w:ind w:left="720"/>
      <w:contextualSpacing/>
    </w:pPr>
  </w:style>
  <w:style w:type="paragraph" w:customStyle="1" w:styleId="uiqtextpara">
    <w:name w:val="ui_qtext_para"/>
    <w:basedOn w:val="a"/>
    <w:rsid w:val="002C10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F4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4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Mavleeev</dc:creator>
  <cp:keywords/>
  <dc:description/>
  <cp:lastModifiedBy>Ruslan Mavleeev</cp:lastModifiedBy>
  <cp:revision>2</cp:revision>
  <dcterms:created xsi:type="dcterms:W3CDTF">2020-03-20T14:33:00Z</dcterms:created>
  <dcterms:modified xsi:type="dcterms:W3CDTF">2020-03-20T14:48:00Z</dcterms:modified>
</cp:coreProperties>
</file>