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E2586" w:rsidRPr="00AE2586" w14:paraId="79BF0747" w14:textId="77777777" w:rsidTr="00AE258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3736" w14:textId="77777777" w:rsidR="00AE2586" w:rsidRDefault="00AE2586">
            <w:pPr>
              <w:spacing w:line="360" w:lineRule="atLeast"/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</w:pP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determined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strong-minded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well-adjusted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adventurous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  </w:t>
            </w:r>
            <w:r w:rsidRPr="00AE2586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confident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dependable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</w:t>
            </w:r>
            <w:r w:rsidRPr="00AE2586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lonely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stubborn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brilliant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popular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 </w:t>
            </w:r>
            <w:r w:rsidRPr="00586881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awkward</w:t>
            </w:r>
            <w:r>
              <w:rPr>
                <w:rFonts w:ascii="Times New Roman Tat" w:eastAsia="Times New Roman" w:hAnsi="Times New Roman Tat" w:cs="Times New Roman"/>
                <w:color w:val="111111"/>
                <w:sz w:val="28"/>
                <w:szCs w:val="28"/>
                <w:lang w:val="en-US" w:eastAsia="ru-RU"/>
              </w:rPr>
              <w:t xml:space="preserve">   </w:t>
            </w:r>
            <w:r w:rsidRPr="00AE2586">
              <w:rPr>
                <w:rFonts w:ascii="Times New Roman Tat" w:eastAsia="Times New Roman" w:hAnsi="Times New Roman Tat" w:cs="Times New Roman"/>
                <w:strike/>
                <w:color w:val="111111"/>
                <w:sz w:val="28"/>
                <w:szCs w:val="28"/>
                <w:lang w:val="en-US" w:eastAsia="ru-RU"/>
              </w:rPr>
              <w:t>impulsive</w:t>
            </w:r>
          </w:p>
        </w:tc>
      </w:tr>
    </w:tbl>
    <w:p w14:paraId="308727F4" w14:textId="77777777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</w:p>
    <w:p w14:paraId="4C148A8A" w14:textId="77777777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b) Complete the sentences with one of the adjectives.</w:t>
      </w:r>
    </w:p>
    <w:p w14:paraId="4B13B43D" w14:textId="6FB3B7D9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1. A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brilliant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person is exceptionally intelligent or skillful.</w:t>
      </w:r>
    </w:p>
    <w:p w14:paraId="4DF65569" w14:textId="259B6B85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2. A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stubborn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is very unwilling to change his mind.</w:t>
      </w:r>
    </w:p>
    <w:p w14:paraId="7E378165" w14:textId="183A85B1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3. An </w:t>
      </w:r>
      <w:r w:rsidR="00586881" w:rsidRPr="00AE2586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awkward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person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is shy and easily embarrassed in a social situation.</w:t>
      </w:r>
    </w:p>
    <w:p w14:paraId="326C013E" w14:textId="2CCBC158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4. An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adventurous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is willing to take risks and try new things.</w:t>
      </w:r>
    </w:p>
    <w:p w14:paraId="7478839C" w14:textId="5539D99D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5. A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strong-minded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knows what he wants to do and won’t let anything stop him doing it.</w:t>
      </w:r>
    </w:p>
    <w:p w14:paraId="4E5DDA94" w14:textId="7F2563E1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6. A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determined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can resist temptation.</w:t>
      </w:r>
    </w:p>
    <w:p w14:paraId="0197309E" w14:textId="49C1D1C2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7. A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popular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is a person most people like.</w:t>
      </w:r>
    </w:p>
    <w:p w14:paraId="2030D080" w14:textId="1667A4D4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8. A </w:t>
      </w:r>
      <w:r w:rsidRPr="00AE2586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lonely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person is unhappy because he has no one to talk to.</w:t>
      </w:r>
    </w:p>
    <w:p w14:paraId="0BBB93B3" w14:textId="4538BAA9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9. An </w:t>
      </w:r>
      <w:r w:rsidRPr="00AE2586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impulsive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person does things suddenly, without thinking first.</w:t>
      </w:r>
    </w:p>
    <w:p w14:paraId="361DE6CC" w14:textId="569ECC3E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10. A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well-adjusted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is calm and good at controlling her emotions.</w:t>
      </w:r>
    </w:p>
    <w:p w14:paraId="342BFB1C" w14:textId="73E39D34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11. A </w:t>
      </w:r>
      <w:r w:rsidR="00586881" w:rsidRPr="00586881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dependable</w:t>
      </w:r>
      <w:r w:rsidR="00586881"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>person is someone you can rely on.</w:t>
      </w:r>
    </w:p>
    <w:p w14:paraId="164D3EFC" w14:textId="530C928A" w:rsidR="00AE2586" w:rsidRDefault="00AE2586" w:rsidP="00AE2586">
      <w:pPr>
        <w:shd w:val="clear" w:color="auto" w:fill="FFFFFF"/>
        <w:spacing w:after="0" w:line="360" w:lineRule="atLeast"/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</w:pP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12. A </w:t>
      </w:r>
      <w:r w:rsidRPr="00AE2586">
        <w:rPr>
          <w:rFonts w:ascii="Times New Roman Tat" w:eastAsia="Times New Roman" w:hAnsi="Times New Roman Tat" w:cs="Times New Roman"/>
          <w:color w:val="111111"/>
          <w:sz w:val="28"/>
          <w:szCs w:val="28"/>
          <w:u w:val="single"/>
          <w:lang w:val="en-US" w:eastAsia="ru-RU"/>
        </w:rPr>
        <w:t>confident</w:t>
      </w:r>
      <w:r>
        <w:rPr>
          <w:rFonts w:ascii="Times New Roman Tat" w:eastAsia="Times New Roman" w:hAnsi="Times New Roman Tat" w:cs="Times New Roman"/>
          <w:color w:val="111111"/>
          <w:sz w:val="28"/>
          <w:szCs w:val="28"/>
          <w:lang w:val="en-US" w:eastAsia="ru-RU"/>
        </w:rPr>
        <w:t xml:space="preserve"> person is very sure of herself.</w:t>
      </w:r>
    </w:p>
    <w:p w14:paraId="0A7F4037" w14:textId="4DFF4617" w:rsidR="00420860" w:rsidRDefault="00420860">
      <w:pPr>
        <w:rPr>
          <w:lang w:val="en-US"/>
        </w:rPr>
      </w:pPr>
    </w:p>
    <w:p w14:paraId="5530C06A" w14:textId="4A52771A" w:rsidR="000B6C12" w:rsidRDefault="000B6C12">
      <w:pPr>
        <w:rPr>
          <w:lang w:val="en-US"/>
        </w:rPr>
      </w:pPr>
    </w:p>
    <w:p w14:paraId="58AFFD0E" w14:textId="728BEF67" w:rsidR="000B6C12" w:rsidRDefault="000B6C12">
      <w:pPr>
        <w:rPr>
          <w:lang w:val="en-US"/>
        </w:rPr>
      </w:pPr>
    </w:p>
    <w:p w14:paraId="7D6C4324" w14:textId="3D58BEAE" w:rsidR="000B6C12" w:rsidRDefault="000B6C12">
      <w:pPr>
        <w:rPr>
          <w:lang w:val="en-US"/>
        </w:rPr>
      </w:pPr>
    </w:p>
    <w:p w14:paraId="690EC05A" w14:textId="77777777" w:rsidR="000B6C12" w:rsidRDefault="000B6C12">
      <w:pPr>
        <w:rPr>
          <w:lang w:val="en-US"/>
        </w:rPr>
      </w:pPr>
      <w:r>
        <w:rPr>
          <w:lang w:val="en-US"/>
        </w:rPr>
        <w:t>2.</w:t>
      </w:r>
      <w:bookmarkStart w:id="0" w:name="_GoBack"/>
      <w:bookmarkEnd w:id="0"/>
    </w:p>
    <w:p w14:paraId="7CFE5F43" w14:textId="77777777" w:rsidR="000B6C12" w:rsidRPr="000B6C12" w:rsidRDefault="000B6C12">
      <w:pPr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0B6C12" w:rsidRPr="000B6C12" w14:paraId="318E4FC9" w14:textId="77777777" w:rsidTr="000B6C12">
        <w:tc>
          <w:tcPr>
            <w:tcW w:w="9345" w:type="dxa"/>
          </w:tcPr>
          <w:p w14:paraId="16B825C9" w14:textId="77777777" w:rsidR="000B6C12" w:rsidRPr="000B6C12" w:rsidRDefault="000B6C12" w:rsidP="00251D09">
            <w:pPr>
              <w:rPr>
                <w:sz w:val="28"/>
                <w:szCs w:val="28"/>
                <w:lang w:val="en-US"/>
              </w:rPr>
            </w:pPr>
            <w:r w:rsidRPr="000B6C12">
              <w:rPr>
                <w:sz w:val="28"/>
                <w:szCs w:val="28"/>
                <w:lang w:val="en-US"/>
              </w:rPr>
              <w:t>logical thinking</w:t>
            </w:r>
          </w:p>
        </w:tc>
      </w:tr>
      <w:tr w:rsidR="000B6C12" w:rsidRPr="000B6C12" w14:paraId="423924A8" w14:textId="77777777" w:rsidTr="000B6C12">
        <w:tc>
          <w:tcPr>
            <w:tcW w:w="9345" w:type="dxa"/>
          </w:tcPr>
          <w:p w14:paraId="3B979B9A" w14:textId="77777777" w:rsidR="000B6C12" w:rsidRPr="000B6C12" w:rsidRDefault="000B6C12" w:rsidP="00251D09">
            <w:pPr>
              <w:rPr>
                <w:sz w:val="28"/>
                <w:szCs w:val="28"/>
                <w:lang w:val="en-US"/>
              </w:rPr>
            </w:pPr>
            <w:r w:rsidRPr="000B6C12">
              <w:rPr>
                <w:sz w:val="28"/>
                <w:szCs w:val="28"/>
                <w:lang w:val="en-US"/>
              </w:rPr>
              <w:t>artistic/visual intelligence</w:t>
            </w:r>
          </w:p>
        </w:tc>
      </w:tr>
      <w:tr w:rsidR="000B6C12" w:rsidRPr="000B6C12" w14:paraId="290B7AE6" w14:textId="77777777" w:rsidTr="000B6C12">
        <w:tc>
          <w:tcPr>
            <w:tcW w:w="9345" w:type="dxa"/>
          </w:tcPr>
          <w:p w14:paraId="25402656" w14:textId="77777777" w:rsidR="000B6C12" w:rsidRPr="000B6C12" w:rsidRDefault="000B6C12" w:rsidP="00251D09">
            <w:pPr>
              <w:rPr>
                <w:sz w:val="28"/>
                <w:szCs w:val="28"/>
                <w:lang w:val="en-US"/>
              </w:rPr>
            </w:pPr>
            <w:r w:rsidRPr="000B6C12">
              <w:rPr>
                <w:sz w:val="28"/>
                <w:szCs w:val="28"/>
                <w:lang w:val="en-US"/>
              </w:rPr>
              <w:t>good memory</w:t>
            </w:r>
          </w:p>
        </w:tc>
      </w:tr>
      <w:tr w:rsidR="000B6C12" w:rsidRPr="000B6C12" w14:paraId="37D4E8FB" w14:textId="77777777" w:rsidTr="000B6C12">
        <w:tc>
          <w:tcPr>
            <w:tcW w:w="9345" w:type="dxa"/>
          </w:tcPr>
          <w:p w14:paraId="3876923C" w14:textId="77777777" w:rsidR="000B6C12" w:rsidRPr="000B6C12" w:rsidRDefault="000B6C12" w:rsidP="00251D09">
            <w:pPr>
              <w:rPr>
                <w:sz w:val="28"/>
                <w:szCs w:val="28"/>
                <w:lang w:val="en-US"/>
              </w:rPr>
            </w:pPr>
            <w:r w:rsidRPr="000B6C12">
              <w:rPr>
                <w:sz w:val="28"/>
                <w:szCs w:val="28"/>
                <w:lang w:val="en-US"/>
              </w:rPr>
              <w:t>creativity</w:t>
            </w:r>
          </w:p>
        </w:tc>
      </w:tr>
      <w:tr w:rsidR="000B6C12" w:rsidRPr="000B6C12" w14:paraId="15209624" w14:textId="77777777" w:rsidTr="000B6C12">
        <w:tc>
          <w:tcPr>
            <w:tcW w:w="9345" w:type="dxa"/>
          </w:tcPr>
          <w:p w14:paraId="7DFAAF36" w14:textId="77777777" w:rsidR="000B6C12" w:rsidRPr="000B6C12" w:rsidRDefault="000B6C12" w:rsidP="00251D09">
            <w:pPr>
              <w:rPr>
                <w:sz w:val="28"/>
                <w:szCs w:val="28"/>
                <w:lang w:val="en-US"/>
              </w:rPr>
            </w:pPr>
            <w:r w:rsidRPr="000B6C12">
              <w:rPr>
                <w:sz w:val="28"/>
                <w:szCs w:val="28"/>
                <w:lang w:val="en-US"/>
              </w:rPr>
              <w:t>sensitivity to other</w:t>
            </w:r>
          </w:p>
        </w:tc>
      </w:tr>
    </w:tbl>
    <w:p w14:paraId="1CD8CB6C" w14:textId="77777777" w:rsidR="000B6C12" w:rsidRDefault="000B6C12">
      <w:pPr>
        <w:rPr>
          <w:lang w:val="en-US"/>
        </w:rPr>
      </w:pPr>
    </w:p>
    <w:p w14:paraId="2A320DA9" w14:textId="4567A05B" w:rsidR="000B6C12" w:rsidRPr="00AE2586" w:rsidRDefault="000B6C12">
      <w:pPr>
        <w:rPr>
          <w:lang w:val="en-US"/>
        </w:rPr>
      </w:pPr>
    </w:p>
    <w:sectPr w:rsidR="000B6C12" w:rsidRPr="00AE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60"/>
    <w:rsid w:val="000B6C12"/>
    <w:rsid w:val="00420860"/>
    <w:rsid w:val="00586881"/>
    <w:rsid w:val="00AE2586"/>
    <w:rsid w:val="00C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F232"/>
  <w15:chartTrackingRefBased/>
  <w15:docId w15:val="{C279ECF3-9EA0-4991-8095-C4C998C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25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Mavleeev</dc:creator>
  <cp:keywords/>
  <dc:description/>
  <cp:lastModifiedBy>Ruslan Mavleeev</cp:lastModifiedBy>
  <cp:revision>2</cp:revision>
  <dcterms:created xsi:type="dcterms:W3CDTF">2020-03-20T15:20:00Z</dcterms:created>
  <dcterms:modified xsi:type="dcterms:W3CDTF">2020-03-20T15:46:00Z</dcterms:modified>
</cp:coreProperties>
</file>