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AB" w:rsidRDefault="000872AB" w:rsidP="000872AB">
      <w:pPr>
        <w:pageBreakBefore/>
        <w:spacing w:line="360" w:lineRule="auto"/>
        <w:jc w:val="center"/>
        <w:rPr>
          <w:sz w:val="28"/>
        </w:rPr>
      </w:pPr>
      <w:r>
        <w:rPr>
          <w:sz w:val="28"/>
        </w:rPr>
        <w:t>Лабораторная работа № 3</w:t>
      </w:r>
    </w:p>
    <w:p w:rsidR="000872AB" w:rsidRPr="007F188A" w:rsidRDefault="000872AB" w:rsidP="000872AB">
      <w:pPr>
        <w:jc w:val="center"/>
        <w:rPr>
          <w:sz w:val="28"/>
          <w:szCs w:val="28"/>
        </w:rPr>
      </w:pPr>
      <w:r>
        <w:rPr>
          <w:caps/>
          <w:sz w:val="28"/>
          <w:szCs w:val="28"/>
        </w:rPr>
        <w:t xml:space="preserve">создание проекта в среде РАЗРАБОТКИ </w:t>
      </w:r>
      <w:r>
        <w:rPr>
          <w:caps/>
          <w:sz w:val="28"/>
          <w:szCs w:val="28"/>
          <w:lang w:val="en-US"/>
        </w:rPr>
        <w:t>avrSudio</w:t>
      </w:r>
      <w:r>
        <w:rPr>
          <w:caps/>
          <w:sz w:val="28"/>
          <w:szCs w:val="28"/>
        </w:rPr>
        <w:t xml:space="preserve"> 4</w:t>
      </w:r>
      <w:bookmarkStart w:id="0" w:name="_GoBack"/>
      <w:bookmarkEnd w:id="0"/>
    </w:p>
    <w:p w:rsidR="000872AB" w:rsidRDefault="000872AB" w:rsidP="000872AB">
      <w:pPr>
        <w:jc w:val="center"/>
        <w:rPr>
          <w:sz w:val="28"/>
        </w:rPr>
      </w:pPr>
    </w:p>
    <w:p w:rsidR="000872AB" w:rsidRDefault="000872AB" w:rsidP="000872AB">
      <w:pPr>
        <w:pStyle w:val="1"/>
        <w:keepNext w:val="0"/>
        <w:rPr>
          <w:b/>
        </w:rPr>
      </w:pPr>
      <w:r>
        <w:rPr>
          <w:b/>
        </w:rPr>
        <w:t>Введение</w:t>
      </w:r>
    </w:p>
    <w:p w:rsidR="000872AB" w:rsidRPr="00C054DD" w:rsidRDefault="000872AB" w:rsidP="000872AB"/>
    <w:p w:rsidR="000872AB" w:rsidRDefault="000872AB" w:rsidP="000872AB">
      <w:pPr>
        <w:ind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AVR Studio 4 - это </w:t>
      </w:r>
      <w:r w:rsidRPr="00C43896">
        <w:rPr>
          <w:color w:val="000000"/>
          <w:sz w:val="28"/>
          <w:szCs w:val="28"/>
        </w:rPr>
        <w:t>профессиональная интегрированная среда разработки (Inte</w:t>
      </w:r>
      <w:r>
        <w:rPr>
          <w:color w:val="000000"/>
          <w:sz w:val="28"/>
          <w:szCs w:val="28"/>
        </w:rPr>
        <w:t>grated Development Environment</w:t>
      </w:r>
      <w:r w:rsidRPr="00C43896">
        <w:rPr>
          <w:color w:val="000000"/>
          <w:sz w:val="28"/>
          <w:szCs w:val="28"/>
        </w:rPr>
        <w:t xml:space="preserve"> IDE), предназначенная для написания и отладки прикладных программ для микропроцессоров </w:t>
      </w:r>
      <w:r>
        <w:rPr>
          <w:color w:val="000000"/>
          <w:sz w:val="28"/>
          <w:szCs w:val="28"/>
        </w:rPr>
        <w:t xml:space="preserve">семейства </w:t>
      </w:r>
      <w:r>
        <w:rPr>
          <w:color w:val="000000"/>
          <w:sz w:val="28"/>
          <w:szCs w:val="28"/>
          <w:lang w:val="en-US"/>
        </w:rPr>
        <w:t>AVR</w:t>
      </w:r>
      <w:r w:rsidRPr="00862B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среде Windows</w:t>
      </w:r>
      <w:r w:rsidRPr="00C43896">
        <w:rPr>
          <w:color w:val="000000"/>
          <w:sz w:val="28"/>
          <w:szCs w:val="28"/>
        </w:rPr>
        <w:t xml:space="preserve">. </w:t>
      </w:r>
    </w:p>
    <w:p w:rsidR="000872AB" w:rsidRPr="00C43896" w:rsidRDefault="000872AB" w:rsidP="000872AB">
      <w:pPr>
        <w:ind w:firstLine="426"/>
        <w:contextualSpacing/>
        <w:jc w:val="both"/>
        <w:rPr>
          <w:color w:val="000000"/>
          <w:sz w:val="28"/>
          <w:szCs w:val="28"/>
        </w:rPr>
      </w:pPr>
      <w:r w:rsidRPr="00C43896">
        <w:rPr>
          <w:color w:val="000000"/>
          <w:sz w:val="28"/>
          <w:szCs w:val="28"/>
        </w:rPr>
        <w:t>AVR Studio 4 содержит ассемблер и симулятор. Также IDE поддерживает такие средства разработки для AVR</w:t>
      </w:r>
      <w:r>
        <w:rPr>
          <w:color w:val="000000"/>
          <w:sz w:val="28"/>
          <w:szCs w:val="28"/>
        </w:rPr>
        <w:t>,</w:t>
      </w:r>
      <w:r w:rsidRPr="00C43896">
        <w:rPr>
          <w:color w:val="000000"/>
          <w:sz w:val="28"/>
          <w:szCs w:val="28"/>
        </w:rPr>
        <w:t xml:space="preserve"> как: ICE50, ICE40, J</w:t>
      </w:r>
      <w:r>
        <w:rPr>
          <w:color w:val="000000"/>
          <w:sz w:val="28"/>
          <w:szCs w:val="28"/>
        </w:rPr>
        <w:t>TAGICE, ICE200, STK500/501/502,</w:t>
      </w:r>
      <w:r w:rsidRPr="00C43896">
        <w:rPr>
          <w:color w:val="000000"/>
          <w:sz w:val="28"/>
          <w:szCs w:val="28"/>
        </w:rPr>
        <w:t xml:space="preserve"> AVRISP</w:t>
      </w:r>
      <w:r>
        <w:rPr>
          <w:color w:val="000000"/>
          <w:sz w:val="28"/>
          <w:szCs w:val="28"/>
        </w:rPr>
        <w:t xml:space="preserve"> и т.д</w:t>
      </w:r>
      <w:r w:rsidRPr="00C43896">
        <w:rPr>
          <w:color w:val="000000"/>
          <w:sz w:val="28"/>
          <w:szCs w:val="28"/>
        </w:rPr>
        <w:t>. AVR Studio поддерживает COFF как формат выходных</w:t>
      </w:r>
      <w:r>
        <w:rPr>
          <w:color w:val="000000"/>
          <w:sz w:val="28"/>
          <w:szCs w:val="28"/>
        </w:rPr>
        <w:t xml:space="preserve"> данных для символьной отладки.</w:t>
      </w:r>
    </w:p>
    <w:p w:rsidR="000872AB" w:rsidRPr="00C43896" w:rsidRDefault="000872AB" w:rsidP="000872AB">
      <w:pPr>
        <w:ind w:firstLine="426"/>
        <w:contextualSpacing/>
        <w:jc w:val="both"/>
        <w:rPr>
          <w:color w:val="000000"/>
          <w:sz w:val="28"/>
          <w:szCs w:val="28"/>
        </w:rPr>
      </w:pPr>
      <w:r w:rsidRPr="00C43896">
        <w:rPr>
          <w:color w:val="000000"/>
          <w:sz w:val="28"/>
          <w:szCs w:val="28"/>
        </w:rPr>
        <w:t>Ключевое окно в AVR Studio</w:t>
      </w:r>
      <w:r>
        <w:rPr>
          <w:color w:val="000000"/>
          <w:sz w:val="28"/>
          <w:szCs w:val="28"/>
        </w:rPr>
        <w:t xml:space="preserve"> -</w:t>
      </w:r>
      <w:r w:rsidRPr="00C43896">
        <w:rPr>
          <w:color w:val="000000"/>
          <w:sz w:val="28"/>
          <w:szCs w:val="28"/>
        </w:rPr>
        <w:t xml:space="preserve"> это окно исходного текста программы. Когда объектный файл</w:t>
      </w:r>
      <w:r>
        <w:rPr>
          <w:color w:val="000000"/>
          <w:sz w:val="28"/>
          <w:szCs w:val="28"/>
        </w:rPr>
        <w:t xml:space="preserve"> (проект)</w:t>
      </w:r>
      <w:r w:rsidRPr="00C43896">
        <w:rPr>
          <w:color w:val="000000"/>
          <w:sz w:val="28"/>
          <w:szCs w:val="28"/>
        </w:rPr>
        <w:t xml:space="preserve"> открыт, автоматически создается окно исходного текста программ. В окне отображается код, который выполняется в отладочном окружении (эмуляторе или программном симуляторе)</w:t>
      </w:r>
      <w:r>
        <w:rPr>
          <w:color w:val="000000"/>
          <w:sz w:val="28"/>
          <w:szCs w:val="28"/>
        </w:rPr>
        <w:t>,</w:t>
      </w:r>
      <w:r w:rsidRPr="00C43896">
        <w:rPr>
          <w:color w:val="000000"/>
          <w:sz w:val="28"/>
          <w:szCs w:val="28"/>
        </w:rPr>
        <w:t xml:space="preserve"> а текстовый маркер всегда находится на строке, которая будет выполнена в следующем</w:t>
      </w:r>
      <w:r>
        <w:rPr>
          <w:color w:val="000000"/>
          <w:sz w:val="28"/>
          <w:szCs w:val="28"/>
        </w:rPr>
        <w:t xml:space="preserve"> </w:t>
      </w:r>
      <w:r w:rsidRPr="00C43896">
        <w:rPr>
          <w:color w:val="000000"/>
          <w:sz w:val="28"/>
          <w:szCs w:val="28"/>
        </w:rPr>
        <w:t>цикле.</w:t>
      </w:r>
    </w:p>
    <w:p w:rsidR="000872AB" w:rsidRPr="00C43896" w:rsidRDefault="000872AB" w:rsidP="000872AB">
      <w:pPr>
        <w:ind w:firstLine="426"/>
        <w:contextualSpacing/>
        <w:jc w:val="both"/>
        <w:rPr>
          <w:color w:val="000000"/>
          <w:sz w:val="28"/>
          <w:szCs w:val="28"/>
        </w:rPr>
      </w:pPr>
      <w:r w:rsidRPr="00C43896">
        <w:rPr>
          <w:color w:val="000000"/>
          <w:sz w:val="28"/>
          <w:szCs w:val="28"/>
        </w:rPr>
        <w:t>Пользователь может выполнять программу полностью в пошаговом режиме, трассируя блоки функций или выполняя программу до места, где стоит курсор. В дополнение</w:t>
      </w:r>
      <w:r>
        <w:rPr>
          <w:color w:val="000000"/>
          <w:sz w:val="28"/>
          <w:szCs w:val="28"/>
        </w:rPr>
        <w:t>,</w:t>
      </w:r>
      <w:r w:rsidRPr="00C43896">
        <w:rPr>
          <w:color w:val="000000"/>
          <w:sz w:val="28"/>
          <w:szCs w:val="28"/>
        </w:rPr>
        <w:t xml:space="preserve"> можно определять неограниченное число точек останова, каждая из которых может быть включена или выключена. Точки останова сохраняются между сессиями работы.</w:t>
      </w:r>
    </w:p>
    <w:p w:rsidR="000872AB" w:rsidRPr="00C43896" w:rsidRDefault="000872AB" w:rsidP="000872AB">
      <w:pPr>
        <w:ind w:firstLine="426"/>
        <w:contextualSpacing/>
        <w:jc w:val="both"/>
        <w:rPr>
          <w:color w:val="000000"/>
          <w:sz w:val="28"/>
          <w:szCs w:val="28"/>
        </w:rPr>
      </w:pPr>
      <w:r w:rsidRPr="00C43896">
        <w:rPr>
          <w:color w:val="000000"/>
          <w:sz w:val="28"/>
          <w:szCs w:val="28"/>
        </w:rPr>
        <w:t>В окне исходного текста программы выводится информация о процессе выполнения программы. В дополнение, AVR Studio имеет много других окон, которые позволяют управлять и отображать информацию о любом элементе микроконтроллера.</w:t>
      </w:r>
    </w:p>
    <w:p w:rsidR="000872AB" w:rsidRPr="00C43896" w:rsidRDefault="000872AB" w:rsidP="000872AB">
      <w:pPr>
        <w:ind w:firstLine="426"/>
        <w:contextualSpacing/>
        <w:jc w:val="both"/>
        <w:rPr>
          <w:bCs/>
          <w:color w:val="000000"/>
          <w:sz w:val="28"/>
          <w:szCs w:val="28"/>
        </w:rPr>
      </w:pPr>
      <w:r w:rsidRPr="00C43896">
        <w:rPr>
          <w:bCs/>
          <w:color w:val="000000"/>
          <w:sz w:val="28"/>
          <w:szCs w:val="28"/>
        </w:rPr>
        <w:t>Список доступных окон:</w:t>
      </w:r>
    </w:p>
    <w:p w:rsidR="000872AB" w:rsidRPr="00C43896" w:rsidRDefault="000872AB" w:rsidP="000872AB">
      <w:pPr>
        <w:numPr>
          <w:ilvl w:val="0"/>
          <w:numId w:val="1"/>
        </w:numPr>
        <w:tabs>
          <w:tab w:val="left" w:pos="426"/>
          <w:tab w:val="left" w:pos="993"/>
        </w:tabs>
        <w:ind w:left="284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Watch window о</w:t>
      </w:r>
      <w:r w:rsidRPr="00C43896">
        <w:rPr>
          <w:color w:val="000000"/>
          <w:sz w:val="28"/>
          <w:szCs w:val="28"/>
        </w:rPr>
        <w:t xml:space="preserve">кно показывает значения определенных символов. В этом окне пользователь может просматривать значения и адреса переменных. </w:t>
      </w:r>
    </w:p>
    <w:p w:rsidR="000872AB" w:rsidRPr="00C43896" w:rsidRDefault="000872AB" w:rsidP="000872AB">
      <w:pPr>
        <w:numPr>
          <w:ilvl w:val="0"/>
          <w:numId w:val="1"/>
        </w:numPr>
        <w:tabs>
          <w:tab w:val="left" w:pos="426"/>
          <w:tab w:val="left" w:pos="993"/>
        </w:tabs>
        <w:ind w:left="284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Trace window  ок</w:t>
      </w:r>
      <w:r w:rsidRPr="00C43896">
        <w:rPr>
          <w:color w:val="000000"/>
          <w:sz w:val="28"/>
          <w:szCs w:val="28"/>
        </w:rPr>
        <w:t xml:space="preserve">но показывает хронологию программы, выполняемой в настоящее время. </w:t>
      </w:r>
    </w:p>
    <w:p w:rsidR="000872AB" w:rsidRPr="00C43896" w:rsidRDefault="000872AB" w:rsidP="000872AB">
      <w:pPr>
        <w:numPr>
          <w:ilvl w:val="0"/>
          <w:numId w:val="1"/>
        </w:numPr>
        <w:tabs>
          <w:tab w:val="left" w:pos="426"/>
          <w:tab w:val="left" w:pos="993"/>
        </w:tabs>
        <w:ind w:left="284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Register window о</w:t>
      </w:r>
      <w:r w:rsidRPr="00C43896">
        <w:rPr>
          <w:color w:val="000000"/>
          <w:sz w:val="28"/>
          <w:szCs w:val="28"/>
        </w:rPr>
        <w:t xml:space="preserve">кно показывает содержимое регистров. Регистры можно изменять во время остановки программы. </w:t>
      </w:r>
    </w:p>
    <w:p w:rsidR="000872AB" w:rsidRPr="00C43896" w:rsidRDefault="000872AB" w:rsidP="000872AB">
      <w:pPr>
        <w:numPr>
          <w:ilvl w:val="0"/>
          <w:numId w:val="1"/>
        </w:numPr>
        <w:tabs>
          <w:tab w:val="left" w:pos="426"/>
          <w:tab w:val="left" w:pos="993"/>
        </w:tabs>
        <w:ind w:left="284" w:firstLine="426"/>
        <w:contextualSpacing/>
        <w:jc w:val="both"/>
        <w:rPr>
          <w:color w:val="000000"/>
          <w:sz w:val="28"/>
          <w:szCs w:val="28"/>
        </w:rPr>
      </w:pPr>
      <w:r w:rsidRPr="00C43896">
        <w:rPr>
          <w:color w:val="000000"/>
          <w:sz w:val="28"/>
          <w:szCs w:val="28"/>
        </w:rPr>
        <w:t>Memory windows</w:t>
      </w:r>
      <w:r>
        <w:rPr>
          <w:color w:val="000000"/>
          <w:sz w:val="28"/>
          <w:szCs w:val="28"/>
        </w:rPr>
        <w:t xml:space="preserve"> о</w:t>
      </w:r>
      <w:r w:rsidRPr="00C43896">
        <w:rPr>
          <w:color w:val="000000"/>
          <w:sz w:val="28"/>
          <w:szCs w:val="28"/>
        </w:rPr>
        <w:t xml:space="preserve">кна показывают содержимое памяти программ, данных, портов ввода/вывода и энергонезависимого ПЗУ. Память можно просматривать в HEX, двоичном или десятичном форматах. Содержимое памяти можно изменять во время остановки программы. </w:t>
      </w:r>
    </w:p>
    <w:p w:rsidR="000872AB" w:rsidRPr="00C43896" w:rsidRDefault="000872AB" w:rsidP="000872AB">
      <w:pPr>
        <w:numPr>
          <w:ilvl w:val="0"/>
          <w:numId w:val="1"/>
        </w:numPr>
        <w:tabs>
          <w:tab w:val="left" w:pos="426"/>
          <w:tab w:val="left" w:pos="993"/>
        </w:tabs>
        <w:ind w:left="284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I/O window п</w:t>
      </w:r>
      <w:r w:rsidRPr="00C43896">
        <w:rPr>
          <w:color w:val="000000"/>
          <w:sz w:val="28"/>
          <w:szCs w:val="28"/>
        </w:rPr>
        <w:t xml:space="preserve">оказывает содержимое различных регистров ввода/вывода: </w:t>
      </w:r>
    </w:p>
    <w:p w:rsidR="000872AB" w:rsidRPr="00C43896" w:rsidRDefault="000872AB" w:rsidP="000872AB">
      <w:pPr>
        <w:numPr>
          <w:ilvl w:val="0"/>
          <w:numId w:val="1"/>
        </w:numPr>
        <w:tabs>
          <w:tab w:val="left" w:pos="426"/>
          <w:tab w:val="left" w:pos="993"/>
        </w:tabs>
        <w:ind w:left="284" w:firstLine="426"/>
        <w:contextualSpacing/>
        <w:jc w:val="both"/>
        <w:rPr>
          <w:color w:val="000000"/>
          <w:sz w:val="28"/>
          <w:szCs w:val="28"/>
        </w:rPr>
      </w:pPr>
      <w:r w:rsidRPr="00C43896">
        <w:rPr>
          <w:color w:val="000000"/>
          <w:sz w:val="28"/>
          <w:szCs w:val="28"/>
        </w:rPr>
        <w:t xml:space="preserve">EEPROM </w:t>
      </w:r>
    </w:p>
    <w:p w:rsidR="000872AB" w:rsidRPr="00C43896" w:rsidRDefault="000872AB" w:rsidP="000872AB">
      <w:pPr>
        <w:numPr>
          <w:ilvl w:val="0"/>
          <w:numId w:val="1"/>
        </w:numPr>
        <w:tabs>
          <w:tab w:val="left" w:pos="426"/>
          <w:tab w:val="left" w:pos="993"/>
        </w:tabs>
        <w:ind w:left="284" w:firstLine="426"/>
        <w:contextualSpacing/>
        <w:jc w:val="both"/>
        <w:rPr>
          <w:color w:val="000000"/>
          <w:sz w:val="28"/>
          <w:szCs w:val="28"/>
        </w:rPr>
      </w:pPr>
      <w:r w:rsidRPr="00C43896">
        <w:rPr>
          <w:color w:val="000000"/>
          <w:sz w:val="28"/>
          <w:szCs w:val="28"/>
        </w:rPr>
        <w:t xml:space="preserve">I/O порты </w:t>
      </w:r>
    </w:p>
    <w:p w:rsidR="000872AB" w:rsidRDefault="000872AB" w:rsidP="000872AB">
      <w:pPr>
        <w:numPr>
          <w:ilvl w:val="0"/>
          <w:numId w:val="1"/>
        </w:numPr>
        <w:tabs>
          <w:tab w:val="left" w:pos="426"/>
          <w:tab w:val="left" w:pos="993"/>
        </w:tabs>
        <w:ind w:left="284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</w:t>
      </w:r>
      <w:r w:rsidRPr="00954EAD">
        <w:rPr>
          <w:color w:val="000000"/>
          <w:sz w:val="28"/>
          <w:szCs w:val="28"/>
        </w:rPr>
        <w:t>аймеры</w:t>
      </w:r>
    </w:p>
    <w:p w:rsidR="000872AB" w:rsidRDefault="000872AB" w:rsidP="000872AB">
      <w:pPr>
        <w:numPr>
          <w:ilvl w:val="0"/>
          <w:numId w:val="1"/>
        </w:numPr>
        <w:tabs>
          <w:tab w:val="left" w:pos="567"/>
        </w:tabs>
        <w:ind w:left="0" w:firstLine="426"/>
        <w:contextualSpacing/>
        <w:jc w:val="both"/>
        <w:rPr>
          <w:color w:val="000000"/>
          <w:sz w:val="28"/>
          <w:szCs w:val="28"/>
        </w:rPr>
      </w:pPr>
      <w:r w:rsidRPr="00C054DD">
        <w:rPr>
          <w:color w:val="000000"/>
          <w:sz w:val="28"/>
          <w:szCs w:val="28"/>
        </w:rPr>
        <w:t>Message window окно показывает сообщения от AVR Studio.</w:t>
      </w:r>
    </w:p>
    <w:p w:rsidR="000872AB" w:rsidRPr="00C054DD" w:rsidRDefault="000872AB" w:rsidP="000872AB">
      <w:pPr>
        <w:numPr>
          <w:ilvl w:val="0"/>
          <w:numId w:val="1"/>
        </w:numPr>
        <w:tabs>
          <w:tab w:val="left" w:pos="567"/>
        </w:tabs>
        <w:ind w:left="0" w:firstLine="426"/>
        <w:contextualSpacing/>
        <w:jc w:val="both"/>
        <w:rPr>
          <w:color w:val="000000"/>
          <w:sz w:val="28"/>
          <w:szCs w:val="28"/>
        </w:rPr>
      </w:pPr>
      <w:r w:rsidRPr="00C054DD">
        <w:rPr>
          <w:color w:val="000000"/>
          <w:sz w:val="28"/>
          <w:szCs w:val="28"/>
        </w:rPr>
        <w:t>Processor window в окне отображается важная информация о ресурсах микроконтроллера, включая программный счетчик, указатель стека, регистр статуса и счетчик цикла. Эти параметры могут модифицироваться во время остановки программы.</w:t>
      </w:r>
    </w:p>
    <w:p w:rsidR="000872AB" w:rsidRPr="00C43896" w:rsidRDefault="000872AB" w:rsidP="000872AB">
      <w:pPr>
        <w:ind w:firstLine="426"/>
        <w:contextualSpacing/>
        <w:jc w:val="both"/>
        <w:rPr>
          <w:color w:val="000000"/>
          <w:sz w:val="28"/>
          <w:szCs w:val="28"/>
        </w:rPr>
      </w:pPr>
      <w:r w:rsidRPr="00C43896">
        <w:rPr>
          <w:color w:val="000000"/>
          <w:sz w:val="28"/>
          <w:szCs w:val="28"/>
        </w:rPr>
        <w:t>Настройки рабочего окружения сохраняются при выходе. При первом запуске требуется настроить окна для управления и вывода необходимой информации. Во время следующей загрузки настройки автоматически восстанавливаются.</w:t>
      </w:r>
    </w:p>
    <w:p w:rsidR="000872AB" w:rsidRPr="00C43896" w:rsidRDefault="000872AB" w:rsidP="000872AB">
      <w:pPr>
        <w:ind w:firstLine="426"/>
        <w:contextualSpacing/>
        <w:jc w:val="both"/>
        <w:rPr>
          <w:color w:val="000000"/>
          <w:sz w:val="28"/>
          <w:szCs w:val="28"/>
        </w:rPr>
      </w:pPr>
      <w:r w:rsidRPr="00C43896">
        <w:rPr>
          <w:color w:val="000000"/>
          <w:sz w:val="28"/>
          <w:szCs w:val="28"/>
        </w:rPr>
        <w:t>В AVR Studio включена поддержка отладочных средств фирмы Atmel:</w:t>
      </w:r>
    </w:p>
    <w:p w:rsidR="000872AB" w:rsidRPr="00C43896" w:rsidRDefault="000872AB" w:rsidP="000872AB">
      <w:pPr>
        <w:numPr>
          <w:ilvl w:val="0"/>
          <w:numId w:val="2"/>
        </w:numPr>
        <w:tabs>
          <w:tab w:val="left" w:pos="567"/>
        </w:tabs>
        <w:ind w:left="0" w:firstLine="426"/>
        <w:contextualSpacing/>
        <w:jc w:val="both"/>
        <w:rPr>
          <w:color w:val="000000"/>
          <w:sz w:val="28"/>
          <w:szCs w:val="28"/>
        </w:rPr>
      </w:pPr>
      <w:r w:rsidRPr="00C43896">
        <w:rPr>
          <w:color w:val="000000"/>
          <w:sz w:val="28"/>
          <w:szCs w:val="28"/>
        </w:rPr>
        <w:t>Внутрисхемный эмулятор Atmel ICEPRO</w:t>
      </w:r>
      <w:r>
        <w:rPr>
          <w:color w:val="000000"/>
          <w:sz w:val="28"/>
          <w:szCs w:val="28"/>
        </w:rPr>
        <w:t>;</w:t>
      </w:r>
      <w:r w:rsidRPr="00C43896">
        <w:rPr>
          <w:color w:val="000000"/>
          <w:sz w:val="28"/>
          <w:szCs w:val="28"/>
        </w:rPr>
        <w:t xml:space="preserve"> </w:t>
      </w:r>
    </w:p>
    <w:p w:rsidR="000872AB" w:rsidRPr="00C43896" w:rsidRDefault="000872AB" w:rsidP="000872AB">
      <w:pPr>
        <w:numPr>
          <w:ilvl w:val="0"/>
          <w:numId w:val="2"/>
        </w:numPr>
        <w:tabs>
          <w:tab w:val="left" w:pos="567"/>
        </w:tabs>
        <w:ind w:left="0" w:firstLine="426"/>
        <w:contextualSpacing/>
        <w:jc w:val="both"/>
        <w:rPr>
          <w:color w:val="000000"/>
          <w:sz w:val="28"/>
          <w:szCs w:val="28"/>
        </w:rPr>
      </w:pPr>
      <w:r w:rsidRPr="00C43896">
        <w:rPr>
          <w:color w:val="000000"/>
          <w:sz w:val="28"/>
          <w:szCs w:val="28"/>
        </w:rPr>
        <w:t>Внутрисхемный эмулятор Atmel MegaICE</w:t>
      </w:r>
      <w:r>
        <w:rPr>
          <w:color w:val="000000"/>
          <w:sz w:val="28"/>
          <w:szCs w:val="28"/>
        </w:rPr>
        <w:t>;</w:t>
      </w:r>
      <w:r w:rsidRPr="00C43896">
        <w:rPr>
          <w:color w:val="000000"/>
          <w:sz w:val="28"/>
          <w:szCs w:val="28"/>
        </w:rPr>
        <w:t xml:space="preserve"> </w:t>
      </w:r>
    </w:p>
    <w:p w:rsidR="000872AB" w:rsidRPr="00C43896" w:rsidRDefault="000872AB" w:rsidP="000872AB">
      <w:pPr>
        <w:numPr>
          <w:ilvl w:val="0"/>
          <w:numId w:val="2"/>
        </w:numPr>
        <w:tabs>
          <w:tab w:val="left" w:pos="567"/>
        </w:tabs>
        <w:ind w:left="0" w:firstLine="426"/>
        <w:contextualSpacing/>
        <w:jc w:val="both"/>
        <w:rPr>
          <w:color w:val="000000"/>
          <w:sz w:val="28"/>
          <w:szCs w:val="28"/>
        </w:rPr>
      </w:pPr>
      <w:r w:rsidRPr="00C43896">
        <w:rPr>
          <w:color w:val="000000"/>
          <w:sz w:val="28"/>
          <w:szCs w:val="28"/>
        </w:rPr>
        <w:t>Внутрисхемный эмулятор Atm</w:t>
      </w:r>
      <w:r>
        <w:rPr>
          <w:color w:val="000000"/>
          <w:sz w:val="28"/>
          <w:szCs w:val="28"/>
        </w:rPr>
        <w:t>el AVRICE;</w:t>
      </w:r>
    </w:p>
    <w:p w:rsidR="000872AB" w:rsidRPr="00C43896" w:rsidRDefault="000872AB" w:rsidP="000872AB">
      <w:pPr>
        <w:numPr>
          <w:ilvl w:val="0"/>
          <w:numId w:val="2"/>
        </w:numPr>
        <w:tabs>
          <w:tab w:val="left" w:pos="567"/>
        </w:tabs>
        <w:ind w:left="0" w:firstLine="426"/>
        <w:contextualSpacing/>
        <w:jc w:val="both"/>
        <w:rPr>
          <w:color w:val="000000"/>
          <w:sz w:val="28"/>
          <w:szCs w:val="28"/>
        </w:rPr>
      </w:pPr>
      <w:r w:rsidRPr="00C43896">
        <w:rPr>
          <w:color w:val="000000"/>
          <w:sz w:val="28"/>
          <w:szCs w:val="28"/>
        </w:rPr>
        <w:t>Внутрисхемный эмулятор Atmel ICE200</w:t>
      </w:r>
      <w:r>
        <w:rPr>
          <w:color w:val="000000"/>
          <w:sz w:val="28"/>
          <w:szCs w:val="28"/>
        </w:rPr>
        <w:t>;</w:t>
      </w:r>
      <w:r w:rsidRPr="00C43896">
        <w:rPr>
          <w:color w:val="000000"/>
          <w:sz w:val="28"/>
          <w:szCs w:val="28"/>
        </w:rPr>
        <w:t xml:space="preserve"> </w:t>
      </w:r>
    </w:p>
    <w:p w:rsidR="000872AB" w:rsidRPr="00C43896" w:rsidRDefault="000872AB" w:rsidP="000872AB">
      <w:pPr>
        <w:numPr>
          <w:ilvl w:val="0"/>
          <w:numId w:val="2"/>
        </w:numPr>
        <w:tabs>
          <w:tab w:val="left" w:pos="567"/>
        </w:tabs>
        <w:ind w:left="0" w:firstLine="426"/>
        <w:contextualSpacing/>
        <w:jc w:val="both"/>
        <w:rPr>
          <w:color w:val="000000"/>
          <w:sz w:val="28"/>
          <w:szCs w:val="28"/>
        </w:rPr>
      </w:pPr>
      <w:r w:rsidRPr="00C43896">
        <w:rPr>
          <w:color w:val="000000"/>
          <w:sz w:val="28"/>
          <w:szCs w:val="28"/>
        </w:rPr>
        <w:t>Внутрисхемный эмулятор Atmel AsicICE</w:t>
      </w:r>
      <w:r>
        <w:rPr>
          <w:color w:val="000000"/>
          <w:sz w:val="28"/>
          <w:szCs w:val="28"/>
        </w:rPr>
        <w:t>;</w:t>
      </w:r>
      <w:r w:rsidRPr="00C43896">
        <w:rPr>
          <w:color w:val="000000"/>
          <w:sz w:val="28"/>
          <w:szCs w:val="28"/>
        </w:rPr>
        <w:t xml:space="preserve"> </w:t>
      </w:r>
    </w:p>
    <w:p w:rsidR="000872AB" w:rsidRPr="00C43896" w:rsidRDefault="000872AB" w:rsidP="000872AB">
      <w:pPr>
        <w:numPr>
          <w:ilvl w:val="0"/>
          <w:numId w:val="2"/>
        </w:numPr>
        <w:tabs>
          <w:tab w:val="left" w:pos="567"/>
        </w:tabs>
        <w:ind w:left="0" w:firstLine="426"/>
        <w:contextualSpacing/>
        <w:jc w:val="both"/>
        <w:rPr>
          <w:color w:val="000000"/>
          <w:sz w:val="28"/>
          <w:szCs w:val="28"/>
        </w:rPr>
      </w:pPr>
      <w:r w:rsidRPr="00C43896">
        <w:rPr>
          <w:color w:val="000000"/>
          <w:sz w:val="28"/>
          <w:szCs w:val="28"/>
        </w:rPr>
        <w:t>Внутрисхемный эмулятор Atmel ICE10</w:t>
      </w:r>
      <w:r>
        <w:rPr>
          <w:color w:val="000000"/>
          <w:sz w:val="28"/>
          <w:szCs w:val="28"/>
        </w:rPr>
        <w:t>;</w:t>
      </w:r>
      <w:r w:rsidRPr="00C43896">
        <w:rPr>
          <w:color w:val="000000"/>
          <w:sz w:val="28"/>
          <w:szCs w:val="28"/>
        </w:rPr>
        <w:t xml:space="preserve"> </w:t>
      </w:r>
    </w:p>
    <w:p w:rsidR="000872AB" w:rsidRPr="00954EAD" w:rsidRDefault="000872AB" w:rsidP="000872AB">
      <w:pPr>
        <w:numPr>
          <w:ilvl w:val="0"/>
          <w:numId w:val="2"/>
        </w:numPr>
        <w:tabs>
          <w:tab w:val="left" w:pos="567"/>
        </w:tabs>
        <w:ind w:left="0" w:firstLine="426"/>
        <w:contextualSpacing/>
        <w:jc w:val="both"/>
        <w:rPr>
          <w:color w:val="000000"/>
          <w:sz w:val="28"/>
          <w:szCs w:val="28"/>
        </w:rPr>
      </w:pPr>
      <w:r w:rsidRPr="00954EAD">
        <w:rPr>
          <w:color w:val="000000"/>
          <w:sz w:val="28"/>
          <w:szCs w:val="28"/>
        </w:rPr>
        <w:t>Внутрисхемный эмулятор Atmel ICE30 и другие.</w:t>
      </w:r>
    </w:p>
    <w:p w:rsidR="000872AB" w:rsidRPr="00C43896" w:rsidRDefault="000872AB" w:rsidP="000872AB">
      <w:pPr>
        <w:ind w:firstLine="426"/>
        <w:contextualSpacing/>
        <w:jc w:val="both"/>
        <w:rPr>
          <w:color w:val="000000"/>
          <w:sz w:val="28"/>
          <w:szCs w:val="28"/>
        </w:rPr>
      </w:pPr>
      <w:r w:rsidRPr="00C43896">
        <w:rPr>
          <w:color w:val="000000"/>
          <w:sz w:val="28"/>
          <w:szCs w:val="28"/>
        </w:rPr>
        <w:t>С AVR Studio также совместимы любые программаторы и отладочные средства, которые поддерживают микроконтроллеры фирмы Atmel.</w:t>
      </w:r>
    </w:p>
    <w:p w:rsidR="000872AB" w:rsidRDefault="000872AB" w:rsidP="000872AB">
      <w:pPr>
        <w:ind w:firstLine="340"/>
        <w:jc w:val="center"/>
        <w:rPr>
          <w:b/>
          <w:snapToGrid w:val="0"/>
          <w:sz w:val="28"/>
        </w:rPr>
      </w:pPr>
    </w:p>
    <w:p w:rsidR="000872AB" w:rsidRDefault="000872AB" w:rsidP="000872AB">
      <w:pPr>
        <w:ind w:firstLine="340"/>
        <w:jc w:val="center"/>
        <w:rPr>
          <w:b/>
          <w:snapToGrid w:val="0"/>
          <w:sz w:val="28"/>
        </w:rPr>
      </w:pPr>
      <w:r w:rsidRPr="00AF2738">
        <w:rPr>
          <w:b/>
          <w:snapToGrid w:val="0"/>
          <w:sz w:val="28"/>
        </w:rPr>
        <w:t>Цель работы</w:t>
      </w:r>
    </w:p>
    <w:p w:rsidR="000872AB" w:rsidRPr="00AF2738" w:rsidRDefault="000872AB" w:rsidP="000872AB">
      <w:pPr>
        <w:ind w:firstLine="340"/>
        <w:jc w:val="center"/>
        <w:rPr>
          <w:b/>
          <w:snapToGrid w:val="0"/>
          <w:sz w:val="28"/>
        </w:rPr>
      </w:pPr>
    </w:p>
    <w:p w:rsidR="000872AB" w:rsidRPr="00AF2738" w:rsidRDefault="000872AB" w:rsidP="000872AB">
      <w:pPr>
        <w:ind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Научиться работать и создавать исполняемые ассемблер-приложения в среде разработки </w:t>
      </w:r>
      <w:r>
        <w:rPr>
          <w:snapToGrid w:val="0"/>
          <w:sz w:val="28"/>
          <w:lang w:val="en-US"/>
        </w:rPr>
        <w:t>AVRStudio</w:t>
      </w:r>
      <w:r w:rsidRPr="00AF2738">
        <w:rPr>
          <w:snapToGrid w:val="0"/>
          <w:sz w:val="28"/>
        </w:rPr>
        <w:t xml:space="preserve"> 4.</w:t>
      </w:r>
    </w:p>
    <w:p w:rsidR="000872AB" w:rsidRPr="001430B1" w:rsidRDefault="000872AB" w:rsidP="000872AB">
      <w:pPr>
        <w:ind w:firstLine="340"/>
        <w:jc w:val="both"/>
        <w:rPr>
          <w:snapToGrid w:val="0"/>
          <w:color w:val="FF0000"/>
          <w:sz w:val="28"/>
        </w:rPr>
      </w:pPr>
    </w:p>
    <w:p w:rsidR="000872AB" w:rsidRDefault="000872AB" w:rsidP="000872AB">
      <w:pPr>
        <w:ind w:firstLine="340"/>
        <w:jc w:val="center"/>
        <w:rPr>
          <w:b/>
          <w:snapToGrid w:val="0"/>
          <w:sz w:val="28"/>
        </w:rPr>
      </w:pPr>
      <w:r w:rsidRPr="00F238E7">
        <w:rPr>
          <w:b/>
          <w:snapToGrid w:val="0"/>
          <w:sz w:val="28"/>
        </w:rPr>
        <w:t>Задачи</w:t>
      </w:r>
    </w:p>
    <w:p w:rsidR="000872AB" w:rsidRPr="00F238E7" w:rsidRDefault="000872AB" w:rsidP="000872AB">
      <w:pPr>
        <w:ind w:firstLine="340"/>
        <w:jc w:val="center"/>
        <w:rPr>
          <w:b/>
          <w:snapToGrid w:val="0"/>
          <w:sz w:val="28"/>
        </w:rPr>
      </w:pPr>
    </w:p>
    <w:p w:rsidR="000872AB" w:rsidRPr="00C35A74" w:rsidRDefault="000872AB" w:rsidP="000872AB">
      <w:pPr>
        <w:ind w:firstLine="340"/>
        <w:jc w:val="both"/>
        <w:rPr>
          <w:snapToGrid w:val="0"/>
          <w:sz w:val="28"/>
        </w:rPr>
      </w:pPr>
      <w:r w:rsidRPr="00F238E7">
        <w:rPr>
          <w:snapToGrid w:val="0"/>
          <w:sz w:val="28"/>
        </w:rPr>
        <w:t xml:space="preserve">Научится </w:t>
      </w:r>
      <w:r>
        <w:rPr>
          <w:snapToGrid w:val="0"/>
          <w:sz w:val="28"/>
        </w:rPr>
        <w:t xml:space="preserve">создавать, изменять, редактировать и производить отладку проектов и объектных файлов в среде разработки </w:t>
      </w:r>
      <w:r>
        <w:rPr>
          <w:snapToGrid w:val="0"/>
          <w:sz w:val="28"/>
          <w:lang w:val="en-US"/>
        </w:rPr>
        <w:t>AVRStudio</w:t>
      </w:r>
      <w:r w:rsidRPr="00F238E7">
        <w:rPr>
          <w:snapToGrid w:val="0"/>
          <w:sz w:val="28"/>
        </w:rPr>
        <w:t xml:space="preserve"> 4. </w:t>
      </w:r>
      <w:r>
        <w:rPr>
          <w:snapToGrid w:val="0"/>
          <w:sz w:val="28"/>
        </w:rPr>
        <w:t xml:space="preserve">Создать ассемблер-приложение и произвести его отладку в среде разработки </w:t>
      </w:r>
      <w:r>
        <w:rPr>
          <w:snapToGrid w:val="0"/>
          <w:sz w:val="28"/>
          <w:lang w:val="en-US"/>
        </w:rPr>
        <w:t>AVRStudio</w:t>
      </w:r>
      <w:r w:rsidRPr="00C35A74">
        <w:rPr>
          <w:snapToGrid w:val="0"/>
          <w:sz w:val="28"/>
        </w:rPr>
        <w:t xml:space="preserve"> 4</w:t>
      </w:r>
      <w:r>
        <w:rPr>
          <w:snapToGrid w:val="0"/>
          <w:sz w:val="28"/>
        </w:rPr>
        <w:t>.</w:t>
      </w:r>
    </w:p>
    <w:p w:rsidR="000872AB" w:rsidRPr="001430B1" w:rsidRDefault="000872AB" w:rsidP="000872AB">
      <w:pPr>
        <w:ind w:firstLine="340"/>
        <w:jc w:val="both"/>
        <w:rPr>
          <w:snapToGrid w:val="0"/>
          <w:color w:val="FF0000"/>
          <w:sz w:val="28"/>
        </w:rPr>
      </w:pPr>
    </w:p>
    <w:p w:rsidR="000872AB" w:rsidRPr="00155312" w:rsidRDefault="000872AB" w:rsidP="000872AB">
      <w:pPr>
        <w:ind w:firstLine="340"/>
        <w:jc w:val="center"/>
        <w:rPr>
          <w:i/>
        </w:rPr>
      </w:pPr>
      <w:r w:rsidRPr="00155312">
        <w:rPr>
          <w:b/>
          <w:sz w:val="28"/>
          <w:szCs w:val="28"/>
        </w:rPr>
        <w:t xml:space="preserve">МЕТОДИЧЕСКИЕ УКАЗАНИЯ </w:t>
      </w:r>
      <w:r>
        <w:rPr>
          <w:b/>
          <w:sz w:val="28"/>
          <w:szCs w:val="28"/>
        </w:rPr>
        <w:t>К</w:t>
      </w:r>
      <w:r w:rsidRPr="00155312">
        <w:rPr>
          <w:b/>
          <w:sz w:val="28"/>
          <w:szCs w:val="28"/>
        </w:rPr>
        <w:t xml:space="preserve"> ВЫПОЛНЕНИЮ</w:t>
      </w:r>
    </w:p>
    <w:p w:rsidR="000872AB" w:rsidRPr="00155312" w:rsidRDefault="000872AB" w:rsidP="000872AB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155312">
        <w:rPr>
          <w:rFonts w:ascii="Times New Roman" w:hAnsi="Times New Roman" w:cs="Times New Roman"/>
          <w:i w:val="0"/>
        </w:rPr>
        <w:t>ЛАБОРАТОРНОЙ РАБОТЫ</w:t>
      </w:r>
    </w:p>
    <w:p w:rsidR="000872AB" w:rsidRPr="001430B1" w:rsidRDefault="000872AB" w:rsidP="000872AB">
      <w:pPr>
        <w:ind w:firstLine="340"/>
        <w:jc w:val="both"/>
        <w:rPr>
          <w:color w:val="FF0000"/>
          <w:sz w:val="28"/>
        </w:rPr>
      </w:pPr>
    </w:p>
    <w:p w:rsidR="000872AB" w:rsidRDefault="000872AB" w:rsidP="000872AB">
      <w:pPr>
        <w:ind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>Проведение лабораторной работы осуществляется в компьютерном классе кафедры «Электроэнергетические системы и сети» (аудитория Б-302 Б), на персональных компьютерах с предустановленным приложением «</w:t>
      </w:r>
      <w:r>
        <w:rPr>
          <w:snapToGrid w:val="0"/>
          <w:sz w:val="28"/>
          <w:lang w:val="en-US"/>
        </w:rPr>
        <w:t>AVRStudio</w:t>
      </w:r>
      <w:r w:rsidRPr="00D2119A">
        <w:rPr>
          <w:snapToGrid w:val="0"/>
          <w:sz w:val="28"/>
        </w:rPr>
        <w:t xml:space="preserve"> 4</w:t>
      </w:r>
      <w:r w:rsidRPr="00D32183">
        <w:rPr>
          <w:snapToGrid w:val="0"/>
          <w:sz w:val="28"/>
        </w:rPr>
        <w:t>.</w:t>
      </w:r>
      <w:r>
        <w:rPr>
          <w:snapToGrid w:val="0"/>
          <w:sz w:val="28"/>
          <w:lang w:val="en-US"/>
        </w:rPr>
        <w:t>exe</w:t>
      </w:r>
      <w:r>
        <w:rPr>
          <w:snapToGrid w:val="0"/>
          <w:sz w:val="28"/>
        </w:rPr>
        <w:t>».</w:t>
      </w:r>
    </w:p>
    <w:p w:rsidR="000872AB" w:rsidRPr="009611CC" w:rsidRDefault="000872AB" w:rsidP="000872AB">
      <w:pPr>
        <w:ind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>Для запуска приложения «</w:t>
      </w:r>
      <w:r>
        <w:rPr>
          <w:snapToGrid w:val="0"/>
          <w:sz w:val="28"/>
          <w:lang w:val="en-US"/>
        </w:rPr>
        <w:t>AVRStudio</w:t>
      </w:r>
      <w:r w:rsidRPr="00D2119A">
        <w:rPr>
          <w:snapToGrid w:val="0"/>
          <w:sz w:val="28"/>
        </w:rPr>
        <w:t xml:space="preserve"> 4</w:t>
      </w:r>
      <w:r w:rsidRPr="00D32183">
        <w:rPr>
          <w:snapToGrid w:val="0"/>
          <w:sz w:val="28"/>
        </w:rPr>
        <w:t>.</w:t>
      </w:r>
      <w:r>
        <w:rPr>
          <w:snapToGrid w:val="0"/>
          <w:sz w:val="28"/>
          <w:lang w:val="en-US"/>
        </w:rPr>
        <w:t>exe</w:t>
      </w:r>
      <w:r>
        <w:rPr>
          <w:snapToGrid w:val="0"/>
          <w:sz w:val="28"/>
        </w:rPr>
        <w:t>» студент должен в меню «Пуск» найти подменю «Все программы» → «</w:t>
      </w:r>
      <w:r>
        <w:rPr>
          <w:snapToGrid w:val="0"/>
          <w:sz w:val="28"/>
          <w:lang w:val="en-US"/>
        </w:rPr>
        <w:t>Amtel</w:t>
      </w:r>
      <w:r w:rsidRPr="009611CC">
        <w:rPr>
          <w:snapToGrid w:val="0"/>
          <w:sz w:val="28"/>
        </w:rPr>
        <w:t xml:space="preserve"> </w:t>
      </w:r>
      <w:r>
        <w:rPr>
          <w:snapToGrid w:val="0"/>
          <w:sz w:val="28"/>
          <w:lang w:val="en-US"/>
        </w:rPr>
        <w:t>AVR</w:t>
      </w:r>
      <w:r w:rsidRPr="009611CC">
        <w:rPr>
          <w:snapToGrid w:val="0"/>
          <w:sz w:val="28"/>
        </w:rPr>
        <w:t xml:space="preserve"> </w:t>
      </w:r>
      <w:r>
        <w:rPr>
          <w:snapToGrid w:val="0"/>
          <w:sz w:val="28"/>
          <w:lang w:val="en-US"/>
        </w:rPr>
        <w:t>Tools</w:t>
      </w:r>
      <w:r>
        <w:rPr>
          <w:snapToGrid w:val="0"/>
          <w:sz w:val="28"/>
        </w:rPr>
        <w:t>» и запустить приложение «</w:t>
      </w:r>
      <w:r>
        <w:rPr>
          <w:snapToGrid w:val="0"/>
          <w:sz w:val="28"/>
          <w:lang w:val="en-US"/>
        </w:rPr>
        <w:t>AVRStudio</w:t>
      </w:r>
      <w:r w:rsidRPr="00D2119A">
        <w:rPr>
          <w:snapToGrid w:val="0"/>
          <w:sz w:val="28"/>
        </w:rPr>
        <w:t xml:space="preserve"> 4</w:t>
      </w:r>
      <w:r>
        <w:rPr>
          <w:snapToGrid w:val="0"/>
          <w:sz w:val="28"/>
        </w:rPr>
        <w:t>» в раскрывающимся списке.</w:t>
      </w:r>
    </w:p>
    <w:p w:rsidR="000872AB" w:rsidRDefault="000872AB" w:rsidP="000872AB">
      <w:pPr>
        <w:ind w:firstLine="340"/>
        <w:jc w:val="both"/>
        <w:rPr>
          <w:snapToGrid w:val="0"/>
          <w:sz w:val="28"/>
        </w:rPr>
      </w:pPr>
      <w:r>
        <w:rPr>
          <w:sz w:val="28"/>
        </w:rPr>
        <w:lastRenderedPageBreak/>
        <w:t xml:space="preserve">При этом откроется окно приложения </w:t>
      </w:r>
      <w:r>
        <w:rPr>
          <w:snapToGrid w:val="0"/>
          <w:sz w:val="28"/>
        </w:rPr>
        <w:t>«</w:t>
      </w:r>
      <w:r>
        <w:rPr>
          <w:snapToGrid w:val="0"/>
          <w:sz w:val="28"/>
          <w:lang w:val="en-US"/>
        </w:rPr>
        <w:t>AVRStudio</w:t>
      </w:r>
      <w:r w:rsidRPr="00D2119A">
        <w:rPr>
          <w:snapToGrid w:val="0"/>
          <w:sz w:val="28"/>
        </w:rPr>
        <w:t xml:space="preserve"> 4</w:t>
      </w:r>
      <w:r w:rsidRPr="00D32183">
        <w:rPr>
          <w:snapToGrid w:val="0"/>
          <w:sz w:val="28"/>
        </w:rPr>
        <w:t>.</w:t>
      </w:r>
      <w:r>
        <w:rPr>
          <w:snapToGrid w:val="0"/>
          <w:sz w:val="28"/>
          <w:lang w:val="en-US"/>
        </w:rPr>
        <w:t>exe</w:t>
      </w:r>
      <w:r>
        <w:rPr>
          <w:snapToGrid w:val="0"/>
          <w:sz w:val="28"/>
        </w:rPr>
        <w:t>» и будет предложено создать проект или открыть уже существующий (рис. 2.1).</w:t>
      </w:r>
    </w:p>
    <w:p w:rsidR="000872AB" w:rsidRDefault="000872AB" w:rsidP="000872AB">
      <w:pPr>
        <w:ind w:firstLine="340"/>
        <w:jc w:val="both"/>
        <w:rPr>
          <w:snapToGrid w:val="0"/>
          <w:sz w:val="28"/>
        </w:rPr>
      </w:pPr>
    </w:p>
    <w:p w:rsidR="000872AB" w:rsidRDefault="000872AB" w:rsidP="000872AB">
      <w:pPr>
        <w:ind w:firstLine="340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934075" cy="37147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2AB" w:rsidRDefault="000872AB" w:rsidP="000872AB">
      <w:pPr>
        <w:ind w:firstLine="426"/>
        <w:contextualSpacing/>
        <w:jc w:val="center"/>
        <w:rPr>
          <w:sz w:val="28"/>
          <w:szCs w:val="28"/>
        </w:rPr>
      </w:pPr>
    </w:p>
    <w:p w:rsidR="000872AB" w:rsidRPr="00E05A58" w:rsidRDefault="000872AB" w:rsidP="000872AB">
      <w:pPr>
        <w:ind w:firstLine="42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Рис. 2.1</w:t>
      </w:r>
      <w:r w:rsidRPr="00F96B6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Начало работы с </w:t>
      </w:r>
      <w:r>
        <w:rPr>
          <w:snapToGrid w:val="0"/>
          <w:sz w:val="28"/>
          <w:lang w:val="en-US"/>
        </w:rPr>
        <w:t>AVRStudio</w:t>
      </w:r>
      <w:r w:rsidRPr="00D2119A">
        <w:rPr>
          <w:snapToGrid w:val="0"/>
          <w:sz w:val="28"/>
        </w:rPr>
        <w:t xml:space="preserve"> 4</w:t>
      </w:r>
    </w:p>
    <w:p w:rsidR="000872AB" w:rsidRDefault="000872AB" w:rsidP="000872AB">
      <w:pPr>
        <w:ind w:firstLine="340"/>
        <w:jc w:val="both"/>
        <w:rPr>
          <w:sz w:val="28"/>
        </w:rPr>
      </w:pPr>
    </w:p>
    <w:p w:rsidR="000872AB" w:rsidRPr="000C7F06" w:rsidRDefault="000872AB" w:rsidP="000872AB">
      <w:pPr>
        <w:ind w:firstLine="340"/>
        <w:jc w:val="both"/>
        <w:rPr>
          <w:snapToGrid w:val="0"/>
          <w:sz w:val="28"/>
        </w:rPr>
      </w:pPr>
      <w:r>
        <w:rPr>
          <w:sz w:val="28"/>
        </w:rPr>
        <w:t>Для создания нового проекта нажимаем кнопку «</w:t>
      </w:r>
      <w:r>
        <w:rPr>
          <w:sz w:val="28"/>
          <w:lang w:val="en-US"/>
        </w:rPr>
        <w:t>New</w:t>
      </w:r>
      <w:r w:rsidRPr="00C256F1">
        <w:rPr>
          <w:sz w:val="28"/>
        </w:rPr>
        <w:t xml:space="preserve"> </w:t>
      </w:r>
      <w:r>
        <w:rPr>
          <w:sz w:val="28"/>
          <w:lang w:val="en-US"/>
        </w:rPr>
        <w:t>Project</w:t>
      </w:r>
      <w:r>
        <w:rPr>
          <w:sz w:val="28"/>
        </w:rPr>
        <w:t xml:space="preserve">». Далее откроется окно создания нового проекта </w:t>
      </w:r>
      <w:r>
        <w:rPr>
          <w:snapToGrid w:val="0"/>
          <w:sz w:val="28"/>
        </w:rPr>
        <w:t>(рис. 2.2).</w:t>
      </w:r>
      <w:r>
        <w:rPr>
          <w:sz w:val="28"/>
        </w:rPr>
        <w:t xml:space="preserve"> В нем необходимо выбрать тип проекта</w:t>
      </w:r>
      <w:r w:rsidRPr="0063713D">
        <w:rPr>
          <w:sz w:val="28"/>
        </w:rPr>
        <w:t xml:space="preserve"> </w:t>
      </w:r>
      <w:r>
        <w:rPr>
          <w:sz w:val="28"/>
          <w:lang w:val="en-US"/>
        </w:rPr>
        <w:t>Atmel</w:t>
      </w:r>
      <w:r w:rsidRPr="0063713D">
        <w:rPr>
          <w:sz w:val="28"/>
        </w:rPr>
        <w:t xml:space="preserve"> </w:t>
      </w:r>
      <w:r>
        <w:rPr>
          <w:sz w:val="28"/>
          <w:lang w:val="en-US"/>
        </w:rPr>
        <w:t>AVR</w:t>
      </w:r>
      <w:r w:rsidRPr="0063713D">
        <w:rPr>
          <w:sz w:val="28"/>
        </w:rPr>
        <w:t xml:space="preserve"> </w:t>
      </w:r>
      <w:r>
        <w:rPr>
          <w:sz w:val="28"/>
          <w:lang w:val="en-US"/>
        </w:rPr>
        <w:t>Assembler</w:t>
      </w:r>
      <w:r w:rsidRPr="0063713D">
        <w:rPr>
          <w:sz w:val="28"/>
        </w:rPr>
        <w:t xml:space="preserve"> </w:t>
      </w:r>
      <w:r>
        <w:rPr>
          <w:sz w:val="28"/>
        </w:rPr>
        <w:t>и задать имя проекта в соответствующей строке «</w:t>
      </w:r>
      <w:r>
        <w:rPr>
          <w:sz w:val="28"/>
          <w:lang w:val="en-US"/>
        </w:rPr>
        <w:t>Project</w:t>
      </w:r>
      <w:r w:rsidRPr="0063713D">
        <w:rPr>
          <w:sz w:val="28"/>
        </w:rPr>
        <w:t xml:space="preserve"> </w:t>
      </w:r>
      <w:r>
        <w:rPr>
          <w:sz w:val="28"/>
          <w:lang w:val="en-US"/>
        </w:rPr>
        <w:t>name</w:t>
      </w:r>
      <w:r>
        <w:rPr>
          <w:sz w:val="28"/>
        </w:rPr>
        <w:t xml:space="preserve">». Название проекта необходимо записывать на латинице. Рекомендуется название проекта составить </w:t>
      </w:r>
      <w:r>
        <w:rPr>
          <w:snapToGrid w:val="0"/>
          <w:sz w:val="28"/>
        </w:rPr>
        <w:t>исходя из фамилии студента на латинице, номера лабораторной работы и его варианта задания, например, 3</w:t>
      </w:r>
      <w:r>
        <w:rPr>
          <w:snapToGrid w:val="0"/>
          <w:sz w:val="28"/>
          <w:lang w:val="en-US"/>
        </w:rPr>
        <w:t>Ivanov</w:t>
      </w:r>
      <w:r w:rsidRPr="00820CA4">
        <w:rPr>
          <w:snapToGrid w:val="0"/>
          <w:sz w:val="28"/>
        </w:rPr>
        <w:t>_</w:t>
      </w:r>
      <w:r>
        <w:rPr>
          <w:snapToGrid w:val="0"/>
          <w:sz w:val="28"/>
        </w:rPr>
        <w:t>12 (рис. 2.3). Также в поле «</w:t>
      </w:r>
      <w:r>
        <w:rPr>
          <w:snapToGrid w:val="0"/>
          <w:sz w:val="28"/>
          <w:lang w:val="en-US"/>
        </w:rPr>
        <w:t>Location</w:t>
      </w:r>
      <w:r>
        <w:rPr>
          <w:snapToGrid w:val="0"/>
          <w:sz w:val="28"/>
        </w:rPr>
        <w:t>»</w:t>
      </w:r>
      <w:r w:rsidRPr="000C7F06">
        <w:rPr>
          <w:snapToGrid w:val="0"/>
          <w:sz w:val="28"/>
        </w:rPr>
        <w:t xml:space="preserve"> </w:t>
      </w:r>
      <w:r>
        <w:rPr>
          <w:snapToGrid w:val="0"/>
          <w:sz w:val="28"/>
        </w:rPr>
        <w:t xml:space="preserve">можно выбрать путь и место хранения файлов проекта </w:t>
      </w:r>
      <w:r w:rsidRPr="000C7F06">
        <w:rPr>
          <w:snapToGrid w:val="0"/>
          <w:sz w:val="28"/>
          <w:szCs w:val="28"/>
        </w:rPr>
        <w:t>(</w:t>
      </w:r>
      <w:r w:rsidRPr="000C7F06">
        <w:rPr>
          <w:sz w:val="28"/>
          <w:szCs w:val="28"/>
        </w:rPr>
        <w:t>в том числе файлы .asm и .hex)</w:t>
      </w:r>
      <w:r>
        <w:rPr>
          <w:snapToGrid w:val="0"/>
          <w:sz w:val="28"/>
        </w:rPr>
        <w:t>.</w:t>
      </w:r>
    </w:p>
    <w:p w:rsidR="000872AB" w:rsidRPr="00EE112A" w:rsidRDefault="000872AB" w:rsidP="000872AB">
      <w:pPr>
        <w:ind w:firstLine="340"/>
        <w:jc w:val="both"/>
        <w:rPr>
          <w:sz w:val="28"/>
        </w:rPr>
      </w:pPr>
      <w:r>
        <w:rPr>
          <w:snapToGrid w:val="0"/>
          <w:sz w:val="28"/>
        </w:rPr>
        <w:t xml:space="preserve">После выбора типа проекта и его названия откроется последнее окно – выбора платформы отладчика и устройства. В этом окне в списке отладчиков необходимо выбрать или платформу </w:t>
      </w:r>
      <w:r>
        <w:rPr>
          <w:snapToGrid w:val="0"/>
          <w:sz w:val="28"/>
          <w:lang w:val="en-US"/>
        </w:rPr>
        <w:t>AVR</w:t>
      </w:r>
      <w:r w:rsidRPr="00061ACF">
        <w:rPr>
          <w:snapToGrid w:val="0"/>
          <w:sz w:val="28"/>
        </w:rPr>
        <w:t xml:space="preserve"> </w:t>
      </w:r>
      <w:r>
        <w:rPr>
          <w:snapToGrid w:val="0"/>
          <w:sz w:val="28"/>
          <w:lang w:val="en-US"/>
        </w:rPr>
        <w:t>Simulator</w:t>
      </w:r>
      <w:r>
        <w:rPr>
          <w:snapToGrid w:val="0"/>
          <w:sz w:val="28"/>
        </w:rPr>
        <w:t xml:space="preserve">, или </w:t>
      </w:r>
      <w:r>
        <w:rPr>
          <w:snapToGrid w:val="0"/>
          <w:sz w:val="28"/>
          <w:lang w:val="en-US"/>
        </w:rPr>
        <w:t>AVR</w:t>
      </w:r>
      <w:r w:rsidRPr="00061ACF">
        <w:rPr>
          <w:snapToGrid w:val="0"/>
          <w:sz w:val="28"/>
        </w:rPr>
        <w:t xml:space="preserve"> </w:t>
      </w:r>
      <w:r>
        <w:rPr>
          <w:snapToGrid w:val="0"/>
          <w:sz w:val="28"/>
          <w:lang w:val="en-US"/>
        </w:rPr>
        <w:t>Simulator</w:t>
      </w:r>
      <w:r w:rsidRPr="00061ACF">
        <w:rPr>
          <w:snapToGrid w:val="0"/>
          <w:sz w:val="28"/>
        </w:rPr>
        <w:t xml:space="preserve"> 2</w:t>
      </w:r>
      <w:r>
        <w:rPr>
          <w:snapToGrid w:val="0"/>
          <w:sz w:val="28"/>
        </w:rPr>
        <w:t>. При выборе платформы справа активизируется список устройств, соответствующих выбранной платформе. Из данного списка необходимо выбрать тип микроконтроллера согласно варианту задания и проведенной студентом работе по лабораторной работе № 1 (рис. 2.4). После проведенного выбора необходимо нажать кнопку «</w:t>
      </w:r>
      <w:r>
        <w:rPr>
          <w:snapToGrid w:val="0"/>
          <w:sz w:val="28"/>
          <w:lang w:val="en-US"/>
        </w:rPr>
        <w:t>Finish</w:t>
      </w:r>
      <w:r>
        <w:rPr>
          <w:snapToGrid w:val="0"/>
          <w:sz w:val="28"/>
        </w:rPr>
        <w:t xml:space="preserve">», в результате чего будет создан проект, а также откроется окно проекта (страница редактора). </w:t>
      </w:r>
    </w:p>
    <w:p w:rsidR="000872AB" w:rsidRPr="00C256F1" w:rsidRDefault="000872AB" w:rsidP="000872AB">
      <w:pPr>
        <w:ind w:firstLine="340"/>
        <w:jc w:val="both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5934075" cy="37147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2AB" w:rsidRDefault="000872AB" w:rsidP="000872AB">
      <w:pPr>
        <w:ind w:firstLine="426"/>
        <w:contextualSpacing/>
        <w:jc w:val="center"/>
        <w:rPr>
          <w:sz w:val="28"/>
          <w:szCs w:val="28"/>
        </w:rPr>
      </w:pPr>
    </w:p>
    <w:p w:rsidR="000872AB" w:rsidRDefault="000872AB" w:rsidP="000872AB">
      <w:pPr>
        <w:ind w:firstLine="426"/>
        <w:contextualSpacing/>
        <w:jc w:val="center"/>
        <w:rPr>
          <w:snapToGrid w:val="0"/>
          <w:sz w:val="28"/>
        </w:rPr>
      </w:pPr>
      <w:r>
        <w:rPr>
          <w:sz w:val="28"/>
          <w:szCs w:val="28"/>
        </w:rPr>
        <w:t>Рис. 2.2</w:t>
      </w:r>
      <w:r w:rsidRPr="00F96B6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Окно создания нового проекта в </w:t>
      </w:r>
      <w:r>
        <w:rPr>
          <w:snapToGrid w:val="0"/>
          <w:sz w:val="28"/>
          <w:lang w:val="en-US"/>
        </w:rPr>
        <w:t>AVRStudio</w:t>
      </w:r>
      <w:r w:rsidRPr="00D2119A">
        <w:rPr>
          <w:snapToGrid w:val="0"/>
          <w:sz w:val="28"/>
        </w:rPr>
        <w:t xml:space="preserve"> 4</w:t>
      </w:r>
    </w:p>
    <w:p w:rsidR="000872AB" w:rsidRPr="00E05A58" w:rsidRDefault="000872AB" w:rsidP="000872AB">
      <w:pPr>
        <w:ind w:firstLine="426"/>
        <w:contextualSpacing/>
        <w:jc w:val="center"/>
        <w:rPr>
          <w:sz w:val="28"/>
          <w:szCs w:val="28"/>
        </w:rPr>
      </w:pPr>
    </w:p>
    <w:p w:rsidR="000872AB" w:rsidRDefault="000872AB" w:rsidP="000872AB">
      <w:pPr>
        <w:ind w:firstLine="340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934075" cy="3714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2AB" w:rsidRDefault="000872AB" w:rsidP="000872AB">
      <w:pPr>
        <w:ind w:firstLine="340"/>
        <w:jc w:val="center"/>
        <w:rPr>
          <w:sz w:val="28"/>
        </w:rPr>
      </w:pPr>
    </w:p>
    <w:p w:rsidR="000872AB" w:rsidRDefault="000872AB" w:rsidP="000872AB">
      <w:pPr>
        <w:ind w:firstLine="340"/>
        <w:jc w:val="center"/>
        <w:rPr>
          <w:snapToGrid w:val="0"/>
          <w:sz w:val="28"/>
        </w:rPr>
      </w:pPr>
      <w:r>
        <w:rPr>
          <w:sz w:val="28"/>
        </w:rPr>
        <w:t xml:space="preserve">Рис. 2.3. Создание проекта </w:t>
      </w:r>
      <w:r w:rsidRPr="00EA0F81">
        <w:rPr>
          <w:sz w:val="28"/>
        </w:rPr>
        <w:t>3</w:t>
      </w:r>
      <w:r>
        <w:rPr>
          <w:sz w:val="28"/>
          <w:lang w:val="en-US"/>
        </w:rPr>
        <w:t>Ivanov</w:t>
      </w:r>
      <w:r w:rsidRPr="00EA0F81">
        <w:rPr>
          <w:sz w:val="28"/>
        </w:rPr>
        <w:t>_12</w:t>
      </w:r>
      <w:r>
        <w:rPr>
          <w:sz w:val="28"/>
        </w:rPr>
        <w:t xml:space="preserve"> в среде разработки </w:t>
      </w:r>
      <w:r>
        <w:rPr>
          <w:snapToGrid w:val="0"/>
          <w:sz w:val="28"/>
          <w:lang w:val="en-US"/>
        </w:rPr>
        <w:t>AVRStudio</w:t>
      </w:r>
      <w:r w:rsidRPr="00D2119A">
        <w:rPr>
          <w:snapToGrid w:val="0"/>
          <w:sz w:val="28"/>
        </w:rPr>
        <w:t xml:space="preserve"> 4</w:t>
      </w:r>
    </w:p>
    <w:p w:rsidR="000872AB" w:rsidRDefault="000872AB" w:rsidP="000872AB">
      <w:pPr>
        <w:ind w:firstLine="340"/>
        <w:jc w:val="center"/>
        <w:rPr>
          <w:snapToGrid w:val="0"/>
          <w:sz w:val="28"/>
        </w:rPr>
      </w:pPr>
    </w:p>
    <w:p w:rsidR="000872AB" w:rsidRDefault="000872AB" w:rsidP="000872AB">
      <w:pPr>
        <w:ind w:firstLine="340"/>
        <w:jc w:val="center"/>
        <w:rPr>
          <w:sz w:val="28"/>
        </w:rPr>
      </w:pPr>
    </w:p>
    <w:p w:rsidR="000872AB" w:rsidRDefault="000872AB" w:rsidP="000872AB">
      <w:pPr>
        <w:ind w:firstLine="340"/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5934075" cy="3714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2AB" w:rsidRDefault="000872AB" w:rsidP="000872AB">
      <w:pPr>
        <w:ind w:firstLine="340"/>
        <w:jc w:val="center"/>
        <w:rPr>
          <w:sz w:val="28"/>
        </w:rPr>
      </w:pPr>
    </w:p>
    <w:p w:rsidR="000872AB" w:rsidRDefault="000872AB" w:rsidP="000872AB">
      <w:pPr>
        <w:ind w:firstLine="340"/>
        <w:jc w:val="center"/>
        <w:rPr>
          <w:snapToGrid w:val="0"/>
          <w:sz w:val="28"/>
        </w:rPr>
      </w:pPr>
      <w:r>
        <w:rPr>
          <w:sz w:val="28"/>
        </w:rPr>
        <w:t xml:space="preserve">Рис. 2.4. Выбор платформы отладчика и устройства  в среде разработки </w:t>
      </w:r>
      <w:r>
        <w:rPr>
          <w:snapToGrid w:val="0"/>
          <w:sz w:val="28"/>
          <w:lang w:val="en-US"/>
        </w:rPr>
        <w:t>AVRStudio</w:t>
      </w:r>
      <w:r w:rsidRPr="00D2119A">
        <w:rPr>
          <w:snapToGrid w:val="0"/>
          <w:sz w:val="28"/>
        </w:rPr>
        <w:t xml:space="preserve"> 4</w:t>
      </w:r>
    </w:p>
    <w:p w:rsidR="000872AB" w:rsidRDefault="000872AB" w:rsidP="000872AB">
      <w:pPr>
        <w:ind w:firstLine="340"/>
        <w:jc w:val="center"/>
        <w:rPr>
          <w:snapToGrid w:val="0"/>
          <w:sz w:val="28"/>
        </w:rPr>
      </w:pPr>
    </w:p>
    <w:p w:rsidR="000872AB" w:rsidRDefault="000872AB" w:rsidP="000872AB">
      <w:pPr>
        <w:ind w:firstLine="34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934075" cy="3714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2AB" w:rsidRDefault="000872AB" w:rsidP="000872AB">
      <w:pPr>
        <w:ind w:firstLine="340"/>
        <w:jc w:val="center"/>
        <w:rPr>
          <w:sz w:val="28"/>
        </w:rPr>
      </w:pPr>
    </w:p>
    <w:p w:rsidR="000872AB" w:rsidRDefault="000872AB" w:rsidP="000872AB">
      <w:pPr>
        <w:ind w:firstLine="340"/>
        <w:jc w:val="center"/>
        <w:rPr>
          <w:snapToGrid w:val="0"/>
          <w:sz w:val="28"/>
        </w:rPr>
      </w:pPr>
      <w:r>
        <w:rPr>
          <w:sz w:val="28"/>
        </w:rPr>
        <w:t xml:space="preserve">Рис. 2.5. Страница редактора  в среде разработки </w:t>
      </w:r>
      <w:r>
        <w:rPr>
          <w:snapToGrid w:val="0"/>
          <w:sz w:val="28"/>
          <w:lang w:val="en-US"/>
        </w:rPr>
        <w:t>AVRStudio</w:t>
      </w:r>
      <w:r w:rsidRPr="00D2119A">
        <w:rPr>
          <w:snapToGrid w:val="0"/>
          <w:sz w:val="28"/>
        </w:rPr>
        <w:t xml:space="preserve"> 4</w:t>
      </w:r>
    </w:p>
    <w:p w:rsidR="000872AB" w:rsidRDefault="000872AB" w:rsidP="000872AB">
      <w:pPr>
        <w:ind w:firstLine="340"/>
        <w:jc w:val="center"/>
        <w:rPr>
          <w:sz w:val="28"/>
        </w:rPr>
      </w:pPr>
    </w:p>
    <w:p w:rsidR="000872AB" w:rsidRDefault="000872AB" w:rsidP="000872AB">
      <w:pPr>
        <w:ind w:firstLine="340"/>
        <w:jc w:val="both"/>
        <w:rPr>
          <w:sz w:val="28"/>
        </w:rPr>
      </w:pPr>
      <w:r>
        <w:rPr>
          <w:sz w:val="28"/>
        </w:rPr>
        <w:lastRenderedPageBreak/>
        <w:t>На странице редактора существует несколько полей – «</w:t>
      </w:r>
      <w:r>
        <w:rPr>
          <w:sz w:val="28"/>
          <w:lang w:val="en-US"/>
        </w:rPr>
        <w:t>Project</w:t>
      </w:r>
      <w:r>
        <w:rPr>
          <w:sz w:val="28"/>
        </w:rPr>
        <w:t>», «</w:t>
      </w:r>
      <w:r>
        <w:rPr>
          <w:sz w:val="28"/>
          <w:lang w:val="en-US"/>
        </w:rPr>
        <w:t>Build</w:t>
      </w:r>
      <w:r>
        <w:rPr>
          <w:sz w:val="28"/>
        </w:rPr>
        <w:t>», «</w:t>
      </w:r>
      <w:r>
        <w:rPr>
          <w:sz w:val="28"/>
          <w:lang w:val="en-US"/>
        </w:rPr>
        <w:t>I</w:t>
      </w:r>
      <w:r w:rsidRPr="002A2461">
        <w:rPr>
          <w:sz w:val="28"/>
        </w:rPr>
        <w:t>/</w:t>
      </w:r>
      <w:r>
        <w:rPr>
          <w:sz w:val="28"/>
          <w:lang w:val="en-US"/>
        </w:rPr>
        <w:t>O</w:t>
      </w:r>
      <w:r w:rsidRPr="002A2461">
        <w:rPr>
          <w:sz w:val="28"/>
        </w:rPr>
        <w:t xml:space="preserve"> </w:t>
      </w:r>
      <w:r>
        <w:rPr>
          <w:sz w:val="28"/>
          <w:lang w:val="en-US"/>
        </w:rPr>
        <w:t>View</w:t>
      </w:r>
      <w:r>
        <w:rPr>
          <w:sz w:val="28"/>
        </w:rPr>
        <w:t>» и окно проекта с расширением .</w:t>
      </w:r>
      <w:r>
        <w:rPr>
          <w:sz w:val="28"/>
          <w:lang w:val="en-US"/>
        </w:rPr>
        <w:t>asm</w:t>
      </w:r>
      <w:r>
        <w:rPr>
          <w:sz w:val="28"/>
        </w:rPr>
        <w:t xml:space="preserve">. Изначально активировано окно проекта именно здесь происходит запись ассемблер-приложения, а также его отладка и выполнение других сервисных возможностей в среде разработки </w:t>
      </w:r>
      <w:r>
        <w:rPr>
          <w:sz w:val="28"/>
          <w:lang w:val="en-US"/>
        </w:rPr>
        <w:t>AVR</w:t>
      </w:r>
      <w:r w:rsidRPr="00052CE6">
        <w:rPr>
          <w:sz w:val="28"/>
        </w:rPr>
        <w:t xml:space="preserve"> </w:t>
      </w:r>
      <w:r>
        <w:rPr>
          <w:sz w:val="28"/>
          <w:lang w:val="en-US"/>
        </w:rPr>
        <w:t>Studio</w:t>
      </w:r>
      <w:r w:rsidRPr="00052CE6">
        <w:rPr>
          <w:sz w:val="28"/>
        </w:rPr>
        <w:t xml:space="preserve"> 4</w:t>
      </w:r>
      <w:r>
        <w:rPr>
          <w:sz w:val="28"/>
        </w:rPr>
        <w:t xml:space="preserve">. </w:t>
      </w:r>
    </w:p>
    <w:p w:rsidR="000872AB" w:rsidRDefault="000872AB" w:rsidP="000872AB">
      <w:pPr>
        <w:pStyle w:val="a5"/>
        <w:rPr>
          <w:szCs w:val="28"/>
        </w:rPr>
      </w:pPr>
    </w:p>
    <w:p w:rsidR="000872AB" w:rsidRPr="00F23855" w:rsidRDefault="000872AB" w:rsidP="000872AB">
      <w:pPr>
        <w:pStyle w:val="a5"/>
        <w:rPr>
          <w:szCs w:val="28"/>
        </w:rPr>
      </w:pPr>
      <w:r w:rsidRPr="00F23855">
        <w:rPr>
          <w:szCs w:val="28"/>
        </w:rPr>
        <w:t>УКАЗАНИЯ ПО ПРОВЕДЕНИЮ РАБОТЫ</w:t>
      </w:r>
    </w:p>
    <w:p w:rsidR="000872AB" w:rsidRDefault="000872AB" w:rsidP="000872AB">
      <w:pPr>
        <w:rPr>
          <w:sz w:val="28"/>
          <w:szCs w:val="28"/>
        </w:rPr>
      </w:pPr>
    </w:p>
    <w:p w:rsidR="000872AB" w:rsidRDefault="000872AB" w:rsidP="000872AB">
      <w:pPr>
        <w:ind w:firstLine="340"/>
        <w:jc w:val="both"/>
        <w:rPr>
          <w:snapToGrid w:val="0"/>
          <w:sz w:val="28"/>
        </w:rPr>
      </w:pPr>
      <w:r>
        <w:rPr>
          <w:sz w:val="28"/>
          <w:szCs w:val="28"/>
        </w:rPr>
        <w:t xml:space="preserve">На каждом компьютере в </w:t>
      </w:r>
      <w:r>
        <w:rPr>
          <w:snapToGrid w:val="0"/>
          <w:sz w:val="28"/>
        </w:rPr>
        <w:t>компьютерном классе кафедры «Электроэнергетические системы и сети» (аудитория Б-302 Б) установлены приложения «</w:t>
      </w:r>
      <w:r>
        <w:rPr>
          <w:snapToGrid w:val="0"/>
          <w:sz w:val="28"/>
          <w:lang w:val="en-US"/>
        </w:rPr>
        <w:t>AVRStudio</w:t>
      </w:r>
      <w:r w:rsidRPr="00D2119A">
        <w:rPr>
          <w:snapToGrid w:val="0"/>
          <w:sz w:val="28"/>
        </w:rPr>
        <w:t xml:space="preserve"> 4</w:t>
      </w:r>
      <w:r w:rsidRPr="00D32183">
        <w:rPr>
          <w:snapToGrid w:val="0"/>
          <w:sz w:val="28"/>
        </w:rPr>
        <w:t>.</w:t>
      </w:r>
      <w:r>
        <w:rPr>
          <w:snapToGrid w:val="0"/>
          <w:sz w:val="28"/>
          <w:lang w:val="en-US"/>
        </w:rPr>
        <w:t>exe</w:t>
      </w:r>
      <w:r>
        <w:rPr>
          <w:snapToGrid w:val="0"/>
          <w:sz w:val="28"/>
        </w:rPr>
        <w:t xml:space="preserve">». Запустив его, следует создать новый проект согласно указаниям, представленным в методических указаниях по выполнению работы. </w:t>
      </w:r>
    </w:p>
    <w:p w:rsidR="000872AB" w:rsidRDefault="000872AB" w:rsidP="000872AB">
      <w:pPr>
        <w:ind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 окне проекта необходимо записать ассемблер-программу согласно варианту задания. </w:t>
      </w:r>
    </w:p>
    <w:p w:rsidR="000872AB" w:rsidRPr="00F95C0A" w:rsidRDefault="000872AB" w:rsidP="000872AB">
      <w:pPr>
        <w:ind w:firstLine="340"/>
        <w:jc w:val="both"/>
        <w:rPr>
          <w:sz w:val="28"/>
          <w:szCs w:val="28"/>
        </w:rPr>
      </w:pPr>
    </w:p>
    <w:p w:rsidR="000872AB" w:rsidRPr="00176EEC" w:rsidRDefault="000872AB" w:rsidP="000872AB">
      <w:pPr>
        <w:keepNext/>
        <w:spacing w:after="240"/>
        <w:ind w:firstLine="340"/>
        <w:jc w:val="center"/>
        <w:rPr>
          <w:b/>
          <w:snapToGrid w:val="0"/>
          <w:sz w:val="28"/>
        </w:rPr>
      </w:pPr>
      <w:r w:rsidRPr="00176EEC">
        <w:rPr>
          <w:b/>
          <w:snapToGrid w:val="0"/>
          <w:sz w:val="28"/>
        </w:rPr>
        <w:t>ЗАДАНИЕ</w:t>
      </w:r>
    </w:p>
    <w:p w:rsidR="000872AB" w:rsidRPr="0047055E" w:rsidRDefault="000872AB" w:rsidP="000872AB">
      <w:pPr>
        <w:ind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Варианты заданий для составления ассемблер-программ в среде </w:t>
      </w:r>
      <w:r>
        <w:rPr>
          <w:snapToGrid w:val="0"/>
          <w:sz w:val="28"/>
          <w:lang w:val="en-US"/>
        </w:rPr>
        <w:t>AVRStudio</w:t>
      </w:r>
      <w:r w:rsidRPr="00D2119A">
        <w:rPr>
          <w:snapToGrid w:val="0"/>
          <w:sz w:val="28"/>
        </w:rPr>
        <w:t xml:space="preserve"> 4</w:t>
      </w:r>
      <w:r w:rsidRPr="0047055E">
        <w:rPr>
          <w:snapToGrid w:val="0"/>
          <w:sz w:val="28"/>
        </w:rPr>
        <w:t xml:space="preserve"> </w:t>
      </w:r>
      <w:r>
        <w:rPr>
          <w:sz w:val="28"/>
          <w:szCs w:val="28"/>
        </w:rPr>
        <w:t>представлены в табл. 2.1.</w:t>
      </w:r>
    </w:p>
    <w:p w:rsidR="000872AB" w:rsidRDefault="000872AB" w:rsidP="000872AB">
      <w:pPr>
        <w:pStyle w:val="a3"/>
        <w:keepNext/>
        <w:tabs>
          <w:tab w:val="clear" w:pos="4153"/>
          <w:tab w:val="clear" w:pos="8306"/>
          <w:tab w:val="num" w:pos="1276"/>
        </w:tabs>
        <w:ind w:firstLine="0"/>
        <w:jc w:val="right"/>
        <w:rPr>
          <w:sz w:val="28"/>
        </w:rPr>
      </w:pPr>
      <w:r>
        <w:rPr>
          <w:sz w:val="28"/>
        </w:rPr>
        <w:t>Таблица 2.1.Варианты заданий</w:t>
      </w:r>
    </w:p>
    <w:p w:rsidR="000872AB" w:rsidRPr="002963C9" w:rsidRDefault="000872AB" w:rsidP="000872AB">
      <w:pPr>
        <w:pStyle w:val="a3"/>
        <w:keepNext/>
        <w:tabs>
          <w:tab w:val="clear" w:pos="4153"/>
          <w:tab w:val="clear" w:pos="8306"/>
          <w:tab w:val="num" w:pos="1276"/>
        </w:tabs>
        <w:ind w:firstLine="0"/>
        <w:jc w:val="right"/>
        <w:rPr>
          <w:sz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7359"/>
        <w:gridCol w:w="1985"/>
      </w:tblGrid>
      <w:tr w:rsidR="000872AB" w:rsidRPr="001667F3" w:rsidTr="002859A0">
        <w:tc>
          <w:tcPr>
            <w:tcW w:w="829" w:type="dxa"/>
          </w:tcPr>
          <w:p w:rsidR="000872AB" w:rsidRPr="001667F3" w:rsidRDefault="000872A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№</w:t>
            </w:r>
          </w:p>
        </w:tc>
        <w:tc>
          <w:tcPr>
            <w:tcW w:w="7359" w:type="dxa"/>
          </w:tcPr>
          <w:p w:rsidR="000872AB" w:rsidRPr="001667F3" w:rsidRDefault="000872AB" w:rsidP="002859A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Описание программы</w:t>
            </w:r>
          </w:p>
        </w:tc>
        <w:tc>
          <w:tcPr>
            <w:tcW w:w="1985" w:type="dxa"/>
          </w:tcPr>
          <w:p w:rsidR="000872AB" w:rsidRPr="001667F3" w:rsidRDefault="000872A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Вариант</w:t>
            </w:r>
          </w:p>
        </w:tc>
      </w:tr>
      <w:tr w:rsidR="000872AB" w:rsidRPr="001667F3" w:rsidTr="002859A0">
        <w:tc>
          <w:tcPr>
            <w:tcW w:w="829" w:type="dxa"/>
          </w:tcPr>
          <w:p w:rsidR="000872AB" w:rsidRPr="001667F3" w:rsidRDefault="000872A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</w:t>
            </w:r>
          </w:p>
        </w:tc>
        <w:tc>
          <w:tcPr>
            <w:tcW w:w="7359" w:type="dxa"/>
          </w:tcPr>
          <w:p w:rsidR="000872AB" w:rsidRPr="00D94922" w:rsidRDefault="000872AB" w:rsidP="002859A0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Ассемблер-программа должна записать в два РОН два шестнадцатеричных числа, произвести суммирование данных РОН и записать результат суммирования в третий РОН с переносом</w:t>
            </w:r>
          </w:p>
        </w:tc>
        <w:tc>
          <w:tcPr>
            <w:tcW w:w="1985" w:type="dxa"/>
          </w:tcPr>
          <w:p w:rsidR="000872AB" w:rsidRPr="001667F3" w:rsidRDefault="000872A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</w:t>
            </w:r>
            <w:r>
              <w:rPr>
                <w:snapToGrid w:val="0"/>
                <w:sz w:val="28"/>
              </w:rPr>
              <w:t>, 11, 21</w:t>
            </w:r>
          </w:p>
        </w:tc>
      </w:tr>
      <w:tr w:rsidR="000872AB" w:rsidRPr="001667F3" w:rsidTr="002859A0">
        <w:tc>
          <w:tcPr>
            <w:tcW w:w="829" w:type="dxa"/>
          </w:tcPr>
          <w:p w:rsidR="000872AB" w:rsidRPr="001667F3" w:rsidRDefault="000872A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2</w:t>
            </w:r>
          </w:p>
        </w:tc>
        <w:tc>
          <w:tcPr>
            <w:tcW w:w="7359" w:type="dxa"/>
          </w:tcPr>
          <w:p w:rsidR="000872AB" w:rsidRPr="00B478EF" w:rsidRDefault="000872AB" w:rsidP="002859A0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Ассемблер-программа должна записать в два РОН два шестнадцатеричных числа, произвести вычитание второго РОН из первого РОН и записать результат вычитания в третий РОН с переносом</w:t>
            </w:r>
          </w:p>
        </w:tc>
        <w:tc>
          <w:tcPr>
            <w:tcW w:w="1985" w:type="dxa"/>
          </w:tcPr>
          <w:p w:rsidR="000872AB" w:rsidRPr="001667F3" w:rsidRDefault="000872A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2</w:t>
            </w:r>
            <w:r>
              <w:rPr>
                <w:snapToGrid w:val="0"/>
                <w:sz w:val="28"/>
              </w:rPr>
              <w:t>, 12, 22</w:t>
            </w:r>
          </w:p>
        </w:tc>
      </w:tr>
      <w:tr w:rsidR="000872AB" w:rsidRPr="001667F3" w:rsidTr="002859A0">
        <w:tc>
          <w:tcPr>
            <w:tcW w:w="829" w:type="dxa"/>
          </w:tcPr>
          <w:p w:rsidR="000872AB" w:rsidRPr="001667F3" w:rsidRDefault="000872A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3</w:t>
            </w:r>
          </w:p>
        </w:tc>
        <w:tc>
          <w:tcPr>
            <w:tcW w:w="7359" w:type="dxa"/>
          </w:tcPr>
          <w:p w:rsidR="000872AB" w:rsidRPr="00E2146B" w:rsidRDefault="000872AB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z w:val="28"/>
                <w:szCs w:val="28"/>
              </w:rPr>
              <w:t>Ассемблер-программа должна записать в два РОН два шестнадцатеричных числа, произвести сравнение числа, записанного в первый РОН с числом, записанным во второй РОН. Если содержимое первое регистра больше содержимого второго, программа должна записать число 01</w:t>
            </w:r>
            <w:r w:rsidRPr="00E2146B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в третий РОН, в другом случае – записать 00</w:t>
            </w:r>
            <w:r w:rsidRPr="00E2146B">
              <w:rPr>
                <w:sz w:val="28"/>
                <w:szCs w:val="28"/>
              </w:rPr>
              <w:t>$</w:t>
            </w:r>
          </w:p>
        </w:tc>
        <w:tc>
          <w:tcPr>
            <w:tcW w:w="1985" w:type="dxa"/>
          </w:tcPr>
          <w:p w:rsidR="000872AB" w:rsidRPr="001667F3" w:rsidRDefault="000872A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3</w:t>
            </w:r>
            <w:r>
              <w:rPr>
                <w:snapToGrid w:val="0"/>
                <w:sz w:val="28"/>
              </w:rPr>
              <w:t>, 13, 23</w:t>
            </w:r>
          </w:p>
        </w:tc>
      </w:tr>
      <w:tr w:rsidR="000872AB" w:rsidRPr="001667F3" w:rsidTr="002859A0">
        <w:tc>
          <w:tcPr>
            <w:tcW w:w="829" w:type="dxa"/>
          </w:tcPr>
          <w:p w:rsidR="000872AB" w:rsidRPr="001667F3" w:rsidRDefault="000872A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4</w:t>
            </w:r>
          </w:p>
        </w:tc>
        <w:tc>
          <w:tcPr>
            <w:tcW w:w="7359" w:type="dxa"/>
          </w:tcPr>
          <w:p w:rsidR="000872AB" w:rsidRPr="00102528" w:rsidRDefault="000872AB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z w:val="28"/>
                <w:szCs w:val="28"/>
              </w:rPr>
              <w:t>Ассемблер-программа должна записать в два РОН два шестнадцатеричных числа, прибавить к числу, записанному в первый РОН, константу 01</w:t>
            </w:r>
            <w:r w:rsidRPr="00191E0C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и записать результат в тот же РОН, далее произвести сравнение числа, записанного в первый РОН, с числом, записанным во второй РОН. Если содержимое первое регистра больше содержимого второго, программа должна записать число 01</w:t>
            </w:r>
            <w:r w:rsidRPr="00E2146B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в третий РОН, в другом случае – записать 00</w:t>
            </w:r>
            <w:r w:rsidRPr="00E2146B">
              <w:rPr>
                <w:sz w:val="28"/>
                <w:szCs w:val="28"/>
              </w:rPr>
              <w:t>$</w:t>
            </w:r>
          </w:p>
        </w:tc>
        <w:tc>
          <w:tcPr>
            <w:tcW w:w="1985" w:type="dxa"/>
          </w:tcPr>
          <w:p w:rsidR="000872AB" w:rsidRPr="001667F3" w:rsidRDefault="000872A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4</w:t>
            </w:r>
            <w:r>
              <w:rPr>
                <w:snapToGrid w:val="0"/>
                <w:sz w:val="28"/>
              </w:rPr>
              <w:t>, 14, 24</w:t>
            </w:r>
          </w:p>
        </w:tc>
      </w:tr>
      <w:tr w:rsidR="000872AB" w:rsidRPr="001667F3" w:rsidTr="002859A0">
        <w:tc>
          <w:tcPr>
            <w:tcW w:w="829" w:type="dxa"/>
          </w:tcPr>
          <w:p w:rsidR="000872AB" w:rsidRPr="001667F3" w:rsidRDefault="000872A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lastRenderedPageBreak/>
              <w:t>5</w:t>
            </w:r>
          </w:p>
        </w:tc>
        <w:tc>
          <w:tcPr>
            <w:tcW w:w="7359" w:type="dxa"/>
          </w:tcPr>
          <w:p w:rsidR="000872AB" w:rsidRPr="00623B95" w:rsidRDefault="000872AB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z w:val="28"/>
                <w:szCs w:val="28"/>
              </w:rPr>
              <w:t>Ассемблер-программа должна записать в два РОН два шестнадцатеричных числа, прибавить к числу, записанному во второй РОН, константу 0</w:t>
            </w:r>
            <w:r>
              <w:rPr>
                <w:sz w:val="28"/>
                <w:szCs w:val="28"/>
                <w:lang w:val="en-US"/>
              </w:rPr>
              <w:t>A</w:t>
            </w:r>
            <w:r w:rsidRPr="00191E0C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и записать результат в тот же РОН, далее произвести сравнение числа записанного в первый РОН с числом, записанным во второй РОН. Если содержимое первое регистра больше содержимого второго, программа должна записать число 00</w:t>
            </w:r>
            <w:r w:rsidRPr="00E2146B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в третий РОН, в другом случае – записать 01</w:t>
            </w:r>
            <w:r w:rsidRPr="00E2146B">
              <w:rPr>
                <w:sz w:val="28"/>
                <w:szCs w:val="28"/>
              </w:rPr>
              <w:t>$</w:t>
            </w:r>
          </w:p>
        </w:tc>
        <w:tc>
          <w:tcPr>
            <w:tcW w:w="1985" w:type="dxa"/>
          </w:tcPr>
          <w:p w:rsidR="000872AB" w:rsidRPr="001667F3" w:rsidRDefault="000872A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5</w:t>
            </w:r>
            <w:r>
              <w:rPr>
                <w:snapToGrid w:val="0"/>
                <w:sz w:val="28"/>
              </w:rPr>
              <w:t>, 15, 25</w:t>
            </w:r>
          </w:p>
        </w:tc>
      </w:tr>
      <w:tr w:rsidR="000872AB" w:rsidRPr="001667F3" w:rsidTr="002859A0">
        <w:tc>
          <w:tcPr>
            <w:tcW w:w="829" w:type="dxa"/>
          </w:tcPr>
          <w:p w:rsidR="000872AB" w:rsidRPr="001667F3" w:rsidRDefault="000872A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6</w:t>
            </w:r>
          </w:p>
        </w:tc>
        <w:tc>
          <w:tcPr>
            <w:tcW w:w="7359" w:type="dxa"/>
          </w:tcPr>
          <w:p w:rsidR="000872AB" w:rsidRPr="00A60CC7" w:rsidRDefault="000872AB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z w:val="28"/>
                <w:szCs w:val="28"/>
              </w:rPr>
              <w:t>Ассемблер-программа должна записать в первый РОН шестнадцатеричное число, во второй РОН записать константу 11</w:t>
            </w:r>
            <w:r w:rsidRPr="004F05D8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>, произвести суммирование двух РОН и записать результат суммирования в третий РОН без переноса</w:t>
            </w:r>
          </w:p>
        </w:tc>
        <w:tc>
          <w:tcPr>
            <w:tcW w:w="1985" w:type="dxa"/>
          </w:tcPr>
          <w:p w:rsidR="000872AB" w:rsidRPr="001667F3" w:rsidRDefault="000872A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6</w:t>
            </w:r>
            <w:r>
              <w:rPr>
                <w:snapToGrid w:val="0"/>
                <w:sz w:val="28"/>
              </w:rPr>
              <w:t>, 16</w:t>
            </w:r>
          </w:p>
        </w:tc>
      </w:tr>
      <w:tr w:rsidR="000872AB" w:rsidRPr="001667F3" w:rsidTr="002859A0">
        <w:tc>
          <w:tcPr>
            <w:tcW w:w="829" w:type="dxa"/>
          </w:tcPr>
          <w:p w:rsidR="000872AB" w:rsidRPr="001667F3" w:rsidRDefault="000872A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7</w:t>
            </w:r>
          </w:p>
        </w:tc>
        <w:tc>
          <w:tcPr>
            <w:tcW w:w="7359" w:type="dxa"/>
          </w:tcPr>
          <w:p w:rsidR="000872AB" w:rsidRPr="000A6BCD" w:rsidRDefault="000872AB" w:rsidP="002859A0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Ассемблер-программа должна записать в один РОН шестнадцатеричное число, во второй РОН записать константу 10</w:t>
            </w:r>
            <w:r w:rsidRPr="004F05D8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>, произвести вычитание данной константы из числа, записанного в первый РОН, и записать результат суммирования в третий РОН без переноса</w:t>
            </w:r>
          </w:p>
        </w:tc>
        <w:tc>
          <w:tcPr>
            <w:tcW w:w="1985" w:type="dxa"/>
          </w:tcPr>
          <w:p w:rsidR="000872AB" w:rsidRPr="001667F3" w:rsidRDefault="000872A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7</w:t>
            </w:r>
            <w:r>
              <w:rPr>
                <w:snapToGrid w:val="0"/>
                <w:sz w:val="28"/>
              </w:rPr>
              <w:t xml:space="preserve">, 17 </w:t>
            </w:r>
          </w:p>
        </w:tc>
      </w:tr>
      <w:tr w:rsidR="000872AB" w:rsidRPr="001667F3" w:rsidTr="002859A0">
        <w:tc>
          <w:tcPr>
            <w:tcW w:w="829" w:type="dxa"/>
          </w:tcPr>
          <w:p w:rsidR="000872AB" w:rsidRPr="001667F3" w:rsidRDefault="000872A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8</w:t>
            </w:r>
          </w:p>
        </w:tc>
        <w:tc>
          <w:tcPr>
            <w:tcW w:w="7359" w:type="dxa"/>
          </w:tcPr>
          <w:p w:rsidR="000872AB" w:rsidRPr="00B478EF" w:rsidRDefault="000872AB" w:rsidP="002859A0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Ассемблер-программа должна записать в три РОН три шестнадцатеричных числа, произвести суммирование данных РОН и записать результат суммирования в четвертый РОН без переноса</w:t>
            </w:r>
          </w:p>
        </w:tc>
        <w:tc>
          <w:tcPr>
            <w:tcW w:w="1985" w:type="dxa"/>
          </w:tcPr>
          <w:p w:rsidR="000872AB" w:rsidRPr="001667F3" w:rsidRDefault="000872A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8</w:t>
            </w:r>
            <w:r>
              <w:rPr>
                <w:snapToGrid w:val="0"/>
                <w:sz w:val="28"/>
              </w:rPr>
              <w:t>, 18</w:t>
            </w:r>
          </w:p>
        </w:tc>
      </w:tr>
      <w:tr w:rsidR="000872AB" w:rsidRPr="001667F3" w:rsidTr="002859A0">
        <w:tc>
          <w:tcPr>
            <w:tcW w:w="829" w:type="dxa"/>
          </w:tcPr>
          <w:p w:rsidR="000872AB" w:rsidRPr="001667F3" w:rsidRDefault="000872A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9</w:t>
            </w:r>
          </w:p>
        </w:tc>
        <w:tc>
          <w:tcPr>
            <w:tcW w:w="7359" w:type="dxa"/>
          </w:tcPr>
          <w:p w:rsidR="000872AB" w:rsidRPr="00167BC3" w:rsidRDefault="000872AB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z w:val="28"/>
                <w:szCs w:val="28"/>
              </w:rPr>
              <w:t>Ассемблер-программа должна записать в три РОН три шестнадцатеричных числа, произвести суммирование данных РОН и записать результат суммирования в четвертый РОН с переносом</w:t>
            </w:r>
          </w:p>
        </w:tc>
        <w:tc>
          <w:tcPr>
            <w:tcW w:w="1985" w:type="dxa"/>
          </w:tcPr>
          <w:p w:rsidR="000872AB" w:rsidRPr="001667F3" w:rsidRDefault="000872A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9</w:t>
            </w:r>
            <w:r>
              <w:rPr>
                <w:snapToGrid w:val="0"/>
                <w:sz w:val="28"/>
              </w:rPr>
              <w:t>, 19</w:t>
            </w:r>
          </w:p>
        </w:tc>
      </w:tr>
      <w:tr w:rsidR="000872AB" w:rsidRPr="001667F3" w:rsidTr="002859A0">
        <w:tc>
          <w:tcPr>
            <w:tcW w:w="829" w:type="dxa"/>
          </w:tcPr>
          <w:p w:rsidR="000872AB" w:rsidRPr="001667F3" w:rsidRDefault="000872A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10</w:t>
            </w:r>
          </w:p>
        </w:tc>
        <w:tc>
          <w:tcPr>
            <w:tcW w:w="7359" w:type="dxa"/>
          </w:tcPr>
          <w:p w:rsidR="000872AB" w:rsidRPr="00AB7123" w:rsidRDefault="000872AB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z w:val="28"/>
                <w:szCs w:val="28"/>
              </w:rPr>
              <w:t xml:space="preserve">Ассемблер-программа должна записать в два РОН два шестнадцатеричных числа, в третий – константу </w:t>
            </w:r>
            <w:r>
              <w:rPr>
                <w:sz w:val="28"/>
                <w:szCs w:val="28"/>
                <w:lang w:val="en-US"/>
              </w:rPr>
              <w:t>AA</w:t>
            </w:r>
            <w:r w:rsidRPr="003D60AF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>, далее произвести суммирование данных РОН и записать результат суммирования в четвертый РОН с переносом</w:t>
            </w:r>
          </w:p>
        </w:tc>
        <w:tc>
          <w:tcPr>
            <w:tcW w:w="1985" w:type="dxa"/>
          </w:tcPr>
          <w:p w:rsidR="000872AB" w:rsidRPr="001667F3" w:rsidRDefault="000872A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10</w:t>
            </w:r>
            <w:r>
              <w:rPr>
                <w:snapToGrid w:val="0"/>
                <w:sz w:val="28"/>
              </w:rPr>
              <w:t>, 20</w:t>
            </w:r>
          </w:p>
        </w:tc>
      </w:tr>
    </w:tbl>
    <w:p w:rsidR="000872AB" w:rsidRDefault="000872AB" w:rsidP="000872AB">
      <w:pPr>
        <w:ind w:firstLine="340"/>
        <w:jc w:val="both"/>
        <w:rPr>
          <w:snapToGrid w:val="0"/>
          <w:sz w:val="28"/>
        </w:rPr>
      </w:pPr>
    </w:p>
    <w:p w:rsidR="000872AB" w:rsidRDefault="000872AB" w:rsidP="000872AB">
      <w:pPr>
        <w:numPr>
          <w:ilvl w:val="0"/>
          <w:numId w:val="3"/>
        </w:numPr>
        <w:tabs>
          <w:tab w:val="left" w:pos="567"/>
        </w:tabs>
        <w:ind w:left="0"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вариант задания определяется номером студента в журнале группы. Вариант задания и его суть необходимо записать в отчете по лабораторной работе.</w:t>
      </w:r>
    </w:p>
    <w:p w:rsidR="000872AB" w:rsidRPr="000E3683" w:rsidRDefault="000872AB" w:rsidP="000872AB">
      <w:pPr>
        <w:numPr>
          <w:ilvl w:val="0"/>
          <w:numId w:val="3"/>
        </w:numPr>
        <w:tabs>
          <w:tab w:val="left" w:pos="567"/>
        </w:tabs>
        <w:ind w:left="0"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о</w:t>
      </w:r>
      <w:r w:rsidRPr="000E3683">
        <w:rPr>
          <w:snapToGrid w:val="0"/>
          <w:sz w:val="28"/>
        </w:rPr>
        <w:t>пределив вариант задания, сту</w:t>
      </w:r>
      <w:r>
        <w:rPr>
          <w:snapToGrid w:val="0"/>
          <w:sz w:val="28"/>
        </w:rPr>
        <w:t xml:space="preserve">дент должен создать новый проект в среде разработки </w:t>
      </w:r>
      <w:r>
        <w:rPr>
          <w:snapToGrid w:val="0"/>
          <w:sz w:val="28"/>
          <w:lang w:val="en-US"/>
        </w:rPr>
        <w:t>AVR</w:t>
      </w:r>
      <w:r w:rsidRPr="00A437CF">
        <w:rPr>
          <w:snapToGrid w:val="0"/>
          <w:sz w:val="28"/>
        </w:rPr>
        <w:t xml:space="preserve"> </w:t>
      </w:r>
      <w:r>
        <w:rPr>
          <w:snapToGrid w:val="0"/>
          <w:sz w:val="28"/>
          <w:lang w:val="en-US"/>
        </w:rPr>
        <w:t>Studio</w:t>
      </w:r>
      <w:r w:rsidRPr="00A437CF">
        <w:rPr>
          <w:snapToGrid w:val="0"/>
          <w:sz w:val="28"/>
        </w:rPr>
        <w:t xml:space="preserve"> 4</w:t>
      </w:r>
      <w:r>
        <w:rPr>
          <w:snapToGrid w:val="0"/>
          <w:sz w:val="28"/>
        </w:rPr>
        <w:t>. Название проекта необходимо составить исходя из фамилии студента на латинице, номера лабораторной работы и его варианта задания (например, 3</w:t>
      </w:r>
      <w:r>
        <w:rPr>
          <w:snapToGrid w:val="0"/>
          <w:sz w:val="28"/>
          <w:lang w:val="en-US"/>
        </w:rPr>
        <w:t>Ivanov</w:t>
      </w:r>
      <w:r w:rsidRPr="00820CA4">
        <w:rPr>
          <w:snapToGrid w:val="0"/>
          <w:sz w:val="28"/>
        </w:rPr>
        <w:t>_</w:t>
      </w:r>
      <w:r>
        <w:rPr>
          <w:snapToGrid w:val="0"/>
          <w:sz w:val="28"/>
        </w:rPr>
        <w:t>12).</w:t>
      </w:r>
    </w:p>
    <w:p w:rsidR="000872AB" w:rsidRPr="000E3683" w:rsidRDefault="000872AB" w:rsidP="000872AB">
      <w:pPr>
        <w:numPr>
          <w:ilvl w:val="0"/>
          <w:numId w:val="3"/>
        </w:numPr>
        <w:tabs>
          <w:tab w:val="left" w:pos="567"/>
        </w:tabs>
        <w:ind w:left="0"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создав новый проект, студент должен записать в открывшемся окне проекта ассемблер-программу, выполняющую операции согласно варианту задания и табл. 2.1.</w:t>
      </w:r>
    </w:p>
    <w:p w:rsidR="000872AB" w:rsidRDefault="000872AB" w:rsidP="000872AB">
      <w:pPr>
        <w:numPr>
          <w:ilvl w:val="0"/>
          <w:numId w:val="3"/>
        </w:numPr>
        <w:tabs>
          <w:tab w:val="left" w:pos="567"/>
        </w:tabs>
        <w:ind w:left="0"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составив программу, необходимо построить соответствующий проект, нажав </w:t>
      </w:r>
      <w:r>
        <w:rPr>
          <w:snapToGrid w:val="0"/>
          <w:sz w:val="28"/>
          <w:lang w:val="en-US"/>
        </w:rPr>
        <w:t>F</w:t>
      </w:r>
      <w:r w:rsidRPr="003A61F4">
        <w:rPr>
          <w:snapToGrid w:val="0"/>
          <w:sz w:val="28"/>
        </w:rPr>
        <w:t>7</w:t>
      </w:r>
      <w:r>
        <w:rPr>
          <w:snapToGrid w:val="0"/>
          <w:sz w:val="28"/>
        </w:rPr>
        <w:t>. Если в тексте записанной программы нет ошибок, после построения в окне «</w:t>
      </w:r>
      <w:r>
        <w:rPr>
          <w:snapToGrid w:val="0"/>
          <w:sz w:val="28"/>
          <w:lang w:val="en-US"/>
        </w:rPr>
        <w:t>Build</w:t>
      </w:r>
      <w:r>
        <w:rPr>
          <w:snapToGrid w:val="0"/>
          <w:sz w:val="28"/>
        </w:rPr>
        <w:t>» появится запись об успешном построении проекта  «</w:t>
      </w:r>
      <w:r w:rsidRPr="003A61F4">
        <w:rPr>
          <w:snapToGrid w:val="0"/>
          <w:sz w:val="28"/>
        </w:rPr>
        <w:t>Assembly complete, 0 errors. 0 warnings</w:t>
      </w:r>
      <w:r>
        <w:rPr>
          <w:snapToGrid w:val="0"/>
          <w:sz w:val="28"/>
        </w:rPr>
        <w:t>».</w:t>
      </w:r>
    </w:p>
    <w:p w:rsidR="000872AB" w:rsidRDefault="000872AB" w:rsidP="000872AB">
      <w:pPr>
        <w:numPr>
          <w:ilvl w:val="0"/>
          <w:numId w:val="3"/>
        </w:numPr>
        <w:tabs>
          <w:tab w:val="left" w:pos="567"/>
        </w:tabs>
        <w:ind w:left="0"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 xml:space="preserve"> если проект содержит ошибки, в окне «</w:t>
      </w:r>
      <w:r>
        <w:rPr>
          <w:snapToGrid w:val="0"/>
          <w:sz w:val="28"/>
          <w:lang w:val="en-US"/>
        </w:rPr>
        <w:t>Build</w:t>
      </w:r>
      <w:r>
        <w:rPr>
          <w:snapToGrid w:val="0"/>
          <w:sz w:val="28"/>
        </w:rPr>
        <w:t>» появится запись об ошибке построения – «</w:t>
      </w:r>
      <w:r w:rsidRPr="008119F8">
        <w:rPr>
          <w:snapToGrid w:val="0"/>
          <w:sz w:val="28"/>
        </w:rPr>
        <w:t>Assem</w:t>
      </w:r>
      <w:r>
        <w:rPr>
          <w:snapToGrid w:val="0"/>
          <w:sz w:val="28"/>
        </w:rPr>
        <w:t xml:space="preserve">bly failed». В таком случае необходимо еще раз проверить записанную в окне проекта ассемблер-программу, вызвав встроенный отладчик, нажав </w:t>
      </w:r>
      <w:r>
        <w:rPr>
          <w:snapToGrid w:val="0"/>
          <w:sz w:val="28"/>
          <w:lang w:val="en-US"/>
        </w:rPr>
        <w:t>Ctrl</w:t>
      </w:r>
      <w:r w:rsidRPr="008119F8">
        <w:rPr>
          <w:snapToGrid w:val="0"/>
          <w:sz w:val="28"/>
        </w:rPr>
        <w:t>+</w:t>
      </w:r>
      <w:r>
        <w:rPr>
          <w:snapToGrid w:val="0"/>
          <w:sz w:val="28"/>
          <w:lang w:val="en-US"/>
        </w:rPr>
        <w:t>Shift</w:t>
      </w:r>
      <w:r w:rsidRPr="008119F8">
        <w:rPr>
          <w:snapToGrid w:val="0"/>
          <w:sz w:val="28"/>
        </w:rPr>
        <w:t>+</w:t>
      </w:r>
      <w:r>
        <w:rPr>
          <w:snapToGrid w:val="0"/>
          <w:sz w:val="28"/>
          <w:lang w:val="en-US"/>
        </w:rPr>
        <w:t>Alt</w:t>
      </w:r>
      <w:r w:rsidRPr="008119F8">
        <w:rPr>
          <w:snapToGrid w:val="0"/>
          <w:sz w:val="28"/>
        </w:rPr>
        <w:t>+</w:t>
      </w:r>
      <w:r>
        <w:rPr>
          <w:snapToGrid w:val="0"/>
          <w:sz w:val="28"/>
          <w:lang w:val="en-US"/>
        </w:rPr>
        <w:t>F</w:t>
      </w:r>
      <w:r w:rsidRPr="008119F8">
        <w:rPr>
          <w:snapToGrid w:val="0"/>
          <w:sz w:val="28"/>
        </w:rPr>
        <w:t>5</w:t>
      </w:r>
      <w:r>
        <w:rPr>
          <w:snapToGrid w:val="0"/>
          <w:sz w:val="28"/>
        </w:rPr>
        <w:t>;</w:t>
      </w:r>
    </w:p>
    <w:p w:rsidR="000872AB" w:rsidRPr="00E04C51" w:rsidRDefault="000872AB" w:rsidP="000872AB">
      <w:pPr>
        <w:numPr>
          <w:ilvl w:val="0"/>
          <w:numId w:val="3"/>
        </w:numPr>
        <w:tabs>
          <w:tab w:val="left" w:pos="567"/>
        </w:tabs>
        <w:ind w:left="0"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отредактированную и успешно отлаженную ассемблер-программу записать в отчет.</w:t>
      </w:r>
    </w:p>
    <w:p w:rsidR="000872AB" w:rsidRDefault="000872AB" w:rsidP="000872AB">
      <w:pPr>
        <w:keepNext/>
        <w:spacing w:after="240"/>
        <w:ind w:firstLine="340"/>
        <w:jc w:val="center"/>
        <w:rPr>
          <w:b/>
          <w:sz w:val="28"/>
        </w:rPr>
      </w:pPr>
    </w:p>
    <w:p w:rsidR="000872AB" w:rsidRPr="00484A00" w:rsidRDefault="000872AB" w:rsidP="000872AB">
      <w:pPr>
        <w:keepNext/>
        <w:spacing w:after="240"/>
        <w:ind w:firstLine="340"/>
        <w:jc w:val="center"/>
        <w:rPr>
          <w:b/>
          <w:sz w:val="28"/>
        </w:rPr>
      </w:pPr>
      <w:r w:rsidRPr="00484A00">
        <w:rPr>
          <w:b/>
          <w:sz w:val="28"/>
        </w:rPr>
        <w:t>СОДЕРЖАНИЕ ОТЧЕТА</w:t>
      </w:r>
    </w:p>
    <w:p w:rsidR="000872AB" w:rsidRPr="00705677" w:rsidRDefault="000872AB" w:rsidP="000872AB">
      <w:pPr>
        <w:ind w:firstLine="340"/>
        <w:jc w:val="both"/>
        <w:rPr>
          <w:iCs/>
          <w:sz w:val="28"/>
        </w:rPr>
      </w:pPr>
      <w:r>
        <w:rPr>
          <w:sz w:val="28"/>
        </w:rPr>
        <w:t xml:space="preserve">В отчете должны быть отражены результаты рассмотрения и изучения среды разработки </w:t>
      </w:r>
      <w:r>
        <w:rPr>
          <w:sz w:val="28"/>
          <w:lang w:val="en-US"/>
        </w:rPr>
        <w:t>AVR</w:t>
      </w:r>
      <w:r w:rsidRPr="00F85120">
        <w:rPr>
          <w:sz w:val="28"/>
        </w:rPr>
        <w:t xml:space="preserve"> </w:t>
      </w:r>
      <w:r>
        <w:rPr>
          <w:sz w:val="28"/>
          <w:lang w:val="en-US"/>
        </w:rPr>
        <w:t>Studio</w:t>
      </w:r>
      <w:r w:rsidRPr="00F85120">
        <w:rPr>
          <w:sz w:val="28"/>
        </w:rPr>
        <w:t xml:space="preserve"> 4</w:t>
      </w:r>
      <w:r>
        <w:rPr>
          <w:sz w:val="28"/>
        </w:rPr>
        <w:t xml:space="preserve"> в виде описания создания нового проекта в этой среде, его редактирования и отладки, а также текст ассемблер-программы, выполняющей операции согласно варианту задания и соответствующей успешно построенному проекту.</w:t>
      </w:r>
    </w:p>
    <w:p w:rsidR="000872AB" w:rsidRPr="00D109EF" w:rsidRDefault="000872AB" w:rsidP="000872AB">
      <w:pPr>
        <w:pStyle w:val="2"/>
        <w:jc w:val="center"/>
        <w:rPr>
          <w:rFonts w:ascii="Times New Roman" w:hAnsi="Times New Roman" w:cs="Times New Roman"/>
          <w:i w:val="0"/>
        </w:rPr>
      </w:pPr>
      <w:r w:rsidRPr="00D109EF">
        <w:rPr>
          <w:rFonts w:ascii="Times New Roman" w:hAnsi="Times New Roman" w:cs="Times New Roman"/>
          <w:i w:val="0"/>
        </w:rPr>
        <w:t>ВОПРОСЫ ДЛЯ САМОПРОВЕРКИ</w:t>
      </w:r>
    </w:p>
    <w:p w:rsidR="000872AB" w:rsidRDefault="000872AB" w:rsidP="000872AB">
      <w:pPr>
        <w:rPr>
          <w:sz w:val="28"/>
        </w:rPr>
      </w:pPr>
    </w:p>
    <w:p w:rsidR="000872AB" w:rsidRDefault="000872AB" w:rsidP="000872AB">
      <w:pPr>
        <w:numPr>
          <w:ilvl w:val="0"/>
          <w:numId w:val="4"/>
        </w:numPr>
        <w:ind w:left="0" w:firstLine="284"/>
        <w:jc w:val="both"/>
        <w:rPr>
          <w:sz w:val="28"/>
        </w:rPr>
      </w:pPr>
      <w:r>
        <w:rPr>
          <w:snapToGrid w:val="0"/>
          <w:sz w:val="28"/>
        </w:rPr>
        <w:t xml:space="preserve">Создание нового проекта в среде разработки </w:t>
      </w:r>
      <w:r>
        <w:rPr>
          <w:snapToGrid w:val="0"/>
          <w:sz w:val="28"/>
          <w:lang w:val="en-US"/>
        </w:rPr>
        <w:t>AVR</w:t>
      </w:r>
      <w:r w:rsidRPr="00141A3B">
        <w:rPr>
          <w:snapToGrid w:val="0"/>
          <w:sz w:val="28"/>
        </w:rPr>
        <w:t xml:space="preserve"> </w:t>
      </w:r>
      <w:r>
        <w:rPr>
          <w:snapToGrid w:val="0"/>
          <w:sz w:val="28"/>
          <w:lang w:val="en-US"/>
        </w:rPr>
        <w:t>Studi</w:t>
      </w:r>
      <w:r w:rsidRPr="00141A3B">
        <w:rPr>
          <w:snapToGrid w:val="0"/>
          <w:sz w:val="28"/>
        </w:rPr>
        <w:t xml:space="preserve"> 4</w:t>
      </w:r>
      <w:r>
        <w:rPr>
          <w:snapToGrid w:val="0"/>
          <w:sz w:val="28"/>
        </w:rPr>
        <w:t>.</w:t>
      </w:r>
    </w:p>
    <w:p w:rsidR="000872AB" w:rsidRDefault="000872AB" w:rsidP="000872AB">
      <w:pPr>
        <w:numPr>
          <w:ilvl w:val="0"/>
          <w:numId w:val="4"/>
        </w:numPr>
        <w:ind w:left="0" w:firstLine="284"/>
        <w:jc w:val="both"/>
        <w:rPr>
          <w:sz w:val="28"/>
        </w:rPr>
      </w:pPr>
      <w:r>
        <w:rPr>
          <w:snapToGrid w:val="0"/>
          <w:sz w:val="28"/>
        </w:rPr>
        <w:t xml:space="preserve">Редактирование проекта в среде разработки </w:t>
      </w:r>
      <w:r>
        <w:rPr>
          <w:snapToGrid w:val="0"/>
          <w:sz w:val="28"/>
          <w:lang w:val="en-US"/>
        </w:rPr>
        <w:t>AVR</w:t>
      </w:r>
      <w:r w:rsidRPr="00141A3B">
        <w:rPr>
          <w:snapToGrid w:val="0"/>
          <w:sz w:val="28"/>
        </w:rPr>
        <w:t xml:space="preserve"> </w:t>
      </w:r>
      <w:r>
        <w:rPr>
          <w:snapToGrid w:val="0"/>
          <w:sz w:val="28"/>
          <w:lang w:val="en-US"/>
        </w:rPr>
        <w:t>Studi</w:t>
      </w:r>
      <w:r w:rsidRPr="00141A3B">
        <w:rPr>
          <w:snapToGrid w:val="0"/>
          <w:sz w:val="28"/>
        </w:rPr>
        <w:t xml:space="preserve"> 4</w:t>
      </w:r>
      <w:r>
        <w:rPr>
          <w:snapToGrid w:val="0"/>
          <w:sz w:val="28"/>
        </w:rPr>
        <w:t>.</w:t>
      </w:r>
    </w:p>
    <w:p w:rsidR="000872AB" w:rsidRDefault="000872AB" w:rsidP="000872AB">
      <w:pPr>
        <w:numPr>
          <w:ilvl w:val="0"/>
          <w:numId w:val="4"/>
        </w:numPr>
        <w:ind w:left="0" w:firstLine="284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Отладка проекта в среде разработки </w:t>
      </w:r>
      <w:r>
        <w:rPr>
          <w:snapToGrid w:val="0"/>
          <w:sz w:val="28"/>
          <w:lang w:val="en-US"/>
        </w:rPr>
        <w:t>AVR</w:t>
      </w:r>
      <w:r w:rsidRPr="00141A3B">
        <w:rPr>
          <w:snapToGrid w:val="0"/>
          <w:sz w:val="28"/>
        </w:rPr>
        <w:t xml:space="preserve"> </w:t>
      </w:r>
      <w:r>
        <w:rPr>
          <w:snapToGrid w:val="0"/>
          <w:sz w:val="28"/>
          <w:lang w:val="en-US"/>
        </w:rPr>
        <w:t>Studi</w:t>
      </w:r>
      <w:r w:rsidRPr="00141A3B">
        <w:rPr>
          <w:snapToGrid w:val="0"/>
          <w:sz w:val="28"/>
        </w:rPr>
        <w:t xml:space="preserve"> 4</w:t>
      </w:r>
      <w:r>
        <w:rPr>
          <w:snapToGrid w:val="0"/>
          <w:sz w:val="28"/>
        </w:rPr>
        <w:t>.</w:t>
      </w:r>
    </w:p>
    <w:p w:rsidR="000872AB" w:rsidRPr="006F31BE" w:rsidRDefault="000872AB" w:rsidP="000872AB">
      <w:pPr>
        <w:numPr>
          <w:ilvl w:val="0"/>
          <w:numId w:val="4"/>
        </w:numPr>
        <w:ind w:left="0" w:firstLine="284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Построение нового проекта в среде разработки </w:t>
      </w:r>
      <w:r>
        <w:rPr>
          <w:snapToGrid w:val="0"/>
          <w:sz w:val="28"/>
          <w:lang w:val="en-US"/>
        </w:rPr>
        <w:t>AVR</w:t>
      </w:r>
      <w:r w:rsidRPr="00141A3B">
        <w:rPr>
          <w:snapToGrid w:val="0"/>
          <w:sz w:val="28"/>
        </w:rPr>
        <w:t xml:space="preserve"> </w:t>
      </w:r>
      <w:r>
        <w:rPr>
          <w:snapToGrid w:val="0"/>
          <w:sz w:val="28"/>
          <w:lang w:val="en-US"/>
        </w:rPr>
        <w:t>Studi</w:t>
      </w:r>
      <w:r w:rsidRPr="00141A3B">
        <w:rPr>
          <w:snapToGrid w:val="0"/>
          <w:sz w:val="28"/>
        </w:rPr>
        <w:t xml:space="preserve"> 4</w:t>
      </w:r>
      <w:r>
        <w:rPr>
          <w:snapToGrid w:val="0"/>
          <w:sz w:val="28"/>
        </w:rPr>
        <w:t>.</w:t>
      </w:r>
    </w:p>
    <w:p w:rsidR="000872AB" w:rsidRPr="00557845" w:rsidRDefault="000872AB" w:rsidP="000872AB">
      <w:pPr>
        <w:numPr>
          <w:ilvl w:val="0"/>
          <w:numId w:val="4"/>
        </w:numPr>
        <w:ind w:left="0" w:firstLine="284"/>
        <w:jc w:val="both"/>
        <w:rPr>
          <w:sz w:val="28"/>
        </w:rPr>
      </w:pPr>
      <w:r>
        <w:rPr>
          <w:snapToGrid w:val="0"/>
          <w:sz w:val="28"/>
        </w:rPr>
        <w:t>Платформы отладчика в среде разработки</w:t>
      </w:r>
      <w:r w:rsidRPr="00CE78C8">
        <w:rPr>
          <w:snapToGrid w:val="0"/>
          <w:sz w:val="28"/>
        </w:rPr>
        <w:t xml:space="preserve"> </w:t>
      </w:r>
      <w:r>
        <w:rPr>
          <w:snapToGrid w:val="0"/>
          <w:sz w:val="28"/>
          <w:lang w:val="en-US"/>
        </w:rPr>
        <w:t>AVR</w:t>
      </w:r>
      <w:r w:rsidRPr="00CE78C8">
        <w:rPr>
          <w:snapToGrid w:val="0"/>
          <w:sz w:val="28"/>
        </w:rPr>
        <w:t xml:space="preserve"> </w:t>
      </w:r>
      <w:r>
        <w:rPr>
          <w:snapToGrid w:val="0"/>
          <w:sz w:val="28"/>
          <w:lang w:val="en-US"/>
        </w:rPr>
        <w:t>Studio</w:t>
      </w:r>
      <w:r w:rsidRPr="00CE78C8">
        <w:rPr>
          <w:snapToGrid w:val="0"/>
          <w:sz w:val="28"/>
        </w:rPr>
        <w:t xml:space="preserve"> 4</w:t>
      </w:r>
      <w:r>
        <w:rPr>
          <w:snapToGrid w:val="0"/>
          <w:sz w:val="28"/>
        </w:rPr>
        <w:t>.</w:t>
      </w:r>
    </w:p>
    <w:p w:rsidR="000872AB" w:rsidRPr="00557845" w:rsidRDefault="000872AB" w:rsidP="000872AB">
      <w:pPr>
        <w:numPr>
          <w:ilvl w:val="0"/>
          <w:numId w:val="4"/>
        </w:numPr>
        <w:ind w:left="0" w:firstLine="284"/>
        <w:jc w:val="both"/>
        <w:rPr>
          <w:sz w:val="28"/>
        </w:rPr>
      </w:pPr>
      <w:r>
        <w:rPr>
          <w:snapToGrid w:val="0"/>
          <w:sz w:val="28"/>
        </w:rPr>
        <w:t>Способ пошаговой трассировки ассемблер-программы.</w:t>
      </w:r>
    </w:p>
    <w:p w:rsidR="000872AB" w:rsidRPr="00557845" w:rsidRDefault="000872AB" w:rsidP="000872AB">
      <w:pPr>
        <w:numPr>
          <w:ilvl w:val="0"/>
          <w:numId w:val="4"/>
        </w:numPr>
        <w:ind w:left="0" w:firstLine="284"/>
        <w:jc w:val="both"/>
        <w:rPr>
          <w:sz w:val="28"/>
        </w:rPr>
      </w:pPr>
      <w:r>
        <w:rPr>
          <w:snapToGrid w:val="0"/>
          <w:sz w:val="28"/>
        </w:rPr>
        <w:t xml:space="preserve">Окно проекта в среде </w:t>
      </w:r>
      <w:r>
        <w:rPr>
          <w:snapToGrid w:val="0"/>
          <w:sz w:val="28"/>
          <w:lang w:val="en-US"/>
        </w:rPr>
        <w:t>AVR</w:t>
      </w:r>
      <w:r w:rsidRPr="00B14E88">
        <w:rPr>
          <w:snapToGrid w:val="0"/>
          <w:sz w:val="28"/>
        </w:rPr>
        <w:t xml:space="preserve"> </w:t>
      </w:r>
      <w:r>
        <w:rPr>
          <w:snapToGrid w:val="0"/>
          <w:sz w:val="28"/>
          <w:lang w:val="en-US"/>
        </w:rPr>
        <w:t>Studio</w:t>
      </w:r>
      <w:r w:rsidRPr="00B14E88">
        <w:rPr>
          <w:snapToGrid w:val="0"/>
          <w:sz w:val="28"/>
        </w:rPr>
        <w:t xml:space="preserve"> 4</w:t>
      </w:r>
      <w:r>
        <w:rPr>
          <w:snapToGrid w:val="0"/>
          <w:sz w:val="28"/>
        </w:rPr>
        <w:t>. Функции редактора, окно Справки.</w:t>
      </w:r>
    </w:p>
    <w:p w:rsidR="000872AB" w:rsidRDefault="000872AB" w:rsidP="000872AB">
      <w:pPr>
        <w:numPr>
          <w:ilvl w:val="0"/>
          <w:numId w:val="4"/>
        </w:numPr>
        <w:ind w:left="0" w:firstLine="284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Проект и файлы в среде </w:t>
      </w:r>
      <w:r>
        <w:rPr>
          <w:snapToGrid w:val="0"/>
          <w:sz w:val="28"/>
          <w:lang w:val="en-US"/>
        </w:rPr>
        <w:t>AVRStudio</w:t>
      </w:r>
      <w:r w:rsidRPr="00D2119A">
        <w:rPr>
          <w:snapToGrid w:val="0"/>
          <w:sz w:val="28"/>
        </w:rPr>
        <w:t xml:space="preserve"> 4</w:t>
      </w:r>
      <w:r>
        <w:rPr>
          <w:snapToGrid w:val="0"/>
          <w:sz w:val="28"/>
        </w:rPr>
        <w:t>, осуществляющие операции согласно варианту задания, представленному в табл. 2.1.</w:t>
      </w:r>
    </w:p>
    <w:p w:rsidR="000872AB" w:rsidRDefault="000872AB" w:rsidP="000872AB">
      <w:pPr>
        <w:jc w:val="both"/>
        <w:rPr>
          <w:snapToGrid w:val="0"/>
          <w:sz w:val="28"/>
        </w:rPr>
      </w:pPr>
    </w:p>
    <w:p w:rsidR="000872AB" w:rsidRDefault="000872AB" w:rsidP="000872AB">
      <w:pPr>
        <w:ind w:firstLine="340"/>
        <w:jc w:val="both"/>
        <w:rPr>
          <w:sz w:val="28"/>
        </w:rPr>
      </w:pPr>
    </w:p>
    <w:p w:rsidR="000872AB" w:rsidRDefault="000872AB" w:rsidP="000872AB">
      <w:pPr>
        <w:ind w:firstLine="340"/>
        <w:jc w:val="both"/>
        <w:rPr>
          <w:sz w:val="28"/>
        </w:rPr>
      </w:pPr>
    </w:p>
    <w:p w:rsidR="000872AB" w:rsidRPr="00052CE6" w:rsidRDefault="000872AB" w:rsidP="000872AB">
      <w:pPr>
        <w:ind w:firstLine="340"/>
        <w:jc w:val="both"/>
        <w:rPr>
          <w:sz w:val="28"/>
        </w:rPr>
      </w:pPr>
    </w:p>
    <w:p w:rsidR="009F4F1B" w:rsidRDefault="009F4F1B"/>
    <w:sectPr w:rsidR="009F4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1B5"/>
    <w:multiLevelType w:val="hybridMultilevel"/>
    <w:tmpl w:val="AF969B50"/>
    <w:lvl w:ilvl="0" w:tplc="04190011">
      <w:start w:val="1"/>
      <w:numFmt w:val="decimal"/>
      <w:lvlText w:val="%1)"/>
      <w:lvlJc w:val="left"/>
      <w:pPr>
        <w:ind w:left="96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24AD2B2F"/>
    <w:multiLevelType w:val="hybridMultilevel"/>
    <w:tmpl w:val="AD66A50E"/>
    <w:lvl w:ilvl="0" w:tplc="357C58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06A6F6C"/>
    <w:multiLevelType w:val="hybridMultilevel"/>
    <w:tmpl w:val="C82E20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25C04"/>
    <w:multiLevelType w:val="hybridMultilevel"/>
    <w:tmpl w:val="95A66F38"/>
    <w:lvl w:ilvl="0" w:tplc="357C58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122"/>
    <w:rsid w:val="00000122"/>
    <w:rsid w:val="000872AB"/>
    <w:rsid w:val="007F188A"/>
    <w:rsid w:val="009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72AB"/>
    <w:pPr>
      <w:keepNext/>
      <w:ind w:firstLine="34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872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72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872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0872AB"/>
    <w:pPr>
      <w:tabs>
        <w:tab w:val="center" w:pos="4153"/>
        <w:tab w:val="right" w:pos="8306"/>
      </w:tabs>
      <w:ind w:firstLine="851"/>
      <w:jc w:val="both"/>
    </w:pPr>
    <w:rPr>
      <w:szCs w:val="20"/>
      <w:lang w:eastAsia="en-US"/>
    </w:rPr>
  </w:style>
  <w:style w:type="character" w:customStyle="1" w:styleId="a4">
    <w:name w:val="Нижний колонтитул Знак"/>
    <w:basedOn w:val="a0"/>
    <w:link w:val="a3"/>
    <w:rsid w:val="000872A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caption"/>
    <w:basedOn w:val="a"/>
    <w:qFormat/>
    <w:rsid w:val="000872AB"/>
    <w:pPr>
      <w:tabs>
        <w:tab w:val="left" w:pos="1134"/>
      </w:tabs>
      <w:jc w:val="center"/>
    </w:pPr>
    <w:rPr>
      <w:b/>
      <w:sz w:val="28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872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2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72AB"/>
    <w:pPr>
      <w:keepNext/>
      <w:ind w:firstLine="34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872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72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872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0872AB"/>
    <w:pPr>
      <w:tabs>
        <w:tab w:val="center" w:pos="4153"/>
        <w:tab w:val="right" w:pos="8306"/>
      </w:tabs>
      <w:ind w:firstLine="851"/>
      <w:jc w:val="both"/>
    </w:pPr>
    <w:rPr>
      <w:szCs w:val="20"/>
      <w:lang w:eastAsia="en-US"/>
    </w:rPr>
  </w:style>
  <w:style w:type="character" w:customStyle="1" w:styleId="a4">
    <w:name w:val="Нижний колонтитул Знак"/>
    <w:basedOn w:val="a0"/>
    <w:link w:val="a3"/>
    <w:rsid w:val="000872A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caption"/>
    <w:basedOn w:val="a"/>
    <w:qFormat/>
    <w:rsid w:val="000872AB"/>
    <w:pPr>
      <w:tabs>
        <w:tab w:val="left" w:pos="1134"/>
      </w:tabs>
      <w:jc w:val="center"/>
    </w:pPr>
    <w:rPr>
      <w:b/>
      <w:sz w:val="28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872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2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1633</Words>
  <Characters>9311</Characters>
  <Application>Microsoft Office Word</Application>
  <DocSecurity>0</DocSecurity>
  <Lines>77</Lines>
  <Paragraphs>21</Paragraphs>
  <ScaleCrop>false</ScaleCrop>
  <Company/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2014-04-30T08:39:00Z</dcterms:created>
  <dcterms:modified xsi:type="dcterms:W3CDTF">2014-04-30T08:41:00Z</dcterms:modified>
</cp:coreProperties>
</file>