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EC" w:rsidRPr="00AE28FA" w:rsidRDefault="000E4DEC" w:rsidP="00AE28FA">
      <w:pPr>
        <w:shd w:val="clear" w:color="auto" w:fill="FFFFFF" w:themeFill="background1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E28F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Создание интерактив</w:t>
      </w:r>
      <w:r w:rsidR="00AE28FA" w:rsidRPr="00AE28F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ного  графика</w:t>
      </w:r>
    </w:p>
    <w:p w:rsidR="000E4DEC" w:rsidRPr="00AE28FA" w:rsidRDefault="000E4DEC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4DEC" w:rsidRPr="00AE28FA" w:rsidRDefault="000E4DEC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8FA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Вводные данные: имеется таблица с данными по выручке от продаж на нескольких торговых точках:</w:t>
      </w:r>
      <w:r w:rsid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01933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8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1427429"/>
            <wp:effectExtent l="19050" t="0" r="0" b="0"/>
            <wp:docPr id="22" name="Рисунок 22" descr="C:\Users\Наталья\Desktop\Картинки 1с\Tips_Charts_Interactive_Source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ья\Desktop\Картинки 1с\Tips_Charts_Interactive_SourceTab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FA" w:rsidRPr="00A01933" w:rsidRDefault="00AE28FA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28FA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построить график сразу по всем данным, то он будет смотреться вполне неплохо в качестве инструмента для сравнения выручки между торговыми точками:</w:t>
      </w:r>
    </w:p>
    <w:p w:rsidR="00A01933" w:rsidRPr="00A01933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8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2490342"/>
            <wp:effectExtent l="19050" t="0" r="3175" b="0"/>
            <wp:docPr id="24" name="Рисунок 24" descr="C:\Users\Наталья\Desktop\Картинки 1с\Tips_Charts_Interactive_All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Наталья\Desktop\Картинки 1с\Tips_Charts_Interactive_AllT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FA" w:rsidRDefault="00AE28FA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1933" w:rsidRPr="00AE28FA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что если необходимо показать динамику по каждой точке отдельно? Приведенный выше график не очень подходит для этой цели - слишком 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лишних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данных, в результате чего он смотрится довольно </w:t>
      </w:r>
      <w:proofErr w:type="spell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нагроможденно</w:t>
      </w:r>
      <w:proofErr w:type="spell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Можно создать несколько одинаковых графиков, каждый из которых будет показывать данные по одной торговой точке. Это будет наглядно и удобно, если торговых точек 3-5. Но если их 10 и более, то такое нагромождение графиков мало того, что не наглядно - это еще весьма </w:t>
      </w:r>
      <w:proofErr w:type="spell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затратно</w:t>
      </w:r>
      <w:proofErr w:type="spell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времени.</w:t>
      </w:r>
      <w:r w:rsid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если есть необходимость показать динамику по отдельным торговым точкам, но при этом не обязательно делать много графиков, можно воспользоваться таким решением:</w:t>
      </w:r>
      <w:r w:rsid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01933" w:rsidRPr="00AE28FA" w:rsidRDefault="00A01933" w:rsidP="00AE28FA">
      <w:pPr>
        <w:shd w:val="clear" w:color="auto" w:fill="F9F9F9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E28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17688"/>
            <wp:effectExtent l="19050" t="0" r="3175" b="0"/>
            <wp:docPr id="26" name="Рисунок 26" descr="C:\Users\Наталья\Desktop\Картинки 1с\Tips_Charts_Interactive_DE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талья\Desktop\Картинки 1с\Tips_Charts_Interactive_DEM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33" w:rsidRPr="00A01933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33" w:rsidRPr="00A01933" w:rsidRDefault="00A01933" w:rsidP="00AE28FA">
      <w:pPr>
        <w:shd w:val="clear" w:color="auto" w:fill="FFFFFF" w:themeFill="background1"/>
        <w:spacing w:before="15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А теперь разберем, как это можно сделать.</w:t>
      </w:r>
    </w:p>
    <w:p w:rsidR="00A01933" w:rsidRPr="00A01933" w:rsidRDefault="00A01933" w:rsidP="00AE28FA">
      <w:pPr>
        <w:numPr>
          <w:ilvl w:val="0"/>
          <w:numId w:val="1"/>
        </w:numPr>
        <w:shd w:val="clear" w:color="auto" w:fill="FFFFFF" w:themeFill="background1"/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необходимо создать диаграмму нужного типа: выделяем диапазон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A4:K5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-вкладка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Вставка(Insert)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-группа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Диаграммы(Charts)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Вставить график или диаграмму с областями(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Line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Line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A01933" w:rsidRPr="00A01933" w:rsidRDefault="00A01933" w:rsidP="00AE28FA">
      <w:pPr>
        <w:numPr>
          <w:ilvl w:val="0"/>
          <w:numId w:val="1"/>
        </w:numPr>
        <w:shd w:val="clear" w:color="auto" w:fill="FFFFFF" w:themeFill="background1"/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удобном месте на основании названий торговых точек создаем обычный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tgtFrame="_blank" w:history="1">
        <w:r w:rsidRPr="00AE28FA">
          <w:rPr>
            <w:rFonts w:ascii="Times New Roman" w:eastAsia="Times New Roman" w:hAnsi="Times New Roman" w:cs="Times New Roman"/>
            <w:color w:val="152D4D"/>
            <w:sz w:val="28"/>
            <w:szCs w:val="28"/>
            <w:u w:val="single"/>
            <w:lang w:eastAsia="ru-RU"/>
          </w:rPr>
          <w:t>выпадающий список</w:t>
        </w:r>
        <w:proofErr w:type="gramStart"/>
      </w:hyperlink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файле примере список создан в ячейке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B11: выделяем ячейку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B11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-вкладка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Данные(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Data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данных(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Data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Validation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данных(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Allow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выбираем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List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поле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Источник(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Source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указываем ссылку на диапазон с именами торговых точек:=$A$5:$A$9</w:t>
      </w:r>
    </w:p>
    <w:p w:rsidR="00A01933" w:rsidRPr="00A01933" w:rsidRDefault="00A01933" w:rsidP="00AE28FA">
      <w:pPr>
        <w:numPr>
          <w:ilvl w:val="0"/>
          <w:numId w:val="1"/>
        </w:numPr>
        <w:shd w:val="clear" w:color="auto" w:fill="FFFFFF" w:themeFill="background1"/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необходимо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tgtFrame="_blank" w:history="1">
        <w:r w:rsidRPr="00AE28FA">
          <w:rPr>
            <w:rFonts w:ascii="Times New Roman" w:eastAsia="Times New Roman" w:hAnsi="Times New Roman" w:cs="Times New Roman"/>
            <w:color w:val="152D4D"/>
            <w:sz w:val="28"/>
            <w:szCs w:val="28"/>
            <w:u w:val="single"/>
            <w:lang w:eastAsia="ru-RU"/>
          </w:rPr>
          <w:t>создать именованный диапазон</w:t>
        </w:r>
      </w:hyperlink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в зависимости от выбранной в списке торговой точки сформирует диапазон данных для диаграммы. Переходим на вкладку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Формулы(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Formulas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Диспетчер имен(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Name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Manager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Создать(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New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поле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Имя(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Name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пишем: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_forchart</w:t>
      </w:r>
      <w:proofErr w:type="spell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 поле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Диапазон(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Refers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to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следующую формулу: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=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СМЕЩ($B$4: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K$4;ПОИСКПОЗ($B$11;$A$5: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$A$9;0);)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=OFFSET($B$4:$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K$4,MATCH($B$11,$A$5: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$A$9,0),)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функция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Щ(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ссылка; </w:t>
      </w:r>
      <w:proofErr w:type="spell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смещ_по_строкам</w:t>
      </w:r>
      <w:proofErr w:type="spell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смещ_по_столбцам</w:t>
      </w:r>
      <w:proofErr w:type="spell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[высота]; [ширина])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OFFSET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берет ссылку на указанные ячейки и смещает эту ссылку на указанное количество строк и столбцов. В качестве ссылки указываем заголовок с датами из таблицы выручки: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$B$4:$K$4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ПОИСКПОЗ(MATCH)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эта функция берет ячейку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$B$11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ищет её в диапазоне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$A$5:$A$9. Когда находит, то возвращает номер строки, в которой она находится в этом диапазоне. Т.е. для "</w:t>
      </w:r>
      <w:proofErr w:type="spell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К-р</w:t>
      </w:r>
      <w:proofErr w:type="spell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Октябрьский" это будет значение 1, для "ул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.Л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енина" - 2 и т.д.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значит, что как только мы изменим значение в ячейке B11(а там у нас список торговых точек), то функция СМЕЩ сразу переопределит диапазон: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=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СМЕЩ($B$4: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K$4;ПОИСКПОЗ($B$11;$A$5: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$A$9;0);)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=&gt;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=СМЕЩ($B$4:$K$4;ПОИСКПОЗ("ул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.Ф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урманова";$A$5:$A$9;0);)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=&gt;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=СМЕЩ($B$4:$</w:t>
      </w:r>
      <w:proofErr w:type="gram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K$4;5;)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=&gt;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=$B$9:</w:t>
      </w:r>
      <w:proofErr w:type="gram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$K$9</w:t>
      </w:r>
    </w:p>
    <w:p w:rsidR="00AE28FA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Остается только назначить этот диапазон созданной диаграмме: выделяем диаграмму -правый щелчок мыши -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Исходные данные(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Source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data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proofErr w:type="gramStart"/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ыбрать данные(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Select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data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AE28FA" w:rsidRDefault="00AE28FA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1933" w:rsidRPr="00A01933" w:rsidRDefault="000E4DEC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8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85490" cy="2668905"/>
            <wp:effectExtent l="0" t="0" r="0" b="0"/>
            <wp:docPr id="32" name="Рисунок 32" descr="C:\Users\Наталья\Desktop\Картинки 1с\Tips_Charts_Interactive_SelectSou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Наталья\Desktop\Картинки 1с\Tips_Charts_Interactive_SelectSourc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FA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выделяем единственный ряд в поле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Элементы легенд</w:t>
      </w:r>
      <w:proofErr w:type="gram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ы(</w:t>
      </w:r>
      <w:proofErr w:type="gram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ряды)(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Legeng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Entries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Series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))</w:t>
      </w:r>
      <w:r w:rsidRPr="00AE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нажимаем</w:t>
      </w:r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Изменить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Edit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A01933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="000E4DEC" w:rsidRPr="00AE28F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107338"/>
            <wp:effectExtent l="19050" t="0" r="3175" b="0"/>
            <wp:docPr id="34" name="Рисунок 34" descr="C:\Users\Наталья\Desktop\Картинки 1с\Tips_Charts_Interactive_Select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Наталья\Desktop\Картинки 1с\Tips_Charts_Interactive_SelectRow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FA" w:rsidRPr="00A01933" w:rsidRDefault="00AE28FA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1933" w:rsidRPr="00A01933" w:rsidRDefault="00A01933" w:rsidP="00AE28F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 поле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ряда(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Series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name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вписываем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=Interactive!$B$11</w:t>
      </w:r>
    </w:p>
    <w:p w:rsidR="000E4DEC" w:rsidRPr="00AE28FA" w:rsidRDefault="00A01933" w:rsidP="00AE28F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в поле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Значения(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Series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values</w:t>
      </w:r>
      <w:proofErr w:type="spellEnd"/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вписываем: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=Interactive!_forchart</w:t>
      </w:r>
      <w:proofErr w:type="spellEnd"/>
    </w:p>
    <w:p w:rsidR="000E4DEC" w:rsidRPr="00AE28FA" w:rsidRDefault="000E4DEC" w:rsidP="00AE28F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4DEC" w:rsidRPr="00AE28FA" w:rsidRDefault="00A01933" w:rsidP="00AE28F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DEC" w:rsidRPr="00AE28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6900" cy="1562735"/>
            <wp:effectExtent l="19050" t="0" r="6350" b="0"/>
            <wp:docPr id="36" name="Рисунок 36" descr="C:\Users\Наталья\Desktop\Картинки 1с\Tips_Charts_Interactive_ChangeRowSou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Наталья\Desktop\Картинки 1с\Tips_Charts_Interactive_ChangeRowSourc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EC" w:rsidRPr="00AE28FA" w:rsidRDefault="000E4DEC" w:rsidP="00AE28F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1933" w:rsidRPr="00A01933" w:rsidRDefault="00A01933" w:rsidP="00AE28F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совет: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в этом поле записана прямая ссылка: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=Interactive!$B$5:$K$5. Чтобы ничего не упустить надо просто </w:t>
      </w:r>
      <w:proofErr w:type="gramStart"/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адреса ячеек на именованный</w:t>
      </w:r>
      <w:proofErr w:type="gramEnd"/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диапазон, который создали ранее -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2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_forchart</w:t>
      </w: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:=Interactive!$B$5:$K$5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=&gt;</w:t>
      </w:r>
      <w:r w:rsidRPr="00AE2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t>=Interactive!_forchart</w:t>
      </w:r>
      <w:proofErr w:type="spellEnd"/>
      <w:r w:rsidRPr="00A01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восклицательный знак и возможные другие знаки надо оставить.</w:t>
      </w:r>
    </w:p>
    <w:p w:rsidR="00A01933" w:rsidRPr="00A01933" w:rsidRDefault="00A01933" w:rsidP="00AE28FA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 раза нажимаем </w:t>
      </w:r>
      <w:proofErr w:type="spellStart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spellEnd"/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D2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A019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иаграмма готова. Теперь можно выбирать название из выпадающего списка и диаграмма поменяет свои значения на продажи выбранной торговой точки.</w:t>
      </w:r>
    </w:p>
    <w:p w:rsidR="000E4DEC" w:rsidRPr="00AE28FA" w:rsidRDefault="000E4DEC" w:rsidP="00AE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E28FA">
        <w:rPr>
          <w:rFonts w:ascii="Times New Roman" w:hAnsi="Times New Roman" w:cs="Times New Roman"/>
          <w:sz w:val="28"/>
          <w:szCs w:val="28"/>
        </w:rPr>
        <w:br w:type="page"/>
      </w:r>
    </w:p>
    <w:p w:rsidR="000E4DEC" w:rsidRPr="000E4DEC" w:rsidRDefault="000E4DEC" w:rsidP="009D2AE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E4D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Создание динамической диаграммы в </w:t>
      </w:r>
      <w:proofErr w:type="spellStart"/>
      <w:r w:rsidRPr="000E4D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Excel</w:t>
      </w:r>
      <w:proofErr w:type="spellEnd"/>
      <w:r w:rsidRPr="000E4D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помощью именованных диапазонов</w:t>
      </w:r>
    </w:p>
    <w:p w:rsidR="000E4DEC" w:rsidRPr="000E4DEC" w:rsidRDefault="000E4DEC" w:rsidP="009D2AE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Описание проблемы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Представьте, что у вас есть таблица с показателями, разбитыми по годам и вам необходимо визуализировать их.</w:t>
      </w:r>
    </w:p>
    <w:p w:rsid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97705" cy="2286000"/>
            <wp:effectExtent l="19050" t="0" r="0" b="0"/>
            <wp:docPr id="38" name="Рисунок 38" descr="Таблица данных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аблица данных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E8" w:rsidRPr="000E4DEC" w:rsidRDefault="009D2AE8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Создание диаграммы по всем рядам данных ни к чему хорошему не приведет – диаграмма будет перегружена и нечитабельна. Выходом будет создание интерактивной диаграммы, которая будет отображать только тот ряд данных, который нам необходим.</w:t>
      </w:r>
    </w:p>
    <w:p w:rsidR="000E4DEC" w:rsidRP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869815" cy="4699635"/>
            <wp:effectExtent l="19050" t="0" r="6985" b="0"/>
            <wp:docPr id="39" name="Рисунок 39" descr="Динамическая таблица в Exce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инамическая таблица в Exce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469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EC" w:rsidRPr="000E4DEC" w:rsidRDefault="000E4DEC" w:rsidP="009D2AE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Создание динамической диаграммы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первую очередь необходимо создать выпадающий список, откуда мы будем выбирать, интересующий нас, показатель. Переходим по вкладке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Разработчик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группу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Элементы управления,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proofErr w:type="spell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выбираем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Вставить</w:t>
      </w:r>
      <w:proofErr w:type="spellEnd"/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–&gt; Элементы управления формы –&gt; Поле со списком.</w:t>
      </w:r>
    </w:p>
    <w:p w:rsid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391025" cy="1871345"/>
            <wp:effectExtent l="19050" t="0" r="9525" b="0"/>
            <wp:docPr id="40" name="Рисунок 40" descr="Поле со списком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ле со списком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E8" w:rsidRPr="000E4DEC" w:rsidRDefault="009D2AE8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После того, как вы щелкните по иконке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Поле со списком,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ваш курсор превратится в перекрестье, это означает, что </w:t>
      </w:r>
      <w:proofErr w:type="spell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Excel</w:t>
      </w:r>
      <w:proofErr w:type="spell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ожидает указание места, куда необходимо </w:t>
      </w:r>
      <w:proofErr w:type="gram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разместить элемент</w:t>
      </w:r>
      <w:proofErr w:type="gram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управления. Щелкните в то место на рабочем листе, где вы хотите </w:t>
      </w:r>
      <w:proofErr w:type="gram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разместить</w:t>
      </w:r>
      <w:proofErr w:type="gram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выпадающий список. Вы увидите 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большое квадратное поле с треугольником внутри – это и есть первоначальный вид поля со списком. Задайте вашему элементу требуемые размеры, используя маркеры, находящиеся по краям элемента.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Щелкните правой кнопкой мыши по выпадающему списку, выберите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Формат объекта.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появившемся диалоговом окне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Формат элемента управления,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задайте диапазон ячеек, откуда будет формироваться список (в нашем случае, это список всех показателей, по которым мы будем строить график), и ячейку, куда будет помещаться результат выбора из списка.</w:t>
      </w:r>
    </w:p>
    <w:p w:rsid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33570" cy="2700655"/>
            <wp:effectExtent l="19050" t="0" r="5080" b="0"/>
            <wp:docPr id="41" name="Рисунок 41" descr="Формат объект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Формат объект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E8" w:rsidRPr="000E4DEC" w:rsidRDefault="009D2AE8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Далее необходимо создать два именованных диапазона. Первый будет отвечать за значения ряда данных, второй за название. В зависимости от выбора элемента из списка, оба диапазона будут менять свои адреса.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Переходим по вкладке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Формулы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группу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Определенные имена,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выбираем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Диспетчер имен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proofErr w:type="spell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исоздаем</w:t>
      </w:r>
      <w:proofErr w:type="spell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два диапазона с именами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значения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название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 соответствующими формулами.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=СМЕ</w:t>
      </w:r>
      <w:proofErr w:type="gram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Щ(</w:t>
      </w:r>
      <w:proofErr w:type="gram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ДинамДиагр!$A$4;ДинамДиагр!$A$16;1;;7)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=ИНДЕК</w:t>
      </w:r>
      <w:proofErr w:type="gram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С(</w:t>
      </w:r>
      <w:proofErr w:type="gram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ДинамДиагр!$A$5:$A$14;ДинамДиагр!$</w:t>
      </w:r>
      <w:proofErr w:type="gram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A$16)</w:t>
      </w:r>
      <w:proofErr w:type="gramEnd"/>
    </w:p>
    <w:p w:rsidR="000E4DEC" w:rsidRP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86655" cy="1254760"/>
            <wp:effectExtent l="19050" t="0" r="4445" b="0"/>
            <wp:docPr id="42" name="Рисунок 42" descr="Диспетчер имен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Диспетчер имен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На рабочем листе с таблицей с данными выбираем диапазон A1:H2, переходим по вкладке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Вставка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группу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Диаграммы,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выбираем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Диаграмму с областями.</w:t>
      </w:r>
      <w:r w:rsidRPr="009D2AE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 </w:t>
      </w:r>
      <w:proofErr w:type="spell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Excel</w:t>
      </w:r>
      <w:proofErr w:type="spell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построил нам диаграмму с одним рядом данных, как мы его и просили.</w:t>
      </w:r>
    </w:p>
    <w:p w:rsidR="000E4DEC" w:rsidRP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614545" cy="2753995"/>
            <wp:effectExtent l="19050" t="0" r="0" b="0"/>
            <wp:docPr id="43" name="Рисунок 43" descr="Диаграмма с областям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иаграмма с областям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Щелкаем по ряду данных в области диаграммы. В строке формул вы увидите функцию формирующую ряд данных диаграммы. Где первый параметр отвечает за название ряда, второй – за ось категорий, третий — это значения нашего ряда данных.</w:t>
      </w:r>
    </w:p>
    <w:p w:rsidR="000E4DEC" w:rsidRP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805680" cy="690880"/>
            <wp:effectExtent l="19050" t="0" r="0" b="0"/>
            <wp:docPr id="44" name="Рисунок 44" descr="Формула РЯД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ормула РЯД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Меняем значения первого и третьего параметра на уже подготовленные именованные диапазоны</w:t>
      </w:r>
    </w:p>
    <w:p w:rsidR="000E4DEC" w:rsidRP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=РЯ</w:t>
      </w:r>
      <w:proofErr w:type="gram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Д(</w:t>
      </w:r>
      <w:proofErr w:type="gram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ДинамДиагр!</w:t>
      </w:r>
      <w:r w:rsidRPr="000E4D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$A$2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;ДинамДиагр!$B$1:$H$1;ДинамДиагр!</w:t>
      </w:r>
      <w:r w:rsidRPr="000E4DEC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$B$2:$H$2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;1)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Должно получиться так:</w:t>
      </w:r>
    </w:p>
    <w:p w:rsidR="000E4DEC" w:rsidRP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=РЯ</w:t>
      </w:r>
      <w:proofErr w:type="gram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Д(</w:t>
      </w:r>
      <w:proofErr w:type="gramEnd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ДинамДиагр!</w:t>
      </w:r>
      <w:r w:rsidRPr="000E4D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название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;ДинамДиагр!$B$1:$H$1;ДинамДиагр</w:t>
      </w:r>
      <w:proofErr w:type="gramStart"/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!</w:t>
      </w:r>
      <w:r w:rsidRPr="000E4DEC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0E4DEC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bdr w:val="none" w:sz="0" w:space="0" w:color="auto" w:frame="1"/>
          <w:lang w:eastAsia="ru-RU"/>
        </w:rPr>
        <w:t>начения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;1)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Теперь при изменении значения в выпадающем списке, наша динамическая диаграмма будет менять внешний вид. Так как именованные диапазоны, которые мы подставили вместо статических параметров в формуле РЯД, тоже будут менять свои адреса.</w:t>
      </w:r>
    </w:p>
    <w:p w:rsid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582795" cy="3094355"/>
            <wp:effectExtent l="19050" t="0" r="8255" b="0"/>
            <wp:docPr id="45" name="Рисунок 45" descr="Динамическая диаграмм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Динамическая диаграмм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E8" w:rsidRPr="000E4DEC" w:rsidRDefault="009D2AE8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Осталось задать привлекательный формат нашей диаграмме. Убираем все лишние элементы: линии сетки и название диаграммы. Меняем цвет ряда данных, добавляем к нему линии проекции. Задаем цвет области построения и области диаграммы.</w:t>
      </w: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Чтобы название диаграммы вписывалось в общую композицию, вставляем элемент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Надпись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над диаграммой. Щелкаем левой кнопкой мыши по границе надписи, при этом линия границы становится сплошной линией, в строке формул вставляем именованный диапазон, отвечающий за название ряда данных. В нашем случае он так и называется</w:t>
      </w:r>
      <w:r w:rsidRPr="009D2AE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0E4DE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название.</w:t>
      </w:r>
    </w:p>
    <w:p w:rsidR="000E4DEC" w:rsidRDefault="000E4DEC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D2AE8">
        <w:rPr>
          <w:rFonts w:ascii="Times New Roman" w:eastAsia="Times New Roman" w:hAnsi="Times New Roman" w:cs="Times New Roman"/>
          <w:noProof/>
          <w:color w:val="265F98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20590" cy="2243455"/>
            <wp:effectExtent l="19050" t="0" r="3810" b="0"/>
            <wp:docPr id="46" name="Рисунок 46" descr="Название диаграммы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Название диаграммы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E8" w:rsidRPr="000E4DEC" w:rsidRDefault="009D2AE8" w:rsidP="009D2A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0E4DEC" w:rsidRPr="000E4DEC" w:rsidRDefault="000E4DEC" w:rsidP="009D2AE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E4DE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Динамическая диаграмма готова.</w:t>
      </w:r>
    </w:p>
    <w:p w:rsidR="002B06A4" w:rsidRPr="009D2AE8" w:rsidRDefault="002B06A4" w:rsidP="009D2A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06A4" w:rsidRPr="009D2AE8" w:rsidSect="002B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53D"/>
    <w:multiLevelType w:val="multilevel"/>
    <w:tmpl w:val="9E70B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933"/>
    <w:rsid w:val="000E4DEC"/>
    <w:rsid w:val="002B06A4"/>
    <w:rsid w:val="009D2AE8"/>
    <w:rsid w:val="00A01933"/>
    <w:rsid w:val="00AE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A4"/>
  </w:style>
  <w:style w:type="paragraph" w:styleId="1">
    <w:name w:val="heading 1"/>
    <w:basedOn w:val="a"/>
    <w:link w:val="10"/>
    <w:uiPriority w:val="9"/>
    <w:qFormat/>
    <w:rsid w:val="000E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4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933"/>
    <w:rPr>
      <w:b/>
      <w:bCs/>
    </w:rPr>
  </w:style>
  <w:style w:type="character" w:styleId="a5">
    <w:name w:val="Hyperlink"/>
    <w:basedOn w:val="a0"/>
    <w:uiPriority w:val="99"/>
    <w:semiHidden/>
    <w:unhideWhenUsed/>
    <w:rsid w:val="00A019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1933"/>
  </w:style>
  <w:style w:type="paragraph" w:styleId="a6">
    <w:name w:val="Balloon Text"/>
    <w:basedOn w:val="a"/>
    <w:link w:val="a7"/>
    <w:uiPriority w:val="99"/>
    <w:semiHidden/>
    <w:unhideWhenUsed/>
    <w:rsid w:val="00A0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9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prep">
    <w:name w:val="meta-prep"/>
    <w:basedOn w:val="a0"/>
    <w:rsid w:val="000E4DEC"/>
  </w:style>
  <w:style w:type="character" w:customStyle="1" w:styleId="entry-date">
    <w:name w:val="entry-date"/>
    <w:basedOn w:val="a0"/>
    <w:rsid w:val="000E4DEC"/>
  </w:style>
  <w:style w:type="character" w:customStyle="1" w:styleId="meta-sep">
    <w:name w:val="meta-sep"/>
    <w:basedOn w:val="a0"/>
    <w:rsid w:val="000E4DEC"/>
  </w:style>
  <w:style w:type="character" w:customStyle="1" w:styleId="author">
    <w:name w:val="author"/>
    <w:basedOn w:val="a0"/>
    <w:rsid w:val="000E4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964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cel-vba.ru/chto-umeet-excel/vypadayushhie-spiski/" TargetMode="External"/><Relationship Id="rId13" Type="http://schemas.openxmlformats.org/officeDocument/2006/relationships/hyperlink" Target="http://exceltip.ru/wp-content/uploads/2013/05/43-1-tablica-dannih.png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://exceltip.ru/wp-content/uploads/2013/05/43-4-%D0%B4%D0%B8%D1%81%D0%BF%D0%B5%D1%82%D1%87%D0%B5%D1%80-%D0%B8%D0%BC%D0%B5%D0%BD.png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6.png"/><Relationship Id="rId17" Type="http://schemas.openxmlformats.org/officeDocument/2006/relationships/hyperlink" Target="http://exceltip.ru/wp-content/uploads/2013/05/43-3-%D0%9F%D0%BE%D0%BB%D0%B5-%D1%81%D0%BE-%D1%81%D0%BF%D0%B8%D1%81%D0%BA%D0%BE%D0%BC.png" TargetMode="External"/><Relationship Id="rId25" Type="http://schemas.openxmlformats.org/officeDocument/2006/relationships/hyperlink" Target="http://exceltip.ru/wp-content/uploads/2013/05/43-6-%D1%84%D0%BE%D1%80%D0%BC%D1%83%D0%BB%D0%B0-%D0%A0%D0%AF%D0%94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0.png"/><Relationship Id="rId29" Type="http://schemas.openxmlformats.org/officeDocument/2006/relationships/hyperlink" Target="http://exceltip.ru/wp-content/uploads/2013/05/43-8-%D0%BD%D0%B0%D0%B7%D0%B2%D0%B0%D0%BD%D0%B8%D0%B5-%D0%B4%D0%B8%D0%B0%D0%B3%D1%80%D0%B0%D0%BC%D0%BC%D1%8B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exceltip.ru/wp-content/uploads/2013/05/43-2-%D0%B4%D0%B8%D0%BD%D0%B0%D0%BC%D0%B8%D1%87%D0%B5%D1%81%D0%BA%D0%B0%D1%8F-%D1%82%D0%B0%D0%B1%D0%BB%D0%B8%D1%86%D0%B0.gif" TargetMode="External"/><Relationship Id="rId23" Type="http://schemas.openxmlformats.org/officeDocument/2006/relationships/hyperlink" Target="http://exceltip.ru/wp-content/uploads/2013/05/43-5-%D0%B4%D0%B8%D0%B0%D0%B3%D1%80%D0%B0%D0%BC%D0%BC%D0%B0-%D1%81-%D0%BE%D0%B1%D0%BB%D0%B0%D1%81%D1%82%D1%8F%D0%BC%D0%B8.png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hyperlink" Target="http://exceltip.ru/wp-content/uploads/2013/05/43-4-%D1%84%D0%BE%D1%80%D0%BC%D0%B0%D1%82-%D0%BE%D0%B1%D1%8A%D0%B5%D0%BA%D1%82%D0%B0.pn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xcel-vba.ru/chto-umeet-excel/imenovannye-diapazony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xceltip.ru/wp-content/uploads/2013/05/43-7-%D0%B4%D0%B8%D0%BD%D0%B0%D0%BC%D0%B8%D1%87%D0%B5%D1%81%D0%BA%D0%B0%D1%8F-%D0%B4%D0%B8%D0%B0%D0%B3%D1%80%D0%B0%D0%BC%D0%BC%D0%B0.png" TargetMode="External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2018-04-02T19:03:00Z</dcterms:created>
  <dcterms:modified xsi:type="dcterms:W3CDTF">2018-04-02T20:21:00Z</dcterms:modified>
</cp:coreProperties>
</file>