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82"/>
        <w:tblW w:w="10142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31"/>
        <w:gridCol w:w="9111"/>
      </w:tblGrid>
      <w:tr w:rsidR="00921F18" w:rsidRPr="00CF57CB" w:rsidTr="00D24002">
        <w:trPr>
          <w:trHeight w:val="1316"/>
        </w:trPr>
        <w:tc>
          <w:tcPr>
            <w:tcW w:w="1031" w:type="dxa"/>
          </w:tcPr>
          <w:p w:rsidR="00921F18" w:rsidRPr="00CF57CB" w:rsidRDefault="00921F18" w:rsidP="00D240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8"/>
                <w:szCs w:val="8"/>
                <w:lang w:eastAsia="ru-RU"/>
              </w:rPr>
            </w:pPr>
          </w:p>
          <w:p w:rsidR="00921F18" w:rsidRPr="00CF57CB" w:rsidRDefault="00921F18" w:rsidP="00D240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57C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6pt;height:33.6pt" o:ole="">
                  <v:imagedata r:id="rId7" o:title=""/>
                </v:shape>
                <o:OLEObject Type="Embed" ProgID="MSDraw" ShapeID="_x0000_i1025" DrawAspect="Content" ObjectID="_1717101765" r:id="rId8"/>
              </w:object>
            </w:r>
            <w:r w:rsidRPr="00CF57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КГЭУ</w:t>
            </w:r>
          </w:p>
        </w:tc>
        <w:tc>
          <w:tcPr>
            <w:tcW w:w="9111" w:type="dxa"/>
          </w:tcPr>
          <w:p w:rsidR="00921F18" w:rsidRPr="00CF57CB" w:rsidRDefault="00921F18" w:rsidP="00D24002">
            <w:pPr>
              <w:widowControl w:val="0"/>
              <w:tabs>
                <w:tab w:val="left" w:pos="6495"/>
              </w:tabs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7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  <w:p w:rsidR="00921F18" w:rsidRPr="00CF57CB" w:rsidRDefault="00921F18" w:rsidP="00D24002">
            <w:pPr>
              <w:keepNext/>
              <w:suppressAutoHyphens/>
              <w:spacing w:after="0" w:line="240" w:lineRule="auto"/>
              <w:ind w:left="-141" w:right="-158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F57C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Федеральное государственное бюджетное образовательное </w:t>
            </w:r>
          </w:p>
          <w:p w:rsidR="00921F18" w:rsidRPr="00CF57CB" w:rsidRDefault="00921F18" w:rsidP="00D24002">
            <w:pPr>
              <w:keepNext/>
              <w:suppressAutoHyphens/>
              <w:spacing w:after="0" w:line="240" w:lineRule="auto"/>
              <w:ind w:left="-141" w:right="-158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F57C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учреждение высшего образования</w:t>
            </w:r>
          </w:p>
          <w:p w:rsidR="00921F18" w:rsidRPr="00CF57CB" w:rsidRDefault="00921F18" w:rsidP="00D24002">
            <w:pPr>
              <w:suppressAutoHyphens/>
              <w:spacing w:after="0" w:line="240" w:lineRule="auto"/>
              <w:ind w:left="-141" w:right="-15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«КАЗАНСКИЙ ГОСУДАРСТВЕННЫЙ ЭНЕРГЕТИЧЕСКИЙ УНИВЕРСИТЕТ»</w:t>
            </w:r>
          </w:p>
          <w:p w:rsidR="00921F18" w:rsidRPr="00CF57CB" w:rsidRDefault="00921F18" w:rsidP="00D24002">
            <w:pPr>
              <w:suppressAutoHyphens/>
              <w:spacing w:after="0" w:line="240" w:lineRule="auto"/>
              <w:ind w:left="-141" w:right="-15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1F18" w:rsidRPr="00CF57CB" w:rsidRDefault="00921F18" w:rsidP="00921F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21F18" w:rsidRDefault="00921F18" w:rsidP="00921F18">
      <w:pPr>
        <w:spacing w:before="20" w:after="0" w:line="240" w:lineRule="auto"/>
        <w:ind w:firstLine="709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1F18" w:rsidRDefault="00921F18" w:rsidP="00921F18">
      <w:pPr>
        <w:spacing w:before="20" w:after="0" w:line="240" w:lineRule="auto"/>
        <w:ind w:firstLine="709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1F18" w:rsidRDefault="00921F18" w:rsidP="00921F18">
      <w:pPr>
        <w:spacing w:before="20" w:after="0" w:line="240" w:lineRule="auto"/>
        <w:ind w:firstLine="709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1F18" w:rsidRPr="00CF57CB" w:rsidRDefault="00921F18" w:rsidP="00921F18">
      <w:pPr>
        <w:spacing w:before="20" w:after="0" w:line="240" w:lineRule="auto"/>
        <w:ind w:firstLine="709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21F18" w:rsidRPr="00CF57CB" w:rsidRDefault="00921F18" w:rsidP="00921F18">
      <w:pPr>
        <w:spacing w:before="20"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57CB">
        <w:rPr>
          <w:rFonts w:ascii="Times New Roman" w:eastAsia="Calibri" w:hAnsi="Times New Roman" w:cs="Times New Roman"/>
          <w:sz w:val="28"/>
          <w:szCs w:val="28"/>
          <w:lang w:eastAsia="ru-RU"/>
        </w:rPr>
        <w:t>Институт цифровых технологий и экономики</w:t>
      </w:r>
    </w:p>
    <w:p w:rsidR="00921F18" w:rsidRPr="00CF57CB" w:rsidRDefault="00921F18" w:rsidP="00921F18">
      <w:pPr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921F18" w:rsidRDefault="00921F18" w:rsidP="00921F18">
      <w:pPr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921F18" w:rsidRDefault="00921F18" w:rsidP="00921F18">
      <w:pPr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921F18" w:rsidRPr="00CF57CB" w:rsidRDefault="00921F18" w:rsidP="00921F18">
      <w:pPr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921F18" w:rsidRDefault="00921F18" w:rsidP="00921F18">
      <w:pPr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921F18" w:rsidRDefault="00921F18" w:rsidP="00921F18">
      <w:pPr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921F18" w:rsidRDefault="00921F18" w:rsidP="00921F18">
      <w:pPr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921F18" w:rsidRDefault="00921F18" w:rsidP="00921F18">
      <w:pPr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921F18" w:rsidRDefault="00921F18" w:rsidP="00921F18">
      <w:pPr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921F18" w:rsidRPr="00CF57CB" w:rsidRDefault="00921F18" w:rsidP="00921F18">
      <w:pPr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921F18" w:rsidRPr="00CF57CB" w:rsidRDefault="00921F18" w:rsidP="00921F18">
      <w:pPr>
        <w:shd w:val="clear" w:color="auto" w:fill="FFFFFF"/>
        <w:spacing w:after="0" w:line="360" w:lineRule="auto"/>
        <w:ind w:right="57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</w:t>
      </w:r>
    </w:p>
    <w:p w:rsidR="00921F18" w:rsidRPr="00A7777A" w:rsidRDefault="00921F18" w:rsidP="00921F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дисциплине: «Налоговый учет и налоговое планирование</w:t>
      </w:r>
      <w:r w:rsidRPr="00A7777A">
        <w:rPr>
          <w:rFonts w:ascii="Times New Roman" w:hAnsi="Times New Roman" w:cs="Times New Roman"/>
          <w:sz w:val="28"/>
          <w:szCs w:val="28"/>
        </w:rPr>
        <w:t>»</w:t>
      </w:r>
    </w:p>
    <w:p w:rsidR="00921F18" w:rsidRDefault="001F4C50" w:rsidP="005A1CF5">
      <w:pPr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F4C5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Тема:</w:t>
      </w:r>
      <w:r w:rsidR="005A1CF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5A1CF5" w:rsidRPr="005A1CF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Порядок группировки доходов и расходов п</w:t>
      </w:r>
      <w:r w:rsidR="005A1CF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ри исчислении налога на прибыль»</w:t>
      </w:r>
    </w:p>
    <w:p w:rsidR="008E380D" w:rsidRPr="001F4C50" w:rsidRDefault="008E380D" w:rsidP="005A1CF5">
      <w:pPr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921F18" w:rsidRPr="008E380D" w:rsidRDefault="005A1CF5" w:rsidP="00921F18">
      <w:pPr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E380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Вариант-9</w:t>
      </w:r>
    </w:p>
    <w:p w:rsidR="00921F18" w:rsidRPr="008E380D" w:rsidRDefault="00921F18" w:rsidP="00921F18">
      <w:pPr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921F18" w:rsidRDefault="00921F18" w:rsidP="00921F18">
      <w:pPr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921F18" w:rsidRDefault="00921F18" w:rsidP="00921F18">
      <w:pPr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921F18" w:rsidRDefault="00921F18" w:rsidP="00921F18">
      <w:pPr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921F18" w:rsidRDefault="00921F18" w:rsidP="00921F18">
      <w:pPr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921F18" w:rsidRDefault="00921F18" w:rsidP="00921F18">
      <w:pPr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5A1CF5" w:rsidRDefault="005A1CF5" w:rsidP="00921F18">
      <w:pPr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921F18" w:rsidRDefault="00921F18" w:rsidP="00921F18">
      <w:pPr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5A1CF5" w:rsidRPr="00CF57CB" w:rsidRDefault="005A1CF5" w:rsidP="00921F18">
      <w:pPr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921F18" w:rsidRDefault="00921F18" w:rsidP="00921F18">
      <w:pPr>
        <w:spacing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  <w:r w:rsidRPr="00A7777A">
        <w:rPr>
          <w:rFonts w:ascii="Times New Roman" w:hAnsi="Times New Roman" w:cs="Times New Roman"/>
          <w:sz w:val="28"/>
          <w:szCs w:val="28"/>
        </w:rPr>
        <w:t>Работу выполнил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777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1F18" w:rsidRPr="00A7777A" w:rsidRDefault="00921F18" w:rsidP="00921F18">
      <w:pPr>
        <w:spacing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4 курса</w:t>
      </w:r>
    </w:p>
    <w:p w:rsidR="00921F18" w:rsidRPr="00A7777A" w:rsidRDefault="00921F18" w:rsidP="00921F18">
      <w:pPr>
        <w:spacing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  <w:r w:rsidRPr="00A7777A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: ЗЭКБ-1-18 </w:t>
      </w:r>
      <w:r w:rsidRPr="00A77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F18" w:rsidRDefault="001F4C50" w:rsidP="00921F18">
      <w:pPr>
        <w:spacing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Сунгатуллина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921F18" w:rsidRDefault="00921F18" w:rsidP="00921F18">
      <w:pPr>
        <w:suppressAutoHyphens/>
        <w:spacing w:after="0" w:line="240" w:lineRule="auto"/>
        <w:ind w:left="567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A7777A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 xml:space="preserve">рила: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Серкина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921F18" w:rsidRDefault="00921F18" w:rsidP="00921F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921F18" w:rsidRDefault="00921F18" w:rsidP="00921F18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921F18" w:rsidRDefault="00921F18" w:rsidP="00921F18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921F18" w:rsidRDefault="00921F18" w:rsidP="00921F18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921F18" w:rsidRDefault="00921F18" w:rsidP="00921F18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3F4116" w:rsidRDefault="003F4116" w:rsidP="00921F18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5A1CF5" w:rsidRDefault="005A1CF5" w:rsidP="00921F18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5A1CF5" w:rsidRPr="000A5620" w:rsidRDefault="00921F18" w:rsidP="00366B00">
      <w:pPr>
        <w:spacing w:line="36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Казань, 2022 г.</w:t>
      </w:r>
    </w:p>
    <w:p w:rsidR="00AD7D1A" w:rsidRPr="008D5997" w:rsidRDefault="00AD7D1A" w:rsidP="00AD7D1A">
      <w:pPr>
        <w:pStyle w:val="a5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bCs/>
          <w:color w:val="000000"/>
          <w:sz w:val="28"/>
        </w:rPr>
      </w:pPr>
      <w:r w:rsidRPr="008D5997">
        <w:rPr>
          <w:bCs/>
          <w:color w:val="000000"/>
          <w:sz w:val="28"/>
        </w:rPr>
        <w:lastRenderedPageBreak/>
        <w:t xml:space="preserve">Содержание </w:t>
      </w:r>
    </w:p>
    <w:p w:rsidR="00AD7D1A" w:rsidRPr="008D5997" w:rsidRDefault="00AD7D1A" w:rsidP="00C37601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32"/>
        </w:rPr>
      </w:pPr>
    </w:p>
    <w:p w:rsidR="00AD7D1A" w:rsidRPr="008D5997" w:rsidRDefault="0072765D" w:rsidP="008D5997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32"/>
        </w:rPr>
      </w:pPr>
      <w:r w:rsidRPr="008D5997">
        <w:rPr>
          <w:bCs/>
          <w:color w:val="000000"/>
          <w:sz w:val="28"/>
          <w:szCs w:val="32"/>
        </w:rPr>
        <w:t xml:space="preserve">Введение </w:t>
      </w:r>
      <w:r w:rsidR="00C37601" w:rsidRPr="008D5997">
        <w:rPr>
          <w:bCs/>
          <w:color w:val="000000"/>
          <w:sz w:val="28"/>
          <w:szCs w:val="32"/>
        </w:rPr>
        <w:t>……………………………………………………………………</w:t>
      </w:r>
      <w:proofErr w:type="gramStart"/>
      <w:r w:rsidR="00C37601" w:rsidRPr="008D5997">
        <w:rPr>
          <w:bCs/>
          <w:color w:val="000000"/>
          <w:sz w:val="28"/>
          <w:szCs w:val="32"/>
        </w:rPr>
        <w:t>……</w:t>
      </w:r>
      <w:r w:rsidR="008D5997">
        <w:rPr>
          <w:bCs/>
          <w:color w:val="000000"/>
          <w:sz w:val="28"/>
          <w:szCs w:val="32"/>
        </w:rPr>
        <w:t>.</w:t>
      </w:r>
      <w:proofErr w:type="gramEnd"/>
      <w:r w:rsidR="00C37601" w:rsidRPr="008D5997">
        <w:rPr>
          <w:bCs/>
          <w:color w:val="000000"/>
          <w:sz w:val="28"/>
          <w:szCs w:val="32"/>
        </w:rPr>
        <w:t>.</w:t>
      </w:r>
      <w:r w:rsidR="002B2F6F" w:rsidRPr="008D5997">
        <w:rPr>
          <w:bCs/>
          <w:color w:val="000000"/>
          <w:sz w:val="28"/>
          <w:szCs w:val="32"/>
        </w:rPr>
        <w:t>3</w:t>
      </w:r>
    </w:p>
    <w:p w:rsidR="00C37601" w:rsidRPr="008D5997" w:rsidRDefault="008D5997" w:rsidP="008D5997">
      <w:pPr>
        <w:pStyle w:val="a5"/>
        <w:shd w:val="clear" w:color="auto" w:fill="FFFFFF"/>
        <w:spacing w:after="0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1.Порядок определения доходов…</w:t>
      </w:r>
      <w:proofErr w:type="gramStart"/>
      <w:r>
        <w:rPr>
          <w:bCs/>
          <w:color w:val="000000"/>
          <w:sz w:val="28"/>
          <w:szCs w:val="32"/>
        </w:rPr>
        <w:t>…….</w:t>
      </w:r>
      <w:proofErr w:type="gramEnd"/>
      <w:r w:rsidR="00C37601" w:rsidRPr="008D5997">
        <w:rPr>
          <w:bCs/>
          <w:color w:val="000000"/>
          <w:sz w:val="28"/>
          <w:szCs w:val="32"/>
        </w:rPr>
        <w:t>………………………………………</w:t>
      </w:r>
      <w:r>
        <w:rPr>
          <w:bCs/>
          <w:color w:val="000000"/>
          <w:sz w:val="28"/>
          <w:szCs w:val="32"/>
        </w:rPr>
        <w:t>..</w:t>
      </w:r>
      <w:r w:rsidR="00C37601" w:rsidRPr="008D5997">
        <w:rPr>
          <w:bCs/>
          <w:color w:val="000000"/>
          <w:sz w:val="28"/>
          <w:szCs w:val="32"/>
        </w:rPr>
        <w:t>.</w:t>
      </w:r>
      <w:r w:rsidR="00EE2FF7">
        <w:rPr>
          <w:bCs/>
          <w:color w:val="000000"/>
          <w:sz w:val="28"/>
          <w:szCs w:val="32"/>
        </w:rPr>
        <w:t>5</w:t>
      </w:r>
    </w:p>
    <w:p w:rsidR="00C37601" w:rsidRPr="008D5997" w:rsidRDefault="008D5997" w:rsidP="008D5997">
      <w:pPr>
        <w:pStyle w:val="a5"/>
        <w:shd w:val="clear" w:color="auto" w:fill="FFFFFF"/>
        <w:spacing w:after="0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1.1. Доходы от реализации………………………………</w:t>
      </w:r>
      <w:proofErr w:type="gramStart"/>
      <w:r>
        <w:rPr>
          <w:bCs/>
          <w:color w:val="000000"/>
          <w:sz w:val="28"/>
          <w:szCs w:val="32"/>
        </w:rPr>
        <w:t>……</w:t>
      </w:r>
      <w:r w:rsidR="00EE2FF7">
        <w:rPr>
          <w:bCs/>
          <w:color w:val="000000"/>
          <w:sz w:val="28"/>
          <w:szCs w:val="32"/>
        </w:rPr>
        <w:t>.</w:t>
      </w:r>
      <w:proofErr w:type="gramEnd"/>
      <w:r w:rsidR="00EE2FF7">
        <w:rPr>
          <w:bCs/>
          <w:color w:val="000000"/>
          <w:sz w:val="28"/>
          <w:szCs w:val="32"/>
        </w:rPr>
        <w:t>.……………..…..6</w:t>
      </w:r>
    </w:p>
    <w:p w:rsidR="00C37601" w:rsidRDefault="008D5997" w:rsidP="008D5997">
      <w:pPr>
        <w:pStyle w:val="a5"/>
        <w:shd w:val="clear" w:color="auto" w:fill="FFFFFF"/>
        <w:spacing w:after="0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1.2. Внереализационные доходы…………</w:t>
      </w:r>
      <w:r w:rsidR="002B2F6F" w:rsidRPr="008D5997">
        <w:rPr>
          <w:bCs/>
          <w:color w:val="000000"/>
          <w:sz w:val="28"/>
          <w:szCs w:val="32"/>
        </w:rPr>
        <w:t>………………………</w:t>
      </w:r>
      <w:r w:rsidR="00C37601" w:rsidRPr="008D5997">
        <w:rPr>
          <w:bCs/>
          <w:color w:val="000000"/>
          <w:sz w:val="28"/>
          <w:szCs w:val="32"/>
        </w:rPr>
        <w:t>…</w:t>
      </w:r>
      <w:proofErr w:type="gramStart"/>
      <w:r w:rsidR="00C37601" w:rsidRPr="008D5997">
        <w:rPr>
          <w:bCs/>
          <w:color w:val="000000"/>
          <w:sz w:val="28"/>
          <w:szCs w:val="32"/>
        </w:rPr>
        <w:t>……</w:t>
      </w:r>
      <w:r>
        <w:rPr>
          <w:bCs/>
          <w:color w:val="000000"/>
          <w:sz w:val="28"/>
          <w:szCs w:val="32"/>
        </w:rPr>
        <w:t>.</w:t>
      </w:r>
      <w:proofErr w:type="gramEnd"/>
      <w:r w:rsidR="00C37601" w:rsidRPr="008D5997">
        <w:rPr>
          <w:bCs/>
          <w:color w:val="000000"/>
          <w:sz w:val="28"/>
          <w:szCs w:val="32"/>
        </w:rPr>
        <w:t>…</w:t>
      </w:r>
      <w:r>
        <w:rPr>
          <w:bCs/>
          <w:color w:val="000000"/>
          <w:sz w:val="28"/>
          <w:szCs w:val="32"/>
        </w:rPr>
        <w:t>…...</w:t>
      </w:r>
      <w:r w:rsidR="00EE2FF7">
        <w:rPr>
          <w:bCs/>
          <w:color w:val="000000"/>
          <w:sz w:val="28"/>
          <w:szCs w:val="32"/>
        </w:rPr>
        <w:t>6</w:t>
      </w:r>
    </w:p>
    <w:p w:rsidR="008D5997" w:rsidRDefault="008D5997" w:rsidP="00C37601">
      <w:pPr>
        <w:pStyle w:val="a5"/>
        <w:shd w:val="clear" w:color="auto" w:fill="FFFFFF"/>
        <w:spacing w:after="0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2.Порядок определения расходов. Группировка расходов………………</w:t>
      </w:r>
      <w:proofErr w:type="gramStart"/>
      <w:r>
        <w:rPr>
          <w:bCs/>
          <w:color w:val="000000"/>
          <w:sz w:val="28"/>
          <w:szCs w:val="32"/>
        </w:rPr>
        <w:t>……</w:t>
      </w:r>
      <w:r w:rsidR="00EE2FF7">
        <w:rPr>
          <w:bCs/>
          <w:color w:val="000000"/>
          <w:sz w:val="28"/>
          <w:szCs w:val="32"/>
        </w:rPr>
        <w:t>.</w:t>
      </w:r>
      <w:proofErr w:type="gramEnd"/>
      <w:r w:rsidR="00EE2FF7">
        <w:rPr>
          <w:bCs/>
          <w:color w:val="000000"/>
          <w:sz w:val="28"/>
          <w:szCs w:val="32"/>
        </w:rPr>
        <w:t>.9</w:t>
      </w:r>
    </w:p>
    <w:p w:rsidR="00366B00" w:rsidRDefault="00366B00" w:rsidP="00C37601">
      <w:pPr>
        <w:pStyle w:val="a5"/>
        <w:shd w:val="clear" w:color="auto" w:fill="FFFFFF"/>
        <w:spacing w:after="0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2.</w:t>
      </w:r>
      <w:proofErr w:type="gramStart"/>
      <w:r>
        <w:rPr>
          <w:bCs/>
          <w:color w:val="000000"/>
          <w:sz w:val="28"/>
          <w:szCs w:val="32"/>
        </w:rPr>
        <w:t>1.Расходы</w:t>
      </w:r>
      <w:proofErr w:type="gramEnd"/>
      <w:r>
        <w:rPr>
          <w:bCs/>
          <w:color w:val="000000"/>
          <w:sz w:val="28"/>
          <w:szCs w:val="32"/>
        </w:rPr>
        <w:t xml:space="preserve"> связанные с производством и реализацией…………………...…</w:t>
      </w:r>
      <w:r w:rsidR="00EE2FF7">
        <w:rPr>
          <w:bCs/>
          <w:color w:val="000000"/>
          <w:sz w:val="28"/>
          <w:szCs w:val="32"/>
        </w:rPr>
        <w:t>.10</w:t>
      </w:r>
    </w:p>
    <w:p w:rsidR="00366B00" w:rsidRPr="008D5997" w:rsidRDefault="00366B00" w:rsidP="00C37601">
      <w:pPr>
        <w:pStyle w:val="a5"/>
        <w:shd w:val="clear" w:color="auto" w:fill="FFFFFF"/>
        <w:spacing w:after="0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2.</w:t>
      </w:r>
      <w:proofErr w:type="gramStart"/>
      <w:r>
        <w:rPr>
          <w:bCs/>
          <w:color w:val="000000"/>
          <w:sz w:val="28"/>
          <w:szCs w:val="32"/>
        </w:rPr>
        <w:t>2.Внереализационные</w:t>
      </w:r>
      <w:proofErr w:type="gramEnd"/>
      <w:r>
        <w:rPr>
          <w:bCs/>
          <w:color w:val="000000"/>
          <w:sz w:val="28"/>
          <w:szCs w:val="32"/>
        </w:rPr>
        <w:t xml:space="preserve"> доходы……………………………………………</w:t>
      </w:r>
      <w:r w:rsidR="00EE2FF7">
        <w:rPr>
          <w:bCs/>
          <w:color w:val="000000"/>
          <w:sz w:val="28"/>
          <w:szCs w:val="32"/>
        </w:rPr>
        <w:t>...</w:t>
      </w:r>
      <w:r>
        <w:rPr>
          <w:bCs/>
          <w:color w:val="000000"/>
          <w:sz w:val="28"/>
          <w:szCs w:val="32"/>
        </w:rPr>
        <w:t>…</w:t>
      </w:r>
      <w:r w:rsidR="00EE2FF7">
        <w:rPr>
          <w:bCs/>
          <w:color w:val="000000"/>
          <w:sz w:val="28"/>
          <w:szCs w:val="32"/>
        </w:rPr>
        <w:t>10</w:t>
      </w:r>
    </w:p>
    <w:p w:rsidR="00C37601" w:rsidRPr="008D5997" w:rsidRDefault="00C37601" w:rsidP="00C37601">
      <w:pPr>
        <w:pStyle w:val="a5"/>
        <w:shd w:val="clear" w:color="auto" w:fill="FFFFFF"/>
        <w:spacing w:after="0"/>
        <w:jc w:val="both"/>
        <w:rPr>
          <w:bCs/>
          <w:color w:val="000000"/>
          <w:sz w:val="28"/>
          <w:szCs w:val="32"/>
        </w:rPr>
      </w:pPr>
      <w:r w:rsidRPr="008D5997">
        <w:rPr>
          <w:bCs/>
          <w:color w:val="000000"/>
          <w:sz w:val="28"/>
          <w:szCs w:val="32"/>
        </w:rPr>
        <w:t>II. Задача</w:t>
      </w:r>
      <w:r w:rsidR="00366B00">
        <w:rPr>
          <w:bCs/>
          <w:color w:val="000000"/>
          <w:sz w:val="28"/>
          <w:szCs w:val="32"/>
        </w:rPr>
        <w:t>………………………………………………………………</w:t>
      </w:r>
      <w:proofErr w:type="gramStart"/>
      <w:r w:rsidR="00366B00">
        <w:rPr>
          <w:bCs/>
          <w:color w:val="000000"/>
          <w:sz w:val="28"/>
          <w:szCs w:val="32"/>
        </w:rPr>
        <w:t>…….</w:t>
      </w:r>
      <w:proofErr w:type="gramEnd"/>
      <w:r w:rsidR="00366B00">
        <w:rPr>
          <w:bCs/>
          <w:color w:val="000000"/>
          <w:sz w:val="28"/>
          <w:szCs w:val="32"/>
        </w:rPr>
        <w:t>.…..</w:t>
      </w:r>
      <w:r w:rsidR="00EE2FF7">
        <w:rPr>
          <w:bCs/>
          <w:color w:val="000000"/>
          <w:sz w:val="28"/>
          <w:szCs w:val="32"/>
        </w:rPr>
        <w:t>.13</w:t>
      </w:r>
    </w:p>
    <w:p w:rsidR="00C37601" w:rsidRPr="008D5997" w:rsidRDefault="00C37601" w:rsidP="00C37601">
      <w:pPr>
        <w:pStyle w:val="a5"/>
        <w:shd w:val="clear" w:color="auto" w:fill="FFFFFF"/>
        <w:spacing w:after="0"/>
        <w:jc w:val="both"/>
        <w:rPr>
          <w:bCs/>
          <w:color w:val="000000"/>
          <w:sz w:val="28"/>
          <w:szCs w:val="32"/>
        </w:rPr>
      </w:pPr>
      <w:r w:rsidRPr="008D5997">
        <w:rPr>
          <w:bCs/>
          <w:color w:val="000000"/>
          <w:sz w:val="28"/>
          <w:szCs w:val="32"/>
        </w:rPr>
        <w:t xml:space="preserve">Заключение </w:t>
      </w:r>
      <w:r w:rsidR="002B2F6F" w:rsidRPr="008D5997">
        <w:rPr>
          <w:bCs/>
          <w:color w:val="000000"/>
          <w:sz w:val="28"/>
          <w:szCs w:val="32"/>
        </w:rPr>
        <w:t>…………………………………………………………………</w:t>
      </w:r>
      <w:r w:rsidR="00366B00">
        <w:rPr>
          <w:bCs/>
          <w:color w:val="000000"/>
          <w:sz w:val="28"/>
          <w:szCs w:val="32"/>
        </w:rPr>
        <w:t>…</w:t>
      </w:r>
      <w:r w:rsidR="00367FD8">
        <w:rPr>
          <w:bCs/>
          <w:color w:val="000000"/>
          <w:sz w:val="28"/>
          <w:szCs w:val="32"/>
        </w:rPr>
        <w:t>…14</w:t>
      </w:r>
    </w:p>
    <w:p w:rsidR="00C37601" w:rsidRPr="008D5997" w:rsidRDefault="00C37601" w:rsidP="00C37601">
      <w:pPr>
        <w:pStyle w:val="a5"/>
        <w:shd w:val="clear" w:color="auto" w:fill="FFFFFF"/>
        <w:spacing w:after="0"/>
        <w:jc w:val="both"/>
        <w:rPr>
          <w:bCs/>
          <w:color w:val="000000"/>
          <w:sz w:val="28"/>
          <w:szCs w:val="32"/>
        </w:rPr>
      </w:pPr>
      <w:r w:rsidRPr="008D5997">
        <w:rPr>
          <w:bCs/>
          <w:color w:val="000000"/>
          <w:sz w:val="28"/>
          <w:szCs w:val="32"/>
        </w:rPr>
        <w:t>Список литературы</w:t>
      </w:r>
      <w:r w:rsidR="002B2F6F" w:rsidRPr="008D5997">
        <w:rPr>
          <w:bCs/>
          <w:color w:val="000000"/>
          <w:sz w:val="28"/>
          <w:szCs w:val="32"/>
        </w:rPr>
        <w:t>……………………………………………………………</w:t>
      </w:r>
      <w:r w:rsidR="00366B00">
        <w:rPr>
          <w:bCs/>
          <w:color w:val="000000"/>
          <w:sz w:val="28"/>
          <w:szCs w:val="32"/>
        </w:rPr>
        <w:t>…</w:t>
      </w:r>
      <w:r w:rsidR="00367FD8">
        <w:rPr>
          <w:bCs/>
          <w:color w:val="000000"/>
          <w:sz w:val="28"/>
          <w:szCs w:val="32"/>
        </w:rPr>
        <w:t>15</w:t>
      </w:r>
    </w:p>
    <w:p w:rsidR="00AD7D1A" w:rsidRPr="008D5997" w:rsidRDefault="00AD7D1A" w:rsidP="0072765D">
      <w:pPr>
        <w:pStyle w:val="a5"/>
        <w:shd w:val="clear" w:color="auto" w:fill="FFFFFF"/>
        <w:spacing w:before="0" w:beforeAutospacing="0" w:after="0" w:afterAutospacing="0" w:line="360" w:lineRule="atLeast"/>
        <w:rPr>
          <w:bCs/>
          <w:color w:val="000000"/>
          <w:sz w:val="28"/>
        </w:rPr>
      </w:pPr>
    </w:p>
    <w:p w:rsidR="00AD7D1A" w:rsidRPr="008D5997" w:rsidRDefault="00AD7D1A" w:rsidP="00AD7D1A">
      <w:pPr>
        <w:pStyle w:val="a5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bCs/>
          <w:color w:val="000000"/>
          <w:sz w:val="28"/>
        </w:rPr>
      </w:pPr>
    </w:p>
    <w:p w:rsidR="00AD7D1A" w:rsidRPr="008D5997" w:rsidRDefault="00AD7D1A" w:rsidP="00AD7D1A">
      <w:pPr>
        <w:pStyle w:val="a5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bCs/>
          <w:color w:val="000000"/>
          <w:sz w:val="28"/>
        </w:rPr>
      </w:pPr>
    </w:p>
    <w:p w:rsidR="00AD7D1A" w:rsidRPr="008D5997" w:rsidRDefault="00AD7D1A" w:rsidP="00AD7D1A">
      <w:pPr>
        <w:pStyle w:val="a5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bCs/>
          <w:color w:val="000000"/>
          <w:sz w:val="28"/>
        </w:rPr>
      </w:pPr>
    </w:p>
    <w:p w:rsidR="00AD7D1A" w:rsidRPr="008D5997" w:rsidRDefault="00AD7D1A" w:rsidP="00AD7D1A">
      <w:pPr>
        <w:pStyle w:val="a5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bCs/>
          <w:color w:val="000000"/>
          <w:sz w:val="28"/>
        </w:rPr>
      </w:pPr>
    </w:p>
    <w:p w:rsidR="00AD7D1A" w:rsidRPr="008D5997" w:rsidRDefault="00AD7D1A" w:rsidP="00AD7D1A">
      <w:pPr>
        <w:pStyle w:val="a5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bCs/>
          <w:color w:val="000000"/>
          <w:sz w:val="28"/>
        </w:rPr>
      </w:pPr>
    </w:p>
    <w:p w:rsidR="00AD7D1A" w:rsidRPr="008D5997" w:rsidRDefault="00AD7D1A" w:rsidP="00AD7D1A">
      <w:pPr>
        <w:pStyle w:val="a5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bCs/>
          <w:color w:val="000000"/>
          <w:sz w:val="28"/>
        </w:rPr>
      </w:pPr>
    </w:p>
    <w:p w:rsidR="00AD7D1A" w:rsidRPr="008D5997" w:rsidRDefault="00AD7D1A" w:rsidP="00AD7D1A">
      <w:pPr>
        <w:pStyle w:val="a5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bCs/>
          <w:color w:val="000000"/>
          <w:sz w:val="28"/>
        </w:rPr>
      </w:pPr>
    </w:p>
    <w:p w:rsidR="00AD7D1A" w:rsidRPr="008D5997" w:rsidRDefault="00AD7D1A" w:rsidP="00AD7D1A">
      <w:pPr>
        <w:pStyle w:val="a5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bCs/>
          <w:color w:val="000000"/>
          <w:sz w:val="28"/>
        </w:rPr>
      </w:pPr>
    </w:p>
    <w:p w:rsidR="00AD7D1A" w:rsidRPr="008D5997" w:rsidRDefault="00AD7D1A" w:rsidP="00AD7D1A">
      <w:pPr>
        <w:pStyle w:val="a5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bCs/>
          <w:color w:val="000000"/>
          <w:sz w:val="28"/>
        </w:rPr>
      </w:pPr>
    </w:p>
    <w:p w:rsidR="00AD7D1A" w:rsidRPr="008D5997" w:rsidRDefault="00AD7D1A" w:rsidP="00AD7D1A">
      <w:pPr>
        <w:pStyle w:val="a5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bCs/>
          <w:color w:val="000000"/>
          <w:sz w:val="28"/>
        </w:rPr>
      </w:pPr>
    </w:p>
    <w:p w:rsidR="00AD7D1A" w:rsidRPr="008D5997" w:rsidRDefault="00AD7D1A" w:rsidP="00AD7D1A">
      <w:pPr>
        <w:pStyle w:val="a5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bCs/>
          <w:color w:val="000000"/>
          <w:sz w:val="28"/>
        </w:rPr>
      </w:pPr>
    </w:p>
    <w:p w:rsidR="00AD7D1A" w:rsidRPr="008D5997" w:rsidRDefault="00AD7D1A" w:rsidP="00AD7D1A">
      <w:pPr>
        <w:pStyle w:val="a5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bCs/>
          <w:color w:val="000000"/>
          <w:sz w:val="28"/>
        </w:rPr>
      </w:pPr>
    </w:p>
    <w:p w:rsidR="00AD7D1A" w:rsidRPr="008D5997" w:rsidRDefault="00AD7D1A" w:rsidP="00AD7D1A">
      <w:pPr>
        <w:pStyle w:val="a5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bCs/>
          <w:color w:val="000000"/>
          <w:sz w:val="28"/>
        </w:rPr>
      </w:pPr>
    </w:p>
    <w:p w:rsidR="00AD7D1A" w:rsidRPr="008D5997" w:rsidRDefault="00AD7D1A" w:rsidP="00AD7D1A">
      <w:pPr>
        <w:pStyle w:val="a5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bCs/>
          <w:color w:val="000000"/>
          <w:sz w:val="28"/>
        </w:rPr>
      </w:pPr>
    </w:p>
    <w:p w:rsidR="00AD7D1A" w:rsidRPr="008D5997" w:rsidRDefault="00AD7D1A" w:rsidP="00AD7D1A">
      <w:pPr>
        <w:pStyle w:val="a5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bCs/>
          <w:color w:val="000000"/>
          <w:sz w:val="28"/>
        </w:rPr>
      </w:pPr>
    </w:p>
    <w:p w:rsidR="00AD7D1A" w:rsidRPr="008D5997" w:rsidRDefault="00AD7D1A" w:rsidP="00AD7D1A">
      <w:pPr>
        <w:pStyle w:val="a5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bCs/>
          <w:color w:val="000000"/>
          <w:sz w:val="28"/>
        </w:rPr>
      </w:pPr>
    </w:p>
    <w:p w:rsidR="00AD7D1A" w:rsidRDefault="00AD7D1A" w:rsidP="00366B00">
      <w:pPr>
        <w:pStyle w:val="a5"/>
        <w:shd w:val="clear" w:color="auto" w:fill="FFFFFF"/>
        <w:spacing w:before="0" w:beforeAutospacing="0" w:after="0" w:afterAutospacing="0" w:line="360" w:lineRule="atLeast"/>
        <w:rPr>
          <w:bCs/>
          <w:color w:val="000000"/>
          <w:sz w:val="28"/>
        </w:rPr>
      </w:pPr>
    </w:p>
    <w:p w:rsidR="00366B00" w:rsidRDefault="00366B00" w:rsidP="00366B00">
      <w:pPr>
        <w:pStyle w:val="a5"/>
        <w:shd w:val="clear" w:color="auto" w:fill="FFFFFF"/>
        <w:spacing w:before="0" w:beforeAutospacing="0" w:after="0" w:afterAutospacing="0" w:line="360" w:lineRule="atLeast"/>
        <w:rPr>
          <w:bCs/>
          <w:color w:val="000000"/>
          <w:sz w:val="28"/>
        </w:rPr>
      </w:pPr>
    </w:p>
    <w:p w:rsidR="00366B00" w:rsidRPr="008D5997" w:rsidRDefault="00366B00" w:rsidP="00366B00">
      <w:pPr>
        <w:pStyle w:val="a5"/>
        <w:shd w:val="clear" w:color="auto" w:fill="FFFFFF"/>
        <w:spacing w:before="0" w:beforeAutospacing="0" w:after="0" w:afterAutospacing="0" w:line="360" w:lineRule="atLeast"/>
        <w:rPr>
          <w:bCs/>
          <w:color w:val="000000"/>
          <w:sz w:val="28"/>
        </w:rPr>
      </w:pPr>
    </w:p>
    <w:p w:rsidR="00FF6C2E" w:rsidRPr="008D5997" w:rsidRDefault="00FF6C2E" w:rsidP="00FF6C2E">
      <w:pPr>
        <w:pStyle w:val="a5"/>
        <w:shd w:val="clear" w:color="auto" w:fill="FFFFFF"/>
        <w:spacing w:before="0" w:beforeAutospacing="0" w:after="0" w:afterAutospacing="0" w:line="360" w:lineRule="atLeast"/>
        <w:rPr>
          <w:bCs/>
          <w:color w:val="000000"/>
          <w:sz w:val="28"/>
        </w:rPr>
      </w:pPr>
    </w:p>
    <w:p w:rsidR="00AD7D1A" w:rsidRPr="008D5997" w:rsidRDefault="00AD7D1A" w:rsidP="00FF6C2E">
      <w:pPr>
        <w:pStyle w:val="a5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color w:val="000000"/>
          <w:sz w:val="28"/>
        </w:rPr>
      </w:pPr>
      <w:r w:rsidRPr="008D5997">
        <w:rPr>
          <w:b/>
          <w:bCs/>
          <w:color w:val="000000"/>
          <w:sz w:val="28"/>
        </w:rPr>
        <w:lastRenderedPageBreak/>
        <w:t>Введение</w:t>
      </w:r>
    </w:p>
    <w:p w:rsidR="00AD7D1A" w:rsidRPr="008D5997" w:rsidRDefault="00AD7D1A" w:rsidP="00AD7D1A">
      <w:pPr>
        <w:pStyle w:val="a5"/>
        <w:shd w:val="clear" w:color="auto" w:fill="FFFFFF"/>
        <w:spacing w:before="0" w:beforeAutospacing="0" w:after="0" w:afterAutospacing="0" w:line="360" w:lineRule="atLeast"/>
        <w:ind w:firstLine="709"/>
        <w:rPr>
          <w:b/>
          <w:bCs/>
          <w:color w:val="000000"/>
        </w:rPr>
      </w:pPr>
    </w:p>
    <w:p w:rsidR="002456C6" w:rsidRPr="008D5997" w:rsidRDefault="002456C6" w:rsidP="00366B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5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Налог на прибыль организаций — это прямой налог, его величина прямо зависит от конечных финансовых результатов деятельности организации.</w:t>
      </w:r>
    </w:p>
    <w:p w:rsidR="002456C6" w:rsidRPr="008D5997" w:rsidRDefault="002456C6" w:rsidP="00366B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5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Налог начисляется на прибыль, которую получила организация, то есть на разницу между доходами и расходами.</w:t>
      </w:r>
    </w:p>
    <w:p w:rsidR="002456C6" w:rsidRPr="008D5997" w:rsidRDefault="002456C6" w:rsidP="00366B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5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Прибыль – результат вычитания суммы расходов из суммы доходов организации – является объектом налогообложения.</w:t>
      </w:r>
      <w:r w:rsidR="005E49BA" w:rsidRPr="008D5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разных категорий налогоплательщиков прибылью для целей налогообложения могут являться разные категории доходов.</w:t>
      </w:r>
    </w:p>
    <w:p w:rsidR="00640A68" w:rsidRPr="008D5997" w:rsidRDefault="002456C6" w:rsidP="00366B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5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 налогообложения налогом на прибыль определены в главе 25 Налогового кодекса РФ.</w:t>
      </w:r>
    </w:p>
    <w:p w:rsidR="005E49BA" w:rsidRPr="008D5997" w:rsidRDefault="002456C6" w:rsidP="00366B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5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Плательщиками данных налогов являются</w:t>
      </w:r>
      <w:r w:rsidR="005E49BA" w:rsidRPr="008D5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5E49BA" w:rsidRPr="008D5997" w:rsidRDefault="005E49BA" w:rsidP="00366B00">
      <w:pPr>
        <w:pStyle w:val="a6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Все российские юридические лица (ООО, АО, ПАО и пр.)</w:t>
      </w:r>
    </w:p>
    <w:p w:rsidR="005E49BA" w:rsidRPr="008D5997" w:rsidRDefault="005E49BA" w:rsidP="00366B00">
      <w:pPr>
        <w:pStyle w:val="a6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Иностранные юридические лица, которые работают в России через постоянные представительства или просто получают доход от источника в РФ</w:t>
      </w:r>
    </w:p>
    <w:p w:rsidR="005E49BA" w:rsidRPr="008D5997" w:rsidRDefault="005E49BA" w:rsidP="00366B00">
      <w:pPr>
        <w:pStyle w:val="a6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Иностранные организации, признаваемые налоговыми резидентами Российской Федерации в соответствии с международным договором по вопросам налогообложения, - для целей применения этого международного договора</w:t>
      </w:r>
    </w:p>
    <w:p w:rsidR="005E49BA" w:rsidRPr="008D5997" w:rsidRDefault="005E49BA" w:rsidP="00366B00">
      <w:pPr>
        <w:pStyle w:val="a6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Иностранные организации, местом фактического управления которыми является Российская Федерация, если иное не предусмотрено международным договором по вопросам налогообложения</w:t>
      </w:r>
    </w:p>
    <w:p w:rsidR="005E49BA" w:rsidRPr="008D5997" w:rsidRDefault="005E49BA" w:rsidP="00366B00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0A68" w:rsidRPr="008D5997" w:rsidRDefault="005E49BA" w:rsidP="00366B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 xml:space="preserve">Налог на прибыль не платят: </w:t>
      </w:r>
    </w:p>
    <w:p w:rsidR="005E49BA" w:rsidRPr="008D5997" w:rsidRDefault="005E49BA" w:rsidP="00366B00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Налогоплательщики, применяющие специальные налоговые режимы (ЕСХН, УСН, ЕНВД) или являющиеся плательщиком налога на игорный бизнес</w:t>
      </w:r>
    </w:p>
    <w:p w:rsidR="005E49BA" w:rsidRPr="008D5997" w:rsidRDefault="005E49BA" w:rsidP="00366B00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Участники проекта «Инновационный центр «</w:t>
      </w:r>
      <w:proofErr w:type="spellStart"/>
      <w:r w:rsidRPr="008D5997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8D5997">
        <w:rPr>
          <w:rFonts w:ascii="Times New Roman" w:hAnsi="Times New Roman" w:cs="Times New Roman"/>
          <w:sz w:val="28"/>
          <w:szCs w:val="28"/>
        </w:rPr>
        <w:t>»</w:t>
      </w:r>
    </w:p>
    <w:p w:rsidR="005E49BA" w:rsidRPr="008D5997" w:rsidRDefault="005E49BA" w:rsidP="00366B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lastRenderedPageBreak/>
        <w:tab/>
        <w:t>Обязанность заплатить налог возникает только тогда, когда есть объект налогообложения. Если объекта нет, нет и оснований для уплаты налога.</w:t>
      </w:r>
    </w:p>
    <w:p w:rsidR="006241F6" w:rsidRPr="008D5997" w:rsidRDefault="001F4C50" w:rsidP="008E38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br w:type="page"/>
      </w:r>
    </w:p>
    <w:p w:rsidR="008E380D" w:rsidRPr="008E380D" w:rsidRDefault="008D5997" w:rsidP="008D599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6241F6" w:rsidRPr="008D5997">
        <w:rPr>
          <w:rFonts w:ascii="Times New Roman" w:hAnsi="Times New Roman" w:cs="Times New Roman"/>
          <w:b/>
          <w:sz w:val="28"/>
          <w:szCs w:val="28"/>
        </w:rPr>
        <w:t>.</w:t>
      </w:r>
      <w:r w:rsidR="008E380D" w:rsidRPr="008D5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80D" w:rsidRPr="008D59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Порядок определения доходов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1. К доходам согласно статье 248 в целях настоящей главы относятся: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1)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proofErr w:type="gramStart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доходы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от</w:t>
      </w:r>
      <w:proofErr w:type="gramEnd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реализации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товаров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(работ,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услуг)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и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имущественных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прав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(далее - доходы от реализации).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2) внереализационные доходы.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При определении доходов из них исключаются суммы налогов, предъявленные в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proofErr w:type="gramStart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соответствии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с</w:t>
      </w:r>
      <w:proofErr w:type="gramEnd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настоящим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Кодексом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налогоплательщиком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покупателю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(приобретателю) товаров (работ, услуг, имущественных прав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Классификация доходов: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1. К доходам согласно статье 248 в целях настоящей главы относятся: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1)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proofErr w:type="gramStart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доходы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от</w:t>
      </w:r>
      <w:proofErr w:type="gramEnd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реализации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товаров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(работ,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услуг)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и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имущественных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прав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(далее - доходы от реализации).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2) внереализационные доходы.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При определении доходов из них исключаются суммы налогов, предъявленные в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proofErr w:type="gramStart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соответствии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с</w:t>
      </w:r>
      <w:proofErr w:type="gramEnd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настоящим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Кодексом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налогоплательщиком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покупателю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(приобретателю) товаров (работ, услуг, имущественных прав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Классификация доходов: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1. К доходам согласно статье 248 в целях настоящей главы относятся: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1)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proofErr w:type="gramStart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доходы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от</w:t>
      </w:r>
      <w:proofErr w:type="gramEnd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реализации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товаров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(работ,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услуг)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и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имущественных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прав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(далее - доходы от реализации).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2) внереализационные доходы.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При определении доходов из них исключаются суммы налогов, предъявленные в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proofErr w:type="gramStart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соответствии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с</w:t>
      </w:r>
      <w:proofErr w:type="gramEnd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настоящим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Кодексом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налогоплательщиком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покупателю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(приобретателю) товаров (работ, услуг, имущественных прав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Классификация доходов: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1. К доходам согласно статье 248 в целях настоящей главы относятся: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1)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proofErr w:type="gramStart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доходы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от</w:t>
      </w:r>
      <w:proofErr w:type="gramEnd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реализации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товаров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(работ,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услуг)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и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имущественных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прав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(далее - доходы от реализации).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2) внереализационные доходы.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При определении доходов из них исключаются суммы налогов, предъявленные в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proofErr w:type="gramStart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соответствии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с</w:t>
      </w:r>
      <w:proofErr w:type="gramEnd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настоящим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Кодексом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налогоплательщиком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покупателю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(приобретателю) товаров (работ, услуг, имущественных прав</w:t>
      </w:r>
    </w:p>
    <w:p w:rsidR="008E380D" w:rsidRPr="008D5997" w:rsidRDefault="008E380D" w:rsidP="0062080A">
      <w:pPr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Классификация доходов:</w:t>
      </w:r>
    </w:p>
    <w:p w:rsidR="0000019A" w:rsidRPr="008D5997" w:rsidRDefault="008E380D" w:rsidP="00EE2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1. К доходам согласно статье 248 в целях настоящей главы относятся:1) доходы от реализации товаров (работ, услуг) и имущественных прав (далее - доходы от реализации).2) внереализационные доходы. При определении доходов из них исключаются суммы налогов, предъявленные в соответствии с настоящим Кодексом налогоплательщиком покупателю(приобретателю) товаров (работ, услуг, имущественных прав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proofErr w:type="gramStart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Доходы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определяются</w:t>
      </w:r>
      <w:proofErr w:type="gramEnd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на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основании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первичных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документов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и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документов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налогового учета.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2.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proofErr w:type="gramStart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Для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целей</w:t>
      </w:r>
      <w:proofErr w:type="gramEnd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настоящей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главы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имущество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(работы,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услуги)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или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имущественные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proofErr w:type="gramStart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права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считаются</w:t>
      </w:r>
      <w:proofErr w:type="gramEnd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полученными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безвозмездно,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если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получение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этого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имущества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(</w:t>
      </w:r>
      <w:proofErr w:type="gramStart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работ,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услуг</w:t>
      </w:r>
      <w:proofErr w:type="gramEnd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)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или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имущественных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прав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не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связано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с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возникновением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у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proofErr w:type="gramStart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получателя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обязанности</w:t>
      </w:r>
      <w:proofErr w:type="gramEnd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передать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имущество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(имущественные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права)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proofErr w:type="gramStart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передающему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лицу</w:t>
      </w:r>
      <w:proofErr w:type="gramEnd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(выполнить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для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передающего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лица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работы,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оказать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передающему лицу услуги).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3.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proofErr w:type="gramStart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Полученные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налогоплательщиком</w:t>
      </w:r>
      <w:proofErr w:type="gramEnd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доходы,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стоимость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которых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выражена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в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proofErr w:type="gramStart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иностранной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валюте</w:t>
      </w:r>
      <w:proofErr w:type="gramEnd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,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учитываются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в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совокупности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с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доходами,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стоимость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которых выражена в рублях</w:t>
      </w:r>
    </w:p>
    <w:p w:rsidR="008E380D" w:rsidRPr="008D5997" w:rsidRDefault="008E380D" w:rsidP="00EE2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Доходы определяются на основании первичных документов и документов налогового учета.</w:t>
      </w:r>
    </w:p>
    <w:p w:rsidR="008E380D" w:rsidRPr="008D5997" w:rsidRDefault="008E380D" w:rsidP="00EE2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2.  Для целей настоящей главы имущество (работы, услуги) или имущественные права считаются полученными безвозмездно, если получение этого имущества (работ, услуг) или имущественных прав не связано с возникновением у получателя обязанности передать имущество (имущественные права) передающему лицу (выполнить для передающего лица работы, оказать передающему лицу услуги).</w:t>
      </w:r>
    </w:p>
    <w:p w:rsidR="008E380D" w:rsidRPr="008D5997" w:rsidRDefault="008E380D" w:rsidP="00EE2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3.  Полученные налогоплательщиком доходы, стоимость которых выражена в иностранной валюте, учитываются в совокупности с доходами, стоимость</w:t>
      </w:r>
    </w:p>
    <w:p w:rsidR="008E380D" w:rsidRDefault="008E380D" w:rsidP="00EE2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которых выражена в рублях.</w:t>
      </w:r>
    </w:p>
    <w:p w:rsidR="008D5997" w:rsidRDefault="008D5997" w:rsidP="008E38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997" w:rsidRDefault="008D5997" w:rsidP="008E38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997" w:rsidRDefault="008D5997" w:rsidP="008E38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997" w:rsidRDefault="008D5997" w:rsidP="008E38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997" w:rsidRDefault="008D5997" w:rsidP="008E38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997" w:rsidRDefault="008D5997" w:rsidP="008E38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997" w:rsidRDefault="008D5997" w:rsidP="008E38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997" w:rsidRDefault="008D5997" w:rsidP="008E38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997" w:rsidRPr="008D5997" w:rsidRDefault="008D5997" w:rsidP="008E38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Доходы от реализации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Согласно статье 249 к доходам от реализации признаются выручка от реализации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proofErr w:type="gramStart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товаров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(</w:t>
      </w:r>
      <w:proofErr w:type="gramEnd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работ,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услуг)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как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собственного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производства,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так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и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ранее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приобретенных, выручка от реализации имущественных прав.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proofErr w:type="gramStart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Выручка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от</w:t>
      </w:r>
      <w:proofErr w:type="gramEnd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реализации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определяется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исходя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из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всех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поступлений,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связанных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с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расчетами за реализованные товары (работы, услуги) или имущественные права,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выраженные в денежной и (или) натуральной формах. 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Внереализационные доходы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proofErr w:type="gramStart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Согласно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статье</w:t>
      </w:r>
      <w:proofErr w:type="gramEnd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250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в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целях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настоящей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главы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внереализационными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доходами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признаются доходы, не указанные в статье 249 настоящего Кодекса.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proofErr w:type="gramStart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Внереализационными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доходами</w:t>
      </w:r>
      <w:proofErr w:type="gramEnd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налогоплательщика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признаются,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в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частности,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доходы: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1) от долевого участия в других организациях;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2)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proofErr w:type="gramStart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в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виде</w:t>
      </w:r>
      <w:proofErr w:type="gramEnd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положительной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(отрицательной)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курсовой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разницы,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образующейся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proofErr w:type="gramStart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вследствие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отклонения</w:t>
      </w:r>
      <w:proofErr w:type="gramEnd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курса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продажи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(покупки)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иностранной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валюты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от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proofErr w:type="gramStart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официального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курса</w:t>
      </w:r>
      <w:proofErr w:type="gramEnd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,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установленного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ЦБ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РФ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на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дату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перехода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права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собственности на иностранную валюту;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3)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proofErr w:type="gramStart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в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виде</w:t>
      </w:r>
      <w:proofErr w:type="gramEnd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уплаты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должником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штрафов,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пеней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и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(или)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иных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санкций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за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нарушение договорных обязательств, а также сумм возмещения убытков или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ущерба;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4) от сдачи имущества в аренду, лизинг;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5)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proofErr w:type="gramStart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от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предоставления</w:t>
      </w:r>
      <w:proofErr w:type="gramEnd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в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пользование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прав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на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результаты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интеллектуальной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деятельности и приравненные к ним средства индивидуализации;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6)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proofErr w:type="gramStart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в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виде</w:t>
      </w:r>
      <w:proofErr w:type="gramEnd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процентов,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полученных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по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договорам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займа,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кредита,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банковского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proofErr w:type="gramStart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счета,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банковского</w:t>
      </w:r>
      <w:proofErr w:type="gramEnd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вклада,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а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также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по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ценным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бумагам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и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другим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долговым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обязательствам;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7) в виде сумм восстановленных резервов;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8)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proofErr w:type="gramStart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в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виде</w:t>
      </w:r>
      <w:proofErr w:type="gramEnd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безвозмездно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полученного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имущества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(работ,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услуг) </w:t>
      </w:r>
      <w:r w:rsidRPr="008D5997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или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имущественных прав, за исключением случаев.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Доходы от реализации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Согласно статье 249 к доходам от реализации признаются выручка от реализации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proofErr w:type="gramStart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товаров  (</w:t>
      </w:r>
      <w:proofErr w:type="gramEnd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работ,  услуг)  как  собственного  производства,  так  и  ранее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приобретенных, выручка от реализации имущественных прав.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proofErr w:type="gramStart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Выручка  от</w:t>
      </w:r>
      <w:proofErr w:type="gramEnd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 реализации  определяется  исходя  из  всех  поступлений,  связанных  с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расчетами за реализованные товары (работы, услуги) или имущественные права,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выраженные в денежной и (или) натуральной формах. 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Внереализационные доходы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proofErr w:type="gramStart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Согласно  статье</w:t>
      </w:r>
      <w:proofErr w:type="gramEnd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 250  в  целях  настоящей  главы  внереализационными  доходами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признаются доходы, не указанные в статье 249 настоящего Кодекса.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proofErr w:type="gramStart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Внереализационными  доходами</w:t>
      </w:r>
      <w:proofErr w:type="gramEnd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 налогоплательщика  признаются,  в  частности,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доходы: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1) от долевого участия в других организациях;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2)  </w:t>
      </w:r>
      <w:proofErr w:type="gramStart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в  виде</w:t>
      </w:r>
      <w:proofErr w:type="gramEnd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 положительной  (отрицательной)  курсовой  разницы,  образующейся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proofErr w:type="gramStart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вследствие  отклонения</w:t>
      </w:r>
      <w:proofErr w:type="gramEnd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 курса  продажи  (покупки)  иностранной  валюты  от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proofErr w:type="gramStart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официального  курса</w:t>
      </w:r>
      <w:proofErr w:type="gramEnd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,  установленного  ЦБ  РФ  на  дату  перехода  права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собственности на иностранную валюту;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3)  </w:t>
      </w:r>
      <w:proofErr w:type="gramStart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в  виде</w:t>
      </w:r>
      <w:proofErr w:type="gramEnd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 уплаты  должником  штрафов,  пеней  и  (или)  иных  санкций  за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нарушение договорных обязательств, а также сумм возмещения убытков или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ущерба;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4) от сдачи имущества в аренду, лизинг;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5)  </w:t>
      </w:r>
      <w:proofErr w:type="gramStart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от  предоставления</w:t>
      </w:r>
      <w:proofErr w:type="gramEnd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 в  пользование  прав  на  результаты  интеллектуальной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деятельности и приравненные к ним средства индивидуализации;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6)  </w:t>
      </w:r>
      <w:proofErr w:type="gramStart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в  виде</w:t>
      </w:r>
      <w:proofErr w:type="gramEnd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 процентов,  полученных  по  договорам  займа,  кредита,  банковского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proofErr w:type="gramStart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счета,  банковского</w:t>
      </w:r>
      <w:proofErr w:type="gramEnd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 вклада,  а  также  по  ценным  бумагам  и  другим  долговым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обязательствам;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7) в виде сумм восстановленных резервов;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8)  </w:t>
      </w:r>
      <w:proofErr w:type="gramStart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в  виде</w:t>
      </w:r>
      <w:proofErr w:type="gramEnd"/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 безвозмездно  полученного  имущества  (работ,  услуг)  или</w:t>
      </w:r>
    </w:p>
    <w:p w:rsidR="008E380D" w:rsidRPr="008E380D" w:rsidRDefault="008E380D" w:rsidP="008E380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8E380D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имущественных прав, за исключением случаев.</w:t>
      </w:r>
    </w:p>
    <w:p w:rsidR="008E380D" w:rsidRPr="008D5997" w:rsidRDefault="008D5997" w:rsidP="008E38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8E380D" w:rsidRPr="008D5997">
        <w:rPr>
          <w:rFonts w:ascii="Times New Roman" w:hAnsi="Times New Roman" w:cs="Times New Roman"/>
          <w:b/>
          <w:sz w:val="28"/>
          <w:szCs w:val="28"/>
        </w:rPr>
        <w:t>.1. Доходы от реализации</w:t>
      </w:r>
    </w:p>
    <w:p w:rsidR="008D5997" w:rsidRPr="008D5997" w:rsidRDefault="008E380D" w:rsidP="00EE2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 xml:space="preserve">Согласно статье 249 к доходам от реализации признаются выручка от реализации товаров (работ, услуг) как собственного производства, так и ранее приобретенных, выручка от реализации имущественных прав. Выручка от реализации определяется исходя из всех поступлений, связанных с расчетами за реализованные товары (работы, услуги) или имущественные права, выраженные в денежной и (или) натуральной формах. </w:t>
      </w:r>
    </w:p>
    <w:p w:rsidR="008E380D" w:rsidRPr="008D5997" w:rsidRDefault="008D5997" w:rsidP="008D5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E380D" w:rsidRPr="008D5997">
        <w:rPr>
          <w:rFonts w:ascii="Times New Roman" w:hAnsi="Times New Roman" w:cs="Times New Roman"/>
          <w:b/>
          <w:sz w:val="28"/>
          <w:szCs w:val="28"/>
        </w:rPr>
        <w:t>.2. Внереализационные доходы</w:t>
      </w:r>
    </w:p>
    <w:p w:rsidR="008E380D" w:rsidRPr="008D5997" w:rsidRDefault="008E380D" w:rsidP="00EE2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 xml:space="preserve"> Согласно статье 250 в целях настоящей главы внереализационными доходами признаются доходы, не указанные в статье 249 настоящего Кодекса. </w:t>
      </w:r>
    </w:p>
    <w:p w:rsidR="008E380D" w:rsidRPr="008D5997" w:rsidRDefault="008E380D" w:rsidP="00EE2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Внереализационными доходами налогоплательщика признаются, в частности, доходы:</w:t>
      </w:r>
    </w:p>
    <w:p w:rsidR="008E380D" w:rsidRPr="008D5997" w:rsidRDefault="008E380D" w:rsidP="00EE2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1) от долевого участия в других организациях;</w:t>
      </w:r>
    </w:p>
    <w:p w:rsidR="008E380D" w:rsidRPr="008D5997" w:rsidRDefault="008E380D" w:rsidP="00EE2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2)в виде положительной (отрицательной) курсовой разницы, образующейся вследствие отклонения курса продажи (покупки) иностранной валюты от официального курса, установленного ЦБ РФ на дату перехода права собственности на иностранную валюту;</w:t>
      </w:r>
    </w:p>
    <w:p w:rsidR="008E380D" w:rsidRPr="008D5997" w:rsidRDefault="008E380D" w:rsidP="00EE2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3)  в виде уплаты должником штрафов, пеней и (или) иных санкций за нарушение договорных обязательств, а также сумм возмещения убытков или ущерба;</w:t>
      </w:r>
    </w:p>
    <w:p w:rsidR="008E380D" w:rsidRPr="008D5997" w:rsidRDefault="008E380D" w:rsidP="00EE2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4) от сдачи имущества в аренду, лизинг;</w:t>
      </w:r>
    </w:p>
    <w:p w:rsidR="008E380D" w:rsidRPr="008D5997" w:rsidRDefault="008E380D" w:rsidP="00EE2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5)  от предоставления в пользование прав на результаты интеллектуальной деятельности и приравненные к ним средства индивидуализации;</w:t>
      </w:r>
    </w:p>
    <w:p w:rsidR="008E380D" w:rsidRPr="008D5997" w:rsidRDefault="008E380D" w:rsidP="00EE2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F7">
        <w:rPr>
          <w:rFonts w:ascii="Times New Roman" w:hAnsi="Times New Roman" w:cs="Times New Roman"/>
          <w:sz w:val="28"/>
          <w:szCs w:val="28"/>
        </w:rPr>
        <w:t>6)  в виде процентов, полученных по договорам займа, кредита, банковского</w:t>
      </w:r>
      <w:r w:rsidRPr="008D5997">
        <w:rPr>
          <w:rFonts w:ascii="Times New Roman" w:hAnsi="Times New Roman" w:cs="Times New Roman"/>
          <w:sz w:val="28"/>
          <w:szCs w:val="28"/>
        </w:rPr>
        <w:t xml:space="preserve"> счета, банковского вклада, а также по ценным бумагам и другим долговым обязательствам;</w:t>
      </w:r>
    </w:p>
    <w:p w:rsidR="008E380D" w:rsidRPr="008D5997" w:rsidRDefault="008E380D" w:rsidP="00EE2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7) в виде сумм восстановленных резервов;</w:t>
      </w:r>
    </w:p>
    <w:p w:rsidR="003F4116" w:rsidRPr="008D5997" w:rsidRDefault="008E380D" w:rsidP="00EE2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8) в виде безвозмездно полученного имущества (работ, услуг) или имущественных прав, за исключением случаев.</w:t>
      </w:r>
    </w:p>
    <w:p w:rsidR="008E380D" w:rsidRPr="008D5997" w:rsidRDefault="008E380D" w:rsidP="00EE2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lastRenderedPageBreak/>
        <w:t>При получении имущества (работ, услуг) безвозмездно оценка доходов осуществляется исходя из рыночных цен;</w:t>
      </w:r>
    </w:p>
    <w:p w:rsidR="008E380D" w:rsidRPr="008D5997" w:rsidRDefault="008E380D" w:rsidP="00EE2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 xml:space="preserve"> 9) в виде дохода, распределяемого в пользу налогоплательщика при его участии в простом товариществе;</w:t>
      </w:r>
    </w:p>
    <w:p w:rsidR="008E380D" w:rsidRPr="008D5997" w:rsidRDefault="008E380D" w:rsidP="00EE2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 xml:space="preserve"> 10) в виде дохода прошлых лет, выявленного в отчетном (налоговом) периоде;</w:t>
      </w:r>
    </w:p>
    <w:p w:rsidR="008E380D" w:rsidRPr="008D5997" w:rsidRDefault="008E380D" w:rsidP="00EE2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 xml:space="preserve"> 11) в виде положительной курсовой разницы, возникающей от переоценки имущества в виде валютных ценностей и требований (обязательств), стоимость которых выражена в иностранной валюте, в том числе по валютным счетам в банках, проводимой в связи с изменением официального курса иностранной валюты к рублю Российской Федерации, установленного ЦБ РФ; </w:t>
      </w:r>
    </w:p>
    <w:p w:rsidR="008E380D" w:rsidRPr="008D5997" w:rsidRDefault="008E380D" w:rsidP="00EE2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12) в виде основных средств и нематериальных активов, безвозмездно полученных в соответствии с международными договорами Российской Федерации или с законодательством Российской Федерации атомными станциями для повышения их безопасности, используемых не для производственных целей;</w:t>
      </w:r>
    </w:p>
    <w:p w:rsidR="008E380D" w:rsidRPr="008D5997" w:rsidRDefault="008E380D" w:rsidP="00EE2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 xml:space="preserve"> 13) в виде стоимости полученных материалов или иного имущества при демонтаже или разборке при ликвидации выводимых из эксплуатации основных средств;</w:t>
      </w:r>
    </w:p>
    <w:p w:rsidR="008E380D" w:rsidRPr="008D5997" w:rsidRDefault="008E380D" w:rsidP="00EE2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 xml:space="preserve"> 14) в виде использованных не по целевому назначению имущества (в том числе денежных средств), работ, услуг, которые получены в рамках благотворительной деятельности (в том числе в виде благотворительной помощи, пожертвований), целевых поступлений, целевого финансирования, за исключением бюджетных средств;</w:t>
      </w:r>
    </w:p>
    <w:p w:rsidR="008E380D" w:rsidRPr="008D5997" w:rsidRDefault="008E380D" w:rsidP="00EE2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 xml:space="preserve"> 15) в виде использованных не по целевому назначению полученных целевых денежных средств, предназначенных для формирования резервов на развитие и обеспечение функционирования и безопасности атомных электростанций, либо денежных средств, полученных атомными станциями из указанных резервов; </w:t>
      </w:r>
    </w:p>
    <w:p w:rsidR="008E380D" w:rsidRPr="008D5997" w:rsidRDefault="008E380D" w:rsidP="00EE2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 xml:space="preserve">16) в виде сумм, на которые в отчетном (налоговом) периоде произошло уменьшение уставного (складочного) капитала (фонда) организации, если </w:t>
      </w:r>
      <w:r w:rsidRPr="008D5997">
        <w:rPr>
          <w:rFonts w:ascii="Times New Roman" w:hAnsi="Times New Roman" w:cs="Times New Roman"/>
          <w:sz w:val="28"/>
          <w:szCs w:val="28"/>
        </w:rPr>
        <w:lastRenderedPageBreak/>
        <w:t>такое уменьшение осуществлено с одновременным отказом от возврата стоимости соответствующей части взносов (вкладов) акционерам (участникам) организации;</w:t>
      </w:r>
    </w:p>
    <w:p w:rsidR="008E380D" w:rsidRPr="008D5997" w:rsidRDefault="008E380D" w:rsidP="00EE2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 xml:space="preserve"> 17) в виде сумм возврата от некоммерческой организации ранее уплаченных взносов (вкладов) в случае, если такие взносы (вклады) ранее были учтены в составе расходов при формировании налоговой базы;</w:t>
      </w:r>
    </w:p>
    <w:p w:rsidR="008E380D" w:rsidRPr="008D5997" w:rsidRDefault="008E380D" w:rsidP="00EE2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 xml:space="preserve"> 18) в виде сумм кредиторской задолженности (обязательства перед кредиторами), списанной в связи с истечением срока исковой давности или по другим основаниям;</w:t>
      </w:r>
    </w:p>
    <w:p w:rsidR="008E380D" w:rsidRPr="008D5997" w:rsidRDefault="008E380D" w:rsidP="00EE2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 xml:space="preserve"> 19) в виде доходов, полученных от операций с финансовыми инструментами срочных сделок; </w:t>
      </w:r>
    </w:p>
    <w:p w:rsidR="002B2F6F" w:rsidRPr="008D5997" w:rsidRDefault="008E380D" w:rsidP="00EE2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 xml:space="preserve">20) в виде стоимости излишков </w:t>
      </w:r>
      <w:proofErr w:type="spellStart"/>
      <w:r w:rsidRPr="008D5997">
        <w:rPr>
          <w:rFonts w:ascii="Times New Roman" w:hAnsi="Times New Roman" w:cs="Times New Roman"/>
          <w:sz w:val="28"/>
          <w:szCs w:val="28"/>
        </w:rPr>
        <w:t>товарно</w:t>
      </w:r>
      <w:proofErr w:type="spellEnd"/>
      <w:r w:rsidRPr="008D5997">
        <w:rPr>
          <w:rFonts w:ascii="Times New Roman" w:hAnsi="Times New Roman" w:cs="Times New Roman"/>
          <w:sz w:val="28"/>
          <w:szCs w:val="28"/>
        </w:rPr>
        <w:t xml:space="preserve"> - материальных ценностей и прочего имущества, которые выявлены в результате инвентаризации;</w:t>
      </w:r>
    </w:p>
    <w:p w:rsidR="002456C6" w:rsidRPr="008D5997" w:rsidRDefault="002456C6" w:rsidP="00EE2FF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D5997">
        <w:rPr>
          <w:rFonts w:ascii="Times New Roman" w:hAnsi="Times New Roman" w:cs="Times New Roman"/>
          <w:sz w:val="32"/>
          <w:szCs w:val="32"/>
        </w:rPr>
        <w:br w:type="page"/>
      </w:r>
    </w:p>
    <w:p w:rsidR="006241F6" w:rsidRPr="008D5997" w:rsidRDefault="00366B00" w:rsidP="00366B00">
      <w:pPr>
        <w:pStyle w:val="a0"/>
        <w:numPr>
          <w:ilvl w:val="0"/>
          <w:numId w:val="0"/>
        </w:numPr>
        <w:spacing w:before="120" w:after="120"/>
        <w:ind w:firstLine="340"/>
        <w:jc w:val="center"/>
        <w:rPr>
          <w:b/>
          <w:sz w:val="28"/>
          <w:szCs w:val="28"/>
        </w:rPr>
      </w:pPr>
      <w:bookmarkStart w:id="0" w:name="_Toc10351353"/>
      <w:bookmarkStart w:id="1" w:name="_Toc11735203"/>
      <w:r>
        <w:rPr>
          <w:b/>
          <w:sz w:val="28"/>
          <w:szCs w:val="28"/>
        </w:rPr>
        <w:lastRenderedPageBreak/>
        <w:t>2</w:t>
      </w:r>
      <w:r w:rsidR="006241F6" w:rsidRPr="008D5997">
        <w:rPr>
          <w:b/>
          <w:sz w:val="28"/>
          <w:szCs w:val="28"/>
        </w:rPr>
        <w:t>.</w:t>
      </w:r>
      <w:bookmarkEnd w:id="0"/>
      <w:bookmarkEnd w:id="1"/>
      <w:r w:rsidR="008E380D" w:rsidRPr="008D5997">
        <w:rPr>
          <w:b/>
          <w:sz w:val="28"/>
          <w:szCs w:val="28"/>
        </w:rPr>
        <w:t xml:space="preserve"> Порядок определения расходов. Группировка расходов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Согласно статье 252 в целях настоящей главы налогоплательщик уменьшает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полученные доходы на сумму произведенных расходов.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Расходами признаются обоснованные и документально подтвержденные затраты, осуществленные (понесенные) налогоплательщиком.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Под обоснованными расходами понимаются экономически оправданные затраты, оценка которых выражена в денежной форме.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Под документально подтвержденными расходами понимаются затраты,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подтвержденные документами, оформленными в соответствии с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 Расходами признаются любые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затраты при условии, что они произведены для осуществления деятельности,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направленной на получение дохода.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Расходы в зависимости от их характера, а также условий осуществления и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направлений деятельности налогоплательщика подразделяются на расходы,</w:t>
      </w:r>
    </w:p>
    <w:p w:rsidR="008E380D" w:rsidRPr="008D5997" w:rsidRDefault="008E380D" w:rsidP="00EE2FF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связанные с:</w:t>
      </w:r>
    </w:p>
    <w:p w:rsidR="008E380D" w:rsidRPr="008D5997" w:rsidRDefault="008E380D" w:rsidP="00EE2FF7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производством и реализацией;</w:t>
      </w:r>
    </w:p>
    <w:p w:rsidR="008E380D" w:rsidRDefault="008E380D" w:rsidP="00EE2FF7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внереализационные расходы.</w:t>
      </w:r>
    </w:p>
    <w:p w:rsidR="00366B00" w:rsidRDefault="00366B00" w:rsidP="00EE2FF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6B00" w:rsidRDefault="00366B00" w:rsidP="00EE2FF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6B00" w:rsidRDefault="00366B00" w:rsidP="00EE2FF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6B00" w:rsidRDefault="00366B00" w:rsidP="00EE2FF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6B00" w:rsidRDefault="00366B00" w:rsidP="00366B0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366B00" w:rsidRDefault="00366B00" w:rsidP="00366B0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366B00" w:rsidRDefault="00366B00" w:rsidP="00366B0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366B00" w:rsidRDefault="00366B00" w:rsidP="00366B0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EE2FF7" w:rsidRDefault="00EE2FF7" w:rsidP="00366B0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EE2FF7" w:rsidRDefault="00EE2FF7" w:rsidP="00366B0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EE2FF7" w:rsidRPr="00366B00" w:rsidRDefault="00EE2FF7" w:rsidP="00366B0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8E380D" w:rsidRPr="008D5997" w:rsidRDefault="00366B00" w:rsidP="00EE2FF7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8E380D" w:rsidRPr="008D5997">
        <w:rPr>
          <w:rFonts w:ascii="Times New Roman" w:hAnsi="Times New Roman" w:cs="Times New Roman"/>
          <w:b/>
          <w:sz w:val="28"/>
          <w:szCs w:val="28"/>
        </w:rPr>
        <w:t>.1. Расходы, связанные с производством и реализацией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Согласно статье 253 к расходам, связанным с производством и реализацией,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относится: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1) расходы, связанные с изготовлением (производством), хранением и доставкой товаров, выполнением работ, оказанием услуг, приобретением и (или) реализацией товаров (работ, услуг, имущественных прав);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2) расходы на содержание и эксплуатацию, ремонт и техническое обслуживание основных средств и иного имущества, а также на поддержание их в исправном (актуальном) состоянии;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3) расходы на освоение природных ресурсов;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4) расходы на научные исследования и опытно - конструкторские разработки;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5) расходы на обязательное и добровольное страхование;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6) прочие расходы, связанные с производством и (или) реализацией.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Расходы, связанные с производством и (или) реализацией, подразделяются на: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1) материальные расходы;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2) расходы на оплату труда;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3) суммы начисленной амортизации;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4) прочие расходы.</w:t>
      </w:r>
    </w:p>
    <w:p w:rsidR="008E380D" w:rsidRPr="008D5997" w:rsidRDefault="00896A3B" w:rsidP="008E380D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E380D" w:rsidRPr="008D5997">
        <w:rPr>
          <w:rFonts w:ascii="Times New Roman" w:hAnsi="Times New Roman" w:cs="Times New Roman"/>
          <w:b/>
          <w:sz w:val="28"/>
          <w:szCs w:val="28"/>
        </w:rPr>
        <w:t>.2. Внереализационные расходы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Согласно статье 265 в состав внереализационных расходов, не связанных с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производством и реализацией, включаются обоснованные затраты на осуществление деятельности, непосредственно не связанной с производством и (или) реализацией.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К таким расходам относятся, в частности: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1) расходы на содержание переданного по договору аренды (лизинга) имущества (включая амортизацию по этому имуществу);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2) расходы в виде процентов по долговым обязательствам любого вида, в том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числе процентов, начисленных по ценным бумагам и иным обязательствам,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выпущенным (эмитированным) налогоплательщиком;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lastRenderedPageBreak/>
        <w:t>3) расходы на организацию выпуска собственных ценных бумаг;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4) расходы, связанные с обслуживанием приобретенных налогоплательщиком ценных бумаг, в том числе оплата услуг реестродержателя, депозитария, расходы, связанные с получением информации в соответствии с законодательством Российской Федерации, и другие аналогичные расходы;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5) расходы в виде отрицательной курсовой разницы, возникающей от переоценки имущества в виде валютных ценностей и требований (обязательств), стоимость которых выражена в иностранной валюте, в том числе по валютным счетам в банках, проводимой в связи с изменением официального курса иностранной валюты к рублю Российской Федерации, установленного Центральным банком Российской Федерации;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6) расходы на ликвидацию выводимых из эксплуатации основных средств,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 xml:space="preserve">включая суммы </w:t>
      </w:r>
      <w:proofErr w:type="spellStart"/>
      <w:r w:rsidRPr="008D5997">
        <w:rPr>
          <w:rFonts w:ascii="Times New Roman" w:hAnsi="Times New Roman" w:cs="Times New Roman"/>
          <w:sz w:val="28"/>
          <w:szCs w:val="28"/>
        </w:rPr>
        <w:t>недоначисленной</w:t>
      </w:r>
      <w:proofErr w:type="spellEnd"/>
      <w:r w:rsidRPr="008D5997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 сроком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полезного использования амортизации, а также расходы на ликвидацию объектов незавершенного строительства и иного имущества, монтаж которого не завершен (расходы на демонтаж, разборку, вывоз разобранного имущества), охрану недр и другие аналогичные работы;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 xml:space="preserve">9) расходы, связанные с консервацией и </w:t>
      </w:r>
      <w:proofErr w:type="spellStart"/>
      <w:r w:rsidRPr="008D5997">
        <w:rPr>
          <w:rFonts w:ascii="Times New Roman" w:hAnsi="Times New Roman" w:cs="Times New Roman"/>
          <w:sz w:val="28"/>
          <w:szCs w:val="28"/>
        </w:rPr>
        <w:t>расконсервацией</w:t>
      </w:r>
      <w:proofErr w:type="spellEnd"/>
      <w:r w:rsidRPr="008D5997">
        <w:rPr>
          <w:rFonts w:ascii="Times New Roman" w:hAnsi="Times New Roman" w:cs="Times New Roman"/>
          <w:sz w:val="28"/>
          <w:szCs w:val="28"/>
        </w:rPr>
        <w:t xml:space="preserve"> производственных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мощностей и объектов, в том числе затраты на содержание законсервированных производственных мощностей и объектов;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10) судебные расходы и арбитражные сборы;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12) расходы в виде признанных должником или подлежащих уплате должником на основании решения суда, вступившего в законную силу, штрафов, пеней и (или) иных санкций за нарушение договорных или долговых обязательств, а также расходы на возмещение причиненного ущерба;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13) другие обоснованные расходы.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В целях настоящей главы к внереализационным расходам приравниваются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убытки, полученные налогоплательщиком в отчетном (налоговом) периоде, в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частности: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1) в виде убытков прошлых налоговых периодов, выявленных в текущем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lastRenderedPageBreak/>
        <w:t>отчетном (налоговом) периоде;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2) суммы безнадежных долгов, а в случае, если налогоплательщик принял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решение о создании резерва по сомнительным долгам, суммы безнадежных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долгов, не покрытые за счет средств резерва;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3) потери от простоев по внутрипроизводственным причинам;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4) не компенсируемые виновниками потери от простоев по внешним причинам;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5) расходы в виде недостачи материальных ценностей в производстве и на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складах, на предприятиях торговли в случае отсутствия виновных лиц, а также убытки от хищений, виновники которых не установлены. В данных случаях факт отсутствия виновных лиц должен быть документально подтвержден уполномоченным органом государственной власти;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6) потери от стихийных бедствий, пожаров, аварий и других чрезвычайных</w:t>
      </w:r>
    </w:p>
    <w:p w:rsidR="008E380D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>ситуаций, включая затраты, связанные с предотвращением или ликвидацией</w:t>
      </w:r>
    </w:p>
    <w:p w:rsidR="00FB61F9" w:rsidRPr="008D5997" w:rsidRDefault="008E380D" w:rsidP="00EE2F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997">
        <w:rPr>
          <w:rFonts w:ascii="Times New Roman" w:hAnsi="Times New Roman" w:cs="Times New Roman"/>
          <w:sz w:val="28"/>
          <w:szCs w:val="28"/>
        </w:rPr>
        <w:t>последствий стихийных бедствий или чрезвычайных ситуаций.</w:t>
      </w:r>
    </w:p>
    <w:p w:rsidR="006241F6" w:rsidRPr="008D5997" w:rsidRDefault="006241F6" w:rsidP="006208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241F6" w:rsidRPr="008D5997" w:rsidRDefault="006241F6" w:rsidP="008E380D">
      <w:pPr>
        <w:rPr>
          <w:rFonts w:ascii="Times New Roman" w:hAnsi="Times New Roman" w:cs="Times New Roman"/>
          <w:sz w:val="32"/>
          <w:szCs w:val="32"/>
        </w:rPr>
      </w:pPr>
    </w:p>
    <w:p w:rsidR="008E380D" w:rsidRPr="008D5997" w:rsidRDefault="008E380D" w:rsidP="008E380D">
      <w:pPr>
        <w:rPr>
          <w:rFonts w:ascii="Times New Roman" w:hAnsi="Times New Roman" w:cs="Times New Roman"/>
          <w:sz w:val="32"/>
          <w:szCs w:val="32"/>
        </w:rPr>
      </w:pPr>
    </w:p>
    <w:p w:rsidR="008E380D" w:rsidRPr="008D5997" w:rsidRDefault="008E380D" w:rsidP="008E380D">
      <w:pPr>
        <w:rPr>
          <w:rFonts w:ascii="Times New Roman" w:hAnsi="Times New Roman" w:cs="Times New Roman"/>
          <w:sz w:val="32"/>
          <w:szCs w:val="32"/>
        </w:rPr>
      </w:pPr>
    </w:p>
    <w:p w:rsidR="008E380D" w:rsidRPr="008D5997" w:rsidRDefault="008E380D" w:rsidP="008E380D">
      <w:pPr>
        <w:rPr>
          <w:rFonts w:ascii="Times New Roman" w:hAnsi="Times New Roman" w:cs="Times New Roman"/>
          <w:sz w:val="32"/>
          <w:szCs w:val="32"/>
        </w:rPr>
      </w:pPr>
    </w:p>
    <w:p w:rsidR="008E380D" w:rsidRPr="008D5997" w:rsidRDefault="008E380D" w:rsidP="008E380D">
      <w:pPr>
        <w:rPr>
          <w:rFonts w:ascii="Times New Roman" w:hAnsi="Times New Roman" w:cs="Times New Roman"/>
          <w:sz w:val="32"/>
          <w:szCs w:val="32"/>
        </w:rPr>
      </w:pPr>
    </w:p>
    <w:p w:rsidR="008E380D" w:rsidRPr="008D5997" w:rsidRDefault="008E380D" w:rsidP="008E380D">
      <w:pPr>
        <w:rPr>
          <w:rFonts w:ascii="Times New Roman" w:hAnsi="Times New Roman" w:cs="Times New Roman"/>
          <w:sz w:val="32"/>
          <w:szCs w:val="32"/>
        </w:rPr>
      </w:pPr>
    </w:p>
    <w:p w:rsidR="00366B00" w:rsidRDefault="00366B00" w:rsidP="008E380D">
      <w:pPr>
        <w:rPr>
          <w:rFonts w:ascii="Times New Roman" w:hAnsi="Times New Roman" w:cs="Times New Roman"/>
          <w:sz w:val="32"/>
          <w:szCs w:val="32"/>
        </w:rPr>
      </w:pPr>
    </w:p>
    <w:p w:rsidR="00EE2FF7" w:rsidRDefault="00EE2FF7" w:rsidP="00EE2FF7">
      <w:pPr>
        <w:rPr>
          <w:rFonts w:ascii="Times New Roman" w:hAnsi="Times New Roman" w:cs="Times New Roman"/>
          <w:sz w:val="32"/>
          <w:szCs w:val="32"/>
        </w:rPr>
      </w:pPr>
    </w:p>
    <w:p w:rsidR="00367FD8" w:rsidRDefault="00367FD8" w:rsidP="00EE2FF7">
      <w:pPr>
        <w:rPr>
          <w:rFonts w:ascii="Times New Roman" w:hAnsi="Times New Roman" w:cs="Times New Roman"/>
          <w:sz w:val="32"/>
          <w:szCs w:val="32"/>
        </w:rPr>
      </w:pPr>
    </w:p>
    <w:p w:rsidR="00367FD8" w:rsidRDefault="00367FD8" w:rsidP="00EE2FF7">
      <w:pPr>
        <w:rPr>
          <w:rFonts w:ascii="Times New Roman" w:hAnsi="Times New Roman" w:cs="Times New Roman"/>
          <w:sz w:val="32"/>
          <w:szCs w:val="32"/>
        </w:rPr>
      </w:pPr>
    </w:p>
    <w:p w:rsidR="00896A3B" w:rsidRDefault="00896A3B" w:rsidP="00EE2FF7">
      <w:pPr>
        <w:rPr>
          <w:rFonts w:ascii="Times New Roman" w:hAnsi="Times New Roman" w:cs="Times New Roman"/>
          <w:sz w:val="32"/>
          <w:szCs w:val="32"/>
        </w:rPr>
      </w:pPr>
      <w:bookmarkStart w:id="2" w:name="_GoBack"/>
      <w:bookmarkEnd w:id="2"/>
    </w:p>
    <w:p w:rsidR="00367FD8" w:rsidRPr="00923C21" w:rsidRDefault="00367FD8" w:rsidP="00367FD8">
      <w:pPr>
        <w:jc w:val="center"/>
        <w:rPr>
          <w:rFonts w:ascii="Times New Roman" w:hAnsi="Times New Roman" w:cs="Times New Roman"/>
          <w:sz w:val="28"/>
          <w:szCs w:val="28"/>
        </w:rPr>
      </w:pPr>
      <w:r w:rsidRPr="00923C21">
        <w:rPr>
          <w:rFonts w:ascii="Times New Roman" w:hAnsi="Times New Roman" w:cs="Times New Roman"/>
          <w:sz w:val="28"/>
          <w:szCs w:val="28"/>
        </w:rPr>
        <w:t>II. Задача</w:t>
      </w:r>
    </w:p>
    <w:p w:rsidR="008E380D" w:rsidRPr="00923C21" w:rsidRDefault="008E380D" w:rsidP="00EE2F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C21">
        <w:rPr>
          <w:rFonts w:ascii="Times New Roman" w:hAnsi="Times New Roman" w:cs="Times New Roman"/>
          <w:sz w:val="28"/>
          <w:szCs w:val="28"/>
        </w:rPr>
        <w:t>Задача</w:t>
      </w:r>
      <w:r w:rsidRPr="00923C2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23C21">
        <w:rPr>
          <w:rFonts w:ascii="Times New Roman" w:hAnsi="Times New Roman" w:cs="Times New Roman"/>
          <w:sz w:val="28"/>
          <w:szCs w:val="28"/>
        </w:rPr>
        <w:t>Работник имеет сына – студента дневной формы обучения - в возрасте 20 лет. В отчетном периоде он оплатил за обучение сына 25000 руб. Кроме того, он оплатил за лечение матери в больнице 12000 руб. Общий доход за год составил 138000 руб.</w:t>
      </w:r>
    </w:p>
    <w:p w:rsidR="008E380D" w:rsidRDefault="008E380D" w:rsidP="00EE2F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C21">
        <w:rPr>
          <w:rFonts w:ascii="Times New Roman" w:hAnsi="Times New Roman" w:cs="Times New Roman"/>
          <w:sz w:val="28"/>
          <w:szCs w:val="28"/>
        </w:rPr>
        <w:t>Определить сумму налоговых вычетов и сумму нал</w:t>
      </w:r>
      <w:r>
        <w:rPr>
          <w:rFonts w:ascii="Times New Roman" w:hAnsi="Times New Roman" w:cs="Times New Roman"/>
          <w:sz w:val="28"/>
          <w:szCs w:val="28"/>
        </w:rPr>
        <w:t>ога на доходы физического лица.</w:t>
      </w:r>
    </w:p>
    <w:p w:rsidR="008E380D" w:rsidRDefault="008E380D" w:rsidP="00EE2F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C2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E380D" w:rsidRPr="00923C21" w:rsidRDefault="008E380D" w:rsidP="00EE2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C2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.к. сын работника</w:t>
      </w:r>
      <w:r w:rsidRPr="00923C21">
        <w:rPr>
          <w:rFonts w:ascii="Times New Roman" w:hAnsi="Times New Roman" w:cs="Times New Roman"/>
          <w:sz w:val="28"/>
          <w:szCs w:val="28"/>
        </w:rPr>
        <w:t xml:space="preserve"> является студентом очной формы и возраст ребенка не превышает 24 </w:t>
      </w:r>
      <w:proofErr w:type="spellStart"/>
      <w:proofErr w:type="gramStart"/>
      <w:r w:rsidRPr="00923C21">
        <w:rPr>
          <w:rFonts w:ascii="Times New Roman" w:hAnsi="Times New Roman" w:cs="Times New Roman"/>
          <w:sz w:val="28"/>
          <w:szCs w:val="28"/>
        </w:rPr>
        <w:t>лет,то</w:t>
      </w:r>
      <w:proofErr w:type="spellEnd"/>
      <w:proofErr w:type="gramEnd"/>
      <w:r w:rsidRPr="00923C21">
        <w:rPr>
          <w:rFonts w:ascii="Times New Roman" w:hAnsi="Times New Roman" w:cs="Times New Roman"/>
          <w:sz w:val="28"/>
          <w:szCs w:val="28"/>
        </w:rPr>
        <w:t xml:space="preserve"> сумма вычета составляет 1400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380D" w:rsidRDefault="008E380D" w:rsidP="00EE2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1400*12=16800</w:t>
      </w:r>
    </w:p>
    <w:p w:rsidR="008E380D" w:rsidRDefault="008E380D" w:rsidP="00EE2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Данный налоговый вычет применяется в течении всего года, т.к. сумма дохода работника не превышает 280 000.</w:t>
      </w:r>
    </w:p>
    <w:p w:rsidR="008E380D" w:rsidRDefault="008E380D" w:rsidP="00EE2FF7">
      <w:pPr>
        <w:spacing w:after="0" w:line="360" w:lineRule="auto"/>
        <w:jc w:val="both"/>
        <w:rPr>
          <w:rFonts w:ascii="Arial" w:hAnsi="Arial" w:cs="Arial"/>
          <w:bCs/>
          <w:color w:val="202124"/>
          <w:shd w:val="clear" w:color="auto" w:fill="FFFFFF"/>
        </w:rPr>
      </w:pPr>
      <w:r w:rsidRPr="00923C21">
        <w:rPr>
          <w:rFonts w:ascii="Times New Roman" w:hAnsi="Times New Roman" w:cs="Times New Roman"/>
          <w:sz w:val="28"/>
          <w:szCs w:val="28"/>
        </w:rPr>
        <w:t xml:space="preserve">Стоимость оплаченного лечения </w:t>
      </w:r>
      <w:r>
        <w:rPr>
          <w:rFonts w:ascii="Times New Roman" w:hAnsi="Times New Roman" w:cs="Times New Roman"/>
          <w:sz w:val="28"/>
          <w:szCs w:val="28"/>
        </w:rPr>
        <w:t xml:space="preserve">матери </w:t>
      </w:r>
      <w:r w:rsidRPr="00923C21">
        <w:rPr>
          <w:rFonts w:ascii="Times New Roman" w:hAnsi="Times New Roman" w:cs="Times New Roman"/>
          <w:sz w:val="28"/>
          <w:szCs w:val="28"/>
        </w:rPr>
        <w:t>не превышает</w:t>
      </w:r>
      <w:r>
        <w:rPr>
          <w:rFonts w:ascii="Times New Roman" w:hAnsi="Times New Roman" w:cs="Times New Roman"/>
          <w:sz w:val="28"/>
          <w:szCs w:val="28"/>
        </w:rPr>
        <w:t xml:space="preserve"> лимит-</w:t>
      </w:r>
      <w:r w:rsidRPr="00923C21">
        <w:rPr>
          <w:rFonts w:ascii="Times New Roman" w:hAnsi="Times New Roman" w:cs="Times New Roman"/>
          <w:sz w:val="28"/>
          <w:szCs w:val="28"/>
        </w:rPr>
        <w:t xml:space="preserve"> 120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3C21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 поэтому вычет будет 12 000.</w:t>
      </w:r>
      <w:r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</w:p>
    <w:p w:rsidR="008E380D" w:rsidRPr="00923C21" w:rsidRDefault="008E380D" w:rsidP="00EE2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 на обучение сына не превышает лимит - </w:t>
      </w:r>
      <w:r w:rsidRPr="00923C21">
        <w:rPr>
          <w:rFonts w:ascii="Times New Roman" w:hAnsi="Times New Roman" w:cs="Times New Roman"/>
          <w:sz w:val="28"/>
          <w:szCs w:val="28"/>
        </w:rPr>
        <w:t>50 тысяч рублей в год</w:t>
      </w:r>
      <w:r>
        <w:rPr>
          <w:rFonts w:ascii="Times New Roman" w:hAnsi="Times New Roman" w:cs="Times New Roman"/>
          <w:sz w:val="28"/>
          <w:szCs w:val="28"/>
        </w:rPr>
        <w:t>, вычет будет 25 000.</w:t>
      </w:r>
    </w:p>
    <w:p w:rsidR="008E380D" w:rsidRDefault="008E380D" w:rsidP="00EE2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25 000+12 000+168000=53 800 рублей (сумма налоговых вычетов).</w:t>
      </w:r>
    </w:p>
    <w:p w:rsidR="008E380D" w:rsidRDefault="008E380D" w:rsidP="00EE2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138 000-53 800=84 200 рублей (облагаемая сумма).</w:t>
      </w:r>
    </w:p>
    <w:p w:rsidR="008E380D" w:rsidRDefault="008E380D" w:rsidP="00EE2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4)84 200*13%=10 946 рублей (НДФЛ).</w:t>
      </w:r>
    </w:p>
    <w:p w:rsidR="008E380D" w:rsidRDefault="008E380D" w:rsidP="00EE2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84 200 рублей – облагаемая сумма; 10 946 рублей – сумма НДФЛ.</w:t>
      </w:r>
    </w:p>
    <w:p w:rsidR="008E380D" w:rsidRDefault="008E380D" w:rsidP="000001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8E380D" w:rsidRDefault="008E380D" w:rsidP="000001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8E380D" w:rsidRDefault="008E380D" w:rsidP="000001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8E380D" w:rsidRDefault="008E380D" w:rsidP="000001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8E380D" w:rsidRDefault="008E380D" w:rsidP="000001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8E380D" w:rsidRDefault="008E380D" w:rsidP="000001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8E380D" w:rsidRDefault="008E380D" w:rsidP="00366B00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</w:p>
    <w:p w:rsidR="0000019A" w:rsidRPr="008D5997" w:rsidRDefault="0000019A" w:rsidP="000001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8D5997">
        <w:rPr>
          <w:rFonts w:ascii="Times New Roman" w:hAnsi="Times New Roman" w:cs="Times New Roman"/>
          <w:sz w:val="28"/>
          <w:szCs w:val="32"/>
        </w:rPr>
        <w:lastRenderedPageBreak/>
        <w:t>Заключение</w:t>
      </w:r>
    </w:p>
    <w:p w:rsidR="008E380D" w:rsidRPr="008E380D" w:rsidRDefault="008E380D" w:rsidP="00EE2FF7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8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Поскольку прибыль – это результат вычитания суммы расходов из суммы доходов, то для правильного понимания того, с чего же реально платится налог на прибыль, очень важно определить: что такое доходы и что такое расходы.</w:t>
      </w:r>
    </w:p>
    <w:p w:rsidR="008E380D" w:rsidRPr="008E380D" w:rsidRDefault="008E380D" w:rsidP="00EE2FF7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Дох</w:t>
      </w:r>
      <w:r w:rsidRPr="008E38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оды, которые учитываются при налогообложении прибыли, подразделяются на две основные категории:</w:t>
      </w:r>
    </w:p>
    <w:p w:rsidR="008E380D" w:rsidRPr="008E380D" w:rsidRDefault="008E380D" w:rsidP="00EE2FF7">
      <w:pPr>
        <w:numPr>
          <w:ilvl w:val="0"/>
          <w:numId w:val="21"/>
        </w:numPr>
        <w:shd w:val="clear" w:color="auto" w:fill="FDFDFD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8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Доходы от реализации, или выручка, – это средства, которые организация получила (выручила) при реализации произведенных или ранее приобретенных товаров, работ, услуг, а также выручка от реализации имущественных прав.</w:t>
      </w:r>
    </w:p>
    <w:p w:rsidR="008E380D" w:rsidRPr="008D5997" w:rsidRDefault="008E380D" w:rsidP="00EE2FF7">
      <w:pPr>
        <w:numPr>
          <w:ilvl w:val="0"/>
          <w:numId w:val="21"/>
        </w:numPr>
        <w:shd w:val="clear" w:color="auto" w:fill="FDFDFD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8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Внереализационные доходы – все иные поступления, не являющиеся выручкой. Проще говоря, это те доходы, которые организация получает не в рамках основного вида деятельности, а от дополнительных источников.</w:t>
      </w:r>
      <w:r w:rsidRPr="008E38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внереализационным доходам, в частности, относятся банковские проценты от средств, временно размещенных на депозитах, доходы от сдачи имущества в аренду и др.</w:t>
      </w:r>
    </w:p>
    <w:p w:rsidR="008E380D" w:rsidRPr="008E380D" w:rsidRDefault="008E380D" w:rsidP="00EE2FF7">
      <w:pPr>
        <w:shd w:val="clear" w:color="auto" w:fill="FDFDFD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019A" w:rsidRPr="008D5997" w:rsidRDefault="008E380D" w:rsidP="005B7C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sz w:val="28"/>
          <w:szCs w:val="28"/>
        </w:rPr>
        <w:t xml:space="preserve">Расходы также подразделяются на </w:t>
      </w:r>
      <w:r w:rsidR="008D5997" w:rsidRPr="008D5997">
        <w:rPr>
          <w:rFonts w:ascii="Times New Roman" w:hAnsi="Times New Roman" w:cs="Times New Roman"/>
          <w:sz w:val="28"/>
          <w:szCs w:val="28"/>
        </w:rPr>
        <w:t>расходы, связанные с реализацией и производством</w:t>
      </w:r>
      <w:r w:rsidRPr="008D5997">
        <w:rPr>
          <w:rFonts w:ascii="Times New Roman" w:hAnsi="Times New Roman" w:cs="Times New Roman"/>
          <w:sz w:val="28"/>
          <w:szCs w:val="28"/>
        </w:rPr>
        <w:t xml:space="preserve"> и внереализационные.</w:t>
      </w:r>
    </w:p>
    <w:p w:rsidR="008D5997" w:rsidRPr="008D5997" w:rsidRDefault="008D5997" w:rsidP="005B7C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997">
        <w:rPr>
          <w:rFonts w:ascii="Times New Roman" w:hAnsi="Times New Roman" w:cs="Times New Roman"/>
          <w:color w:val="000000"/>
          <w:sz w:val="28"/>
          <w:szCs w:val="28"/>
        </w:rPr>
        <w:t>Внереализационные расходы – это расходы, необходимые для ведения деятельности организации, не связанные прямо с производством и реализацией.</w:t>
      </w:r>
    </w:p>
    <w:p w:rsidR="008E380D" w:rsidRPr="008D5997" w:rsidRDefault="008E380D" w:rsidP="00EE2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8E380D" w:rsidRPr="008D5997" w:rsidRDefault="008E380D" w:rsidP="00EE2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8E380D" w:rsidRPr="008D5997" w:rsidRDefault="008E380D" w:rsidP="00C94A6C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8E380D" w:rsidRPr="008D5997" w:rsidRDefault="008E380D" w:rsidP="00C94A6C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8E380D" w:rsidRPr="008D5997" w:rsidRDefault="008E380D" w:rsidP="00C94A6C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00019A" w:rsidRPr="008D5997" w:rsidRDefault="0000019A" w:rsidP="002B2F6F">
      <w:pPr>
        <w:rPr>
          <w:rFonts w:ascii="Times New Roman" w:hAnsi="Times New Roman" w:cs="Times New Roman"/>
          <w:sz w:val="28"/>
          <w:szCs w:val="32"/>
        </w:rPr>
      </w:pPr>
    </w:p>
    <w:p w:rsidR="00C94A6C" w:rsidRPr="008D5997" w:rsidRDefault="00C94A6C" w:rsidP="00C94A6C">
      <w:pPr>
        <w:jc w:val="center"/>
        <w:rPr>
          <w:rFonts w:ascii="Times New Roman" w:hAnsi="Times New Roman" w:cs="Times New Roman"/>
          <w:sz w:val="28"/>
          <w:szCs w:val="32"/>
        </w:rPr>
      </w:pPr>
      <w:r w:rsidRPr="008D5997">
        <w:rPr>
          <w:rFonts w:ascii="Times New Roman" w:hAnsi="Times New Roman" w:cs="Times New Roman"/>
          <w:sz w:val="28"/>
          <w:szCs w:val="32"/>
        </w:rPr>
        <w:lastRenderedPageBreak/>
        <w:t>Список литературы</w:t>
      </w:r>
    </w:p>
    <w:p w:rsidR="00AD7D1A" w:rsidRPr="008D5997" w:rsidRDefault="00AD7D1A" w:rsidP="00EE2FF7">
      <w:pPr>
        <w:pStyle w:val="a6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32"/>
        </w:rPr>
      </w:pPr>
      <w:r w:rsidRPr="008D5997">
        <w:rPr>
          <w:rFonts w:ascii="Times New Roman" w:hAnsi="Times New Roman" w:cs="Times New Roman"/>
          <w:sz w:val="28"/>
          <w:szCs w:val="32"/>
        </w:rPr>
        <w:t>Налоговый кодекс Российской Федерации (часть первая) от 31.07.1998 N 146-ФЗ (ред. от 01.04.2020) // СПС «</w:t>
      </w:r>
      <w:proofErr w:type="spellStart"/>
      <w:r w:rsidRPr="008D5997">
        <w:rPr>
          <w:rFonts w:ascii="Times New Roman" w:hAnsi="Times New Roman" w:cs="Times New Roman"/>
          <w:sz w:val="28"/>
          <w:szCs w:val="32"/>
        </w:rPr>
        <w:t>КонсультантПлюс</w:t>
      </w:r>
      <w:proofErr w:type="spellEnd"/>
      <w:r w:rsidRPr="008D5997">
        <w:rPr>
          <w:rFonts w:ascii="Times New Roman" w:hAnsi="Times New Roman" w:cs="Times New Roman"/>
          <w:sz w:val="28"/>
          <w:szCs w:val="32"/>
        </w:rPr>
        <w:t>».</w:t>
      </w:r>
    </w:p>
    <w:p w:rsidR="00AD7D1A" w:rsidRPr="008D5997" w:rsidRDefault="00AD7D1A" w:rsidP="00EE2FF7">
      <w:pPr>
        <w:pStyle w:val="a6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32"/>
        </w:rPr>
      </w:pPr>
      <w:r w:rsidRPr="008D5997">
        <w:rPr>
          <w:rFonts w:ascii="Times New Roman" w:hAnsi="Times New Roman" w:cs="Times New Roman"/>
          <w:sz w:val="28"/>
          <w:szCs w:val="32"/>
        </w:rPr>
        <w:t>Бюджетный кодекс Российской Федерации от 31.07.1998 N 145-ФЗ (ред. от 25.05.2020) // СПС «</w:t>
      </w:r>
      <w:proofErr w:type="spellStart"/>
      <w:r w:rsidRPr="008D5997">
        <w:rPr>
          <w:rFonts w:ascii="Times New Roman" w:hAnsi="Times New Roman" w:cs="Times New Roman"/>
          <w:sz w:val="28"/>
          <w:szCs w:val="32"/>
        </w:rPr>
        <w:t>КонсультантПлюс</w:t>
      </w:r>
      <w:proofErr w:type="spellEnd"/>
      <w:r w:rsidRPr="008D5997">
        <w:rPr>
          <w:rFonts w:ascii="Times New Roman" w:hAnsi="Times New Roman" w:cs="Times New Roman"/>
          <w:sz w:val="28"/>
          <w:szCs w:val="32"/>
        </w:rPr>
        <w:t>».</w:t>
      </w:r>
    </w:p>
    <w:p w:rsidR="0000019A" w:rsidRPr="008D5997" w:rsidRDefault="0000019A" w:rsidP="00EE2FF7">
      <w:pPr>
        <w:pStyle w:val="a6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32"/>
        </w:rPr>
      </w:pPr>
      <w:r w:rsidRPr="008D5997">
        <w:rPr>
          <w:rFonts w:ascii="Times New Roman" w:hAnsi="Times New Roman" w:cs="Times New Roman"/>
          <w:sz w:val="28"/>
          <w:szCs w:val="32"/>
        </w:rPr>
        <w:t xml:space="preserve">Налогообложение: Учеб. пособие. </w:t>
      </w:r>
      <w:proofErr w:type="spellStart"/>
      <w:r w:rsidRPr="008D5997">
        <w:rPr>
          <w:rFonts w:ascii="Times New Roman" w:hAnsi="Times New Roman" w:cs="Times New Roman"/>
          <w:sz w:val="28"/>
          <w:szCs w:val="32"/>
        </w:rPr>
        <w:t>Грисимома</w:t>
      </w:r>
      <w:proofErr w:type="spellEnd"/>
      <w:r w:rsidRPr="008D5997">
        <w:rPr>
          <w:rFonts w:ascii="Times New Roman" w:hAnsi="Times New Roman" w:cs="Times New Roman"/>
          <w:sz w:val="28"/>
          <w:szCs w:val="32"/>
        </w:rPr>
        <w:t xml:space="preserve"> Е. Н. СПб</w:t>
      </w:r>
      <w:r w:rsidR="008E380D" w:rsidRPr="008D5997">
        <w:rPr>
          <w:rFonts w:ascii="Times New Roman" w:hAnsi="Times New Roman" w:cs="Times New Roman"/>
          <w:sz w:val="28"/>
          <w:szCs w:val="32"/>
        </w:rPr>
        <w:t>.: Изд-во С.-</w:t>
      </w:r>
      <w:proofErr w:type="spellStart"/>
      <w:r w:rsidR="008E380D" w:rsidRPr="008D5997">
        <w:rPr>
          <w:rFonts w:ascii="Times New Roman" w:hAnsi="Times New Roman" w:cs="Times New Roman"/>
          <w:sz w:val="28"/>
          <w:szCs w:val="32"/>
        </w:rPr>
        <w:t>Петерб</w:t>
      </w:r>
      <w:proofErr w:type="spellEnd"/>
      <w:r w:rsidR="008E380D" w:rsidRPr="008D5997">
        <w:rPr>
          <w:rFonts w:ascii="Times New Roman" w:hAnsi="Times New Roman" w:cs="Times New Roman"/>
          <w:sz w:val="28"/>
          <w:szCs w:val="32"/>
        </w:rPr>
        <w:t>. ун-та, 2020</w:t>
      </w:r>
      <w:r w:rsidRPr="008D5997">
        <w:rPr>
          <w:rFonts w:ascii="Times New Roman" w:hAnsi="Times New Roman" w:cs="Times New Roman"/>
          <w:sz w:val="28"/>
          <w:szCs w:val="32"/>
        </w:rPr>
        <w:t>.</w:t>
      </w:r>
    </w:p>
    <w:p w:rsidR="0000019A" w:rsidRPr="008D5997" w:rsidRDefault="0000019A" w:rsidP="00EE2FF7">
      <w:pPr>
        <w:pStyle w:val="a6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32"/>
        </w:rPr>
      </w:pPr>
      <w:r w:rsidRPr="008D5997">
        <w:rPr>
          <w:rFonts w:ascii="Times New Roman" w:hAnsi="Times New Roman" w:cs="Times New Roman"/>
          <w:sz w:val="28"/>
          <w:szCs w:val="32"/>
        </w:rPr>
        <w:t xml:space="preserve">Налоги и налогообложение. Сер. «Учебники и учебное пособие». </w:t>
      </w:r>
      <w:proofErr w:type="spellStart"/>
      <w:r w:rsidRPr="008D5997">
        <w:rPr>
          <w:rFonts w:ascii="Times New Roman" w:hAnsi="Times New Roman" w:cs="Times New Roman"/>
          <w:sz w:val="28"/>
          <w:szCs w:val="32"/>
        </w:rPr>
        <w:t>Дуканич</w:t>
      </w:r>
      <w:proofErr w:type="spellEnd"/>
      <w:r w:rsidRPr="008D5997">
        <w:rPr>
          <w:rFonts w:ascii="Times New Roman" w:hAnsi="Times New Roman" w:cs="Times New Roman"/>
          <w:sz w:val="28"/>
          <w:szCs w:val="32"/>
        </w:rPr>
        <w:t xml:space="preserve"> Л. В. - Ростов н/Д: Феникс, 20</w:t>
      </w:r>
      <w:r w:rsidR="008E380D" w:rsidRPr="008D5997">
        <w:rPr>
          <w:rFonts w:ascii="Times New Roman" w:hAnsi="Times New Roman" w:cs="Times New Roman"/>
          <w:sz w:val="28"/>
          <w:szCs w:val="32"/>
        </w:rPr>
        <w:t>20</w:t>
      </w:r>
    </w:p>
    <w:p w:rsidR="0000019A" w:rsidRPr="008D5997" w:rsidRDefault="0000019A" w:rsidP="00EE2FF7">
      <w:pPr>
        <w:pStyle w:val="a6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32"/>
        </w:rPr>
      </w:pPr>
      <w:r w:rsidRPr="008D5997">
        <w:rPr>
          <w:rFonts w:ascii="Times New Roman" w:hAnsi="Times New Roman" w:cs="Times New Roman"/>
          <w:sz w:val="28"/>
          <w:szCs w:val="32"/>
        </w:rPr>
        <w:t>Черник Д. Г. Налоги и налогообложе</w:t>
      </w:r>
      <w:r w:rsidR="008E380D" w:rsidRPr="008D5997">
        <w:rPr>
          <w:rFonts w:ascii="Times New Roman" w:hAnsi="Times New Roman" w:cs="Times New Roman"/>
          <w:sz w:val="28"/>
          <w:szCs w:val="32"/>
        </w:rPr>
        <w:t>ние: Учебник. - М.: ИНФРА-М, 202</w:t>
      </w:r>
      <w:r w:rsidRPr="008D5997">
        <w:rPr>
          <w:rFonts w:ascii="Times New Roman" w:hAnsi="Times New Roman" w:cs="Times New Roman"/>
          <w:sz w:val="28"/>
          <w:szCs w:val="32"/>
        </w:rPr>
        <w:t>1.</w:t>
      </w:r>
    </w:p>
    <w:p w:rsidR="0000019A" w:rsidRPr="008D5997" w:rsidRDefault="0000019A" w:rsidP="00EE2FF7">
      <w:pPr>
        <w:spacing w:after="0" w:line="360" w:lineRule="auto"/>
        <w:ind w:left="-76"/>
        <w:jc w:val="both"/>
        <w:rPr>
          <w:rFonts w:ascii="Times New Roman" w:hAnsi="Times New Roman" w:cs="Times New Roman"/>
          <w:sz w:val="28"/>
          <w:szCs w:val="32"/>
        </w:rPr>
      </w:pPr>
    </w:p>
    <w:sectPr w:rsidR="0000019A" w:rsidRPr="008D5997" w:rsidSect="00366B00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6C2" w:rsidRDefault="005026C2" w:rsidP="002B2F6F">
      <w:pPr>
        <w:spacing w:after="0" w:line="240" w:lineRule="auto"/>
      </w:pPr>
      <w:r>
        <w:separator/>
      </w:r>
    </w:p>
  </w:endnote>
  <w:endnote w:type="continuationSeparator" w:id="0">
    <w:p w:rsidR="005026C2" w:rsidRDefault="005026C2" w:rsidP="002B2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7605121"/>
      <w:docPartObj>
        <w:docPartGallery w:val="Page Numbers (Bottom of Page)"/>
        <w:docPartUnique/>
      </w:docPartObj>
    </w:sdtPr>
    <w:sdtContent>
      <w:p w:rsidR="008D5997" w:rsidRDefault="008D599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A3B">
          <w:rPr>
            <w:noProof/>
          </w:rPr>
          <w:t>13</w:t>
        </w:r>
        <w:r>
          <w:fldChar w:fldCharType="end"/>
        </w:r>
      </w:p>
    </w:sdtContent>
  </w:sdt>
  <w:p w:rsidR="008D5997" w:rsidRDefault="008D599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6C2" w:rsidRDefault="005026C2" w:rsidP="002B2F6F">
      <w:pPr>
        <w:spacing w:after="0" w:line="240" w:lineRule="auto"/>
      </w:pPr>
      <w:r>
        <w:separator/>
      </w:r>
    </w:p>
  </w:footnote>
  <w:footnote w:type="continuationSeparator" w:id="0">
    <w:p w:rsidR="005026C2" w:rsidRDefault="005026C2" w:rsidP="002B2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0B28"/>
    <w:multiLevelType w:val="hybridMultilevel"/>
    <w:tmpl w:val="F0464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F55D6"/>
    <w:multiLevelType w:val="hybridMultilevel"/>
    <w:tmpl w:val="9B84C7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5A51D8"/>
    <w:multiLevelType w:val="hybridMultilevel"/>
    <w:tmpl w:val="3AB4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25ACE"/>
    <w:multiLevelType w:val="multilevel"/>
    <w:tmpl w:val="B1DC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A361F0"/>
    <w:multiLevelType w:val="multilevel"/>
    <w:tmpl w:val="A2C284BE"/>
    <w:lvl w:ilvl="0">
      <w:start w:val="1"/>
      <w:numFmt w:val="upperRoman"/>
      <w:suff w:val="space"/>
      <w:lvlText w:val="Глава %1. 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lvlRestart w:val="0"/>
      <w:pStyle w:val="a"/>
      <w:suff w:val="space"/>
      <w:lvlText w:val="Раздел %2."/>
      <w:lvlJc w:val="left"/>
      <w:pPr>
        <w:ind w:left="480" w:firstLine="360"/>
      </w:pPr>
      <w:rPr>
        <w:rFonts w:hint="default"/>
      </w:rPr>
    </w:lvl>
    <w:lvl w:ilvl="2">
      <w:start w:val="1"/>
      <w:numFmt w:val="decimal"/>
      <w:pStyle w:val="a0"/>
      <w:suff w:val="space"/>
      <w:lvlText w:val="%2.%3."/>
      <w:lvlJc w:val="left"/>
      <w:pPr>
        <w:ind w:left="0" w:firstLine="34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285" w:firstLine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713"/>
        </w:tabs>
        <w:ind w:left="653" w:firstLine="34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660"/>
        </w:tabs>
        <w:ind w:left="4660" w:hanging="10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6100"/>
        </w:tabs>
        <w:ind w:left="6100" w:hanging="144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7540"/>
        </w:tabs>
        <w:ind w:left="7540" w:hanging="144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9340"/>
        </w:tabs>
        <w:ind w:left="9340" w:hanging="1800"/>
      </w:pPr>
      <w:rPr>
        <w:rFonts w:hint="default"/>
      </w:rPr>
    </w:lvl>
  </w:abstractNum>
  <w:abstractNum w:abstractNumId="5" w15:restartNumberingAfterBreak="0">
    <w:nsid w:val="15D0766A"/>
    <w:multiLevelType w:val="hybridMultilevel"/>
    <w:tmpl w:val="026EAEFC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0F16CD"/>
    <w:multiLevelType w:val="hybridMultilevel"/>
    <w:tmpl w:val="F0046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84E50"/>
    <w:multiLevelType w:val="multilevel"/>
    <w:tmpl w:val="40127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B02BEE"/>
    <w:multiLevelType w:val="multilevel"/>
    <w:tmpl w:val="1E64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89682D"/>
    <w:multiLevelType w:val="hybridMultilevel"/>
    <w:tmpl w:val="A4D068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7B03AB6"/>
    <w:multiLevelType w:val="multilevel"/>
    <w:tmpl w:val="0D9A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CE04B2"/>
    <w:multiLevelType w:val="hybridMultilevel"/>
    <w:tmpl w:val="1FF2F5DE"/>
    <w:lvl w:ilvl="0" w:tplc="C0CC00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14755"/>
    <w:multiLevelType w:val="hybridMultilevel"/>
    <w:tmpl w:val="6128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308F"/>
    <w:multiLevelType w:val="hybridMultilevel"/>
    <w:tmpl w:val="2D8A4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14067"/>
    <w:multiLevelType w:val="multilevel"/>
    <w:tmpl w:val="E93E7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7D1090"/>
    <w:multiLevelType w:val="hybridMultilevel"/>
    <w:tmpl w:val="2DA8D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87D29"/>
    <w:multiLevelType w:val="hybridMultilevel"/>
    <w:tmpl w:val="A532E2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217848"/>
    <w:multiLevelType w:val="hybridMultilevel"/>
    <w:tmpl w:val="56789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35BD4"/>
    <w:multiLevelType w:val="multilevel"/>
    <w:tmpl w:val="2E9E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DC43B3"/>
    <w:multiLevelType w:val="hybridMultilevel"/>
    <w:tmpl w:val="EADE00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F2212E8"/>
    <w:multiLevelType w:val="hybridMultilevel"/>
    <w:tmpl w:val="1DD842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3"/>
  </w:num>
  <w:num w:numId="5">
    <w:abstractNumId w:val="6"/>
  </w:num>
  <w:num w:numId="6">
    <w:abstractNumId w:val="18"/>
  </w:num>
  <w:num w:numId="7">
    <w:abstractNumId w:val="15"/>
  </w:num>
  <w:num w:numId="8">
    <w:abstractNumId w:val="2"/>
  </w:num>
  <w:num w:numId="9">
    <w:abstractNumId w:val="12"/>
  </w:num>
  <w:num w:numId="10">
    <w:abstractNumId w:val="9"/>
  </w:num>
  <w:num w:numId="11">
    <w:abstractNumId w:val="19"/>
  </w:num>
  <w:num w:numId="12">
    <w:abstractNumId w:val="5"/>
  </w:num>
  <w:num w:numId="13">
    <w:abstractNumId w:val="16"/>
  </w:num>
  <w:num w:numId="14">
    <w:abstractNumId w:val="4"/>
  </w:num>
  <w:num w:numId="15">
    <w:abstractNumId w:val="17"/>
  </w:num>
  <w:num w:numId="16">
    <w:abstractNumId w:val="7"/>
  </w:num>
  <w:num w:numId="17">
    <w:abstractNumId w:val="10"/>
  </w:num>
  <w:num w:numId="18">
    <w:abstractNumId w:val="8"/>
  </w:num>
  <w:num w:numId="19">
    <w:abstractNumId w:val="3"/>
  </w:num>
  <w:num w:numId="20">
    <w:abstractNumId w:val="2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64"/>
    <w:rsid w:val="0000019A"/>
    <w:rsid w:val="00001A86"/>
    <w:rsid w:val="00080C64"/>
    <w:rsid w:val="001F4C50"/>
    <w:rsid w:val="002456C6"/>
    <w:rsid w:val="002B2F6F"/>
    <w:rsid w:val="00335290"/>
    <w:rsid w:val="0034011E"/>
    <w:rsid w:val="00366B00"/>
    <w:rsid w:val="00367FD8"/>
    <w:rsid w:val="003C1D1B"/>
    <w:rsid w:val="003F4116"/>
    <w:rsid w:val="004B63A3"/>
    <w:rsid w:val="004D5BE4"/>
    <w:rsid w:val="005026C2"/>
    <w:rsid w:val="005A1CF5"/>
    <w:rsid w:val="005B7C20"/>
    <w:rsid w:val="005E44E7"/>
    <w:rsid w:val="005E49BA"/>
    <w:rsid w:val="0062080A"/>
    <w:rsid w:val="006241F6"/>
    <w:rsid w:val="00640A68"/>
    <w:rsid w:val="006C05CB"/>
    <w:rsid w:val="0072765D"/>
    <w:rsid w:val="008012DA"/>
    <w:rsid w:val="00896A3B"/>
    <w:rsid w:val="008D5997"/>
    <w:rsid w:val="008E380D"/>
    <w:rsid w:val="00913C21"/>
    <w:rsid w:val="00921F18"/>
    <w:rsid w:val="00923F43"/>
    <w:rsid w:val="00AD7D1A"/>
    <w:rsid w:val="00C37601"/>
    <w:rsid w:val="00C94A6C"/>
    <w:rsid w:val="00D24002"/>
    <w:rsid w:val="00D919B4"/>
    <w:rsid w:val="00EC328D"/>
    <w:rsid w:val="00EE2FF7"/>
    <w:rsid w:val="00FA1384"/>
    <w:rsid w:val="00FB61F9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71C6"/>
  <w15:docId w15:val="{C804F90B-B443-4112-848B-77B376B2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6241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AD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1"/>
    <w:uiPriority w:val="34"/>
    <w:qFormat/>
    <w:rsid w:val="0000019A"/>
    <w:pPr>
      <w:ind w:left="720"/>
      <w:contextualSpacing/>
    </w:pPr>
  </w:style>
  <w:style w:type="table" w:styleId="a7">
    <w:name w:val="Table Grid"/>
    <w:basedOn w:val="a3"/>
    <w:uiPriority w:val="59"/>
    <w:rsid w:val="00D91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link w:val="a9"/>
    <w:uiPriority w:val="99"/>
    <w:unhideWhenUsed/>
    <w:rsid w:val="002B2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2B2F6F"/>
  </w:style>
  <w:style w:type="paragraph" w:styleId="aa">
    <w:name w:val="footer"/>
    <w:basedOn w:val="a1"/>
    <w:link w:val="ab"/>
    <w:uiPriority w:val="99"/>
    <w:unhideWhenUsed/>
    <w:rsid w:val="002B2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2B2F6F"/>
  </w:style>
  <w:style w:type="character" w:styleId="ac">
    <w:name w:val="Hyperlink"/>
    <w:basedOn w:val="a2"/>
    <w:uiPriority w:val="99"/>
    <w:unhideWhenUsed/>
    <w:rsid w:val="00FF6C2E"/>
    <w:rPr>
      <w:color w:val="0000FF"/>
      <w:u w:val="single"/>
    </w:rPr>
  </w:style>
  <w:style w:type="paragraph" w:customStyle="1" w:styleId="pointer">
    <w:name w:val="pointer"/>
    <w:basedOn w:val="a1"/>
    <w:rsid w:val="005E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1"/>
    <w:link w:val="20"/>
    <w:rsid w:val="006241F6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2"/>
    <w:link w:val="2"/>
    <w:rsid w:val="006241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Название статьи (для списка)"/>
    <w:basedOn w:val="3"/>
    <w:next w:val="a0"/>
    <w:autoRedefine/>
    <w:rsid w:val="006241F6"/>
    <w:pPr>
      <w:keepLines w:val="0"/>
      <w:numPr>
        <w:ilvl w:val="1"/>
        <w:numId w:val="14"/>
      </w:numPr>
      <w:overflowPunct w:val="0"/>
      <w:autoSpaceDE w:val="0"/>
      <w:autoSpaceDN w:val="0"/>
      <w:adjustRightInd w:val="0"/>
      <w:spacing w:before="120" w:after="120" w:line="240" w:lineRule="auto"/>
      <w:ind w:left="1440" w:hanging="360"/>
      <w:jc w:val="both"/>
      <w:textAlignment w:val="baseline"/>
      <w:outlineLvl w:val="1"/>
    </w:pPr>
    <w:rPr>
      <w:rFonts w:ascii="Times New Roman" w:eastAsia="Times New Roman" w:hAnsi="Times New Roman" w:cs="Times New Roman"/>
      <w:b/>
      <w:smallCaps/>
      <w:color w:val="auto"/>
      <w:sz w:val="22"/>
      <w:szCs w:val="20"/>
      <w:lang w:eastAsia="ru-RU"/>
    </w:rPr>
  </w:style>
  <w:style w:type="paragraph" w:customStyle="1" w:styleId="a0">
    <w:name w:val="Основной (для списка)"/>
    <w:basedOn w:val="a1"/>
    <w:rsid w:val="006241F6"/>
    <w:pPr>
      <w:numPr>
        <w:ilvl w:val="2"/>
        <w:numId w:val="14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6241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d">
    <w:name w:val="Strong"/>
    <w:basedOn w:val="a2"/>
    <w:uiPriority w:val="22"/>
    <w:qFormat/>
    <w:rsid w:val="008E380D"/>
    <w:rPr>
      <w:b/>
      <w:bCs/>
    </w:rPr>
  </w:style>
  <w:style w:type="character" w:customStyle="1" w:styleId="ae">
    <w:name w:val="_"/>
    <w:basedOn w:val="a2"/>
    <w:rsid w:val="008E3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8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8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06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7414">
          <w:marLeft w:val="0"/>
          <w:marRight w:val="0"/>
          <w:marTop w:val="300"/>
          <w:marBottom w:val="300"/>
          <w:divBdr>
            <w:top w:val="single" w:sz="6" w:space="8" w:color="808080"/>
            <w:left w:val="none" w:sz="0" w:space="0" w:color="auto"/>
            <w:bottom w:val="single" w:sz="6" w:space="8" w:color="808080"/>
            <w:right w:val="none" w:sz="0" w:space="0" w:color="auto"/>
          </w:divBdr>
        </w:div>
      </w:divsChild>
    </w:div>
    <w:div w:id="1254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15</Pages>
  <Words>3204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Айгуль</cp:lastModifiedBy>
  <cp:revision>2</cp:revision>
  <dcterms:created xsi:type="dcterms:W3CDTF">2022-05-25T16:38:00Z</dcterms:created>
  <dcterms:modified xsi:type="dcterms:W3CDTF">2022-06-18T20:56:00Z</dcterms:modified>
</cp:coreProperties>
</file>