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64" w:rsidRPr="00565241" w:rsidRDefault="00565241">
      <w:pPr>
        <w:rPr>
          <w:sz w:val="32"/>
          <w:szCs w:val="32"/>
          <w:lang w:val="en-US"/>
        </w:rPr>
      </w:pPr>
      <w:r>
        <w:rPr>
          <w:sz w:val="32"/>
          <w:szCs w:val="32"/>
          <w:lang w:val="en-US"/>
        </w:rPr>
        <w:t xml:space="preserve">An electric vehicle </w:t>
      </w:r>
      <w:bookmarkStart w:id="0" w:name="_GoBack"/>
      <w:bookmarkEnd w:id="0"/>
      <w:r w:rsidRPr="00565241">
        <w:rPr>
          <w:sz w:val="32"/>
          <w:szCs w:val="32"/>
          <w:lang w:val="en-US"/>
        </w:rPr>
        <w:t>is a vehicle that uses one or more electric motors or traction motors to drive. Electric vehicles first appeared in the mid-19th century, when electricity was one of the preferred methods of propelling vehicles. In the 21st century, electric veh</w:t>
      </w:r>
      <w:r>
        <w:rPr>
          <w:sz w:val="32"/>
          <w:szCs w:val="32"/>
          <w:lang w:val="en-US"/>
        </w:rPr>
        <w:t>icles have resurrected because of</w:t>
      </w:r>
      <w:r w:rsidRPr="00565241">
        <w:rPr>
          <w:sz w:val="32"/>
          <w:szCs w:val="32"/>
          <w:lang w:val="en-US"/>
        </w:rPr>
        <w:t xml:space="preserve"> technological advancements and an increased focus on renewable energy sources. The history of the creation of an electric motor goes back to the beginning of the 19th century. The first mass-produced electric vehicles appeared in America in the early 1900s. It was the Studebaker Automobile Company. Due to battery limitations, electric cars were not very popular at the time, but electric trains were. A number of events have contributed to the decline in demand for electric vehicles, such as the discovery of oil in the United States.</w:t>
      </w:r>
    </w:p>
    <w:sectPr w:rsidR="008B6564" w:rsidRPr="00565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1"/>
    <w:rsid w:val="00565241"/>
    <w:rsid w:val="008B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1349"/>
  <w15:chartTrackingRefBased/>
  <w15:docId w15:val="{AAFCD312-870C-40BC-8A28-882E42E8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cp:revision>
  <dcterms:created xsi:type="dcterms:W3CDTF">2020-10-12T14:10:00Z</dcterms:created>
  <dcterms:modified xsi:type="dcterms:W3CDTF">2020-10-12T14:14:00Z</dcterms:modified>
</cp:coreProperties>
</file>