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E6" w:rsidRDefault="00E87AE6" w:rsidP="0005286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SUMMERY</w:t>
      </w:r>
    </w:p>
    <w:p w:rsidR="00E87AE6" w:rsidRPr="00052861" w:rsidRDefault="00E87AE6" w:rsidP="0005286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watched all of videos. It is very informative for me.</w:t>
      </w:r>
    </w:p>
    <w:p w:rsidR="00E87AE6" w:rsidRPr="00052861" w:rsidRDefault="00E87AE6" w:rsidP="0005286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th</w:t>
      </w:r>
      <w:r w:rsidRPr="00052861">
        <w:rPr>
          <w:rFonts w:ascii="Times New Roman" w:hAnsi="Times New Roman"/>
          <w:sz w:val="28"/>
          <w:szCs w:val="28"/>
          <w:lang w:val="en-US"/>
        </w:rPr>
        <w:t xml:space="preserve">e first video </w:t>
      </w:r>
      <w:r>
        <w:rPr>
          <w:rFonts w:ascii="Times New Roman" w:hAnsi="Times New Roman"/>
          <w:sz w:val="28"/>
          <w:szCs w:val="28"/>
          <w:lang w:val="en-US"/>
        </w:rPr>
        <w:t>we can see how</w:t>
      </w:r>
      <w:r w:rsidRPr="0005286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generator and </w:t>
      </w:r>
      <w:r w:rsidRPr="00052861">
        <w:rPr>
          <w:rFonts w:ascii="Times New Roman" w:hAnsi="Times New Roman"/>
          <w:sz w:val="28"/>
          <w:szCs w:val="28"/>
          <w:lang w:val="en-US"/>
        </w:rPr>
        <w:t>engine</w:t>
      </w:r>
      <w:r>
        <w:rPr>
          <w:rFonts w:ascii="Times New Roman" w:hAnsi="Times New Roman"/>
          <w:sz w:val="28"/>
          <w:szCs w:val="28"/>
          <w:lang w:val="en-US"/>
        </w:rPr>
        <w:t xml:space="preserve"> works. Also the video shows</w:t>
      </w:r>
      <w:r w:rsidRPr="00052861">
        <w:rPr>
          <w:rFonts w:ascii="Times New Roman" w:hAnsi="Times New Roman"/>
          <w:sz w:val="28"/>
          <w:szCs w:val="28"/>
          <w:lang w:val="en-US"/>
        </w:rPr>
        <w:t xml:space="preserve"> the difference between the engine and the generator.</w:t>
      </w:r>
    </w:p>
    <w:p w:rsidR="00E87AE6" w:rsidRPr="007A5438" w:rsidRDefault="00E87AE6" w:rsidP="00052861">
      <w:pPr>
        <w:rPr>
          <w:rFonts w:ascii="Times New Roman" w:hAnsi="Times New Roman"/>
          <w:sz w:val="28"/>
          <w:szCs w:val="28"/>
          <w:lang w:val="en-US"/>
        </w:rPr>
      </w:pPr>
      <w:r w:rsidRPr="007A5438">
        <w:rPr>
          <w:rFonts w:ascii="Times New Roman" w:hAnsi="Times New Roman"/>
          <w:sz w:val="28"/>
          <w:szCs w:val="28"/>
          <w:lang w:val="en-US"/>
        </w:rPr>
        <w:t>With the engine, we add electrical power, and we get mechanical energy or kinetic energy when it starts to spin. There's a difference in energy conversion. Whe</w:t>
      </w:r>
      <w:r>
        <w:rPr>
          <w:rFonts w:ascii="Times New Roman" w:hAnsi="Times New Roman"/>
          <w:sz w:val="28"/>
          <w:szCs w:val="28"/>
          <w:lang w:val="en-US"/>
        </w:rPr>
        <w:t>n we add mechanical energy in.</w:t>
      </w:r>
      <w:r w:rsidRPr="007A5438">
        <w:rPr>
          <w:rFonts w:ascii="Times New Roman" w:hAnsi="Times New Roman"/>
          <w:sz w:val="28"/>
          <w:szCs w:val="28"/>
          <w:lang w:val="en-US"/>
        </w:rPr>
        <w:t xml:space="preserve"> On the other hand, we're getting electricity.</w:t>
      </w:r>
    </w:p>
    <w:p w:rsidR="00E87AE6" w:rsidRPr="007A5438" w:rsidRDefault="00E87AE6" w:rsidP="0005286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Pr="00052861">
        <w:rPr>
          <w:rFonts w:ascii="Times New Roman" w:hAnsi="Times New Roman"/>
          <w:sz w:val="28"/>
          <w:szCs w:val="28"/>
          <w:lang w:val="en-US"/>
        </w:rPr>
        <w:t xml:space="preserve"> second video described how the synchronous motor works . </w:t>
      </w:r>
      <w:r w:rsidRPr="007A5438">
        <w:rPr>
          <w:rFonts w:ascii="Times New Roman" w:hAnsi="Times New Roman"/>
          <w:sz w:val="28"/>
          <w:szCs w:val="28"/>
          <w:lang w:val="en-US"/>
        </w:rPr>
        <w:t>The synchronous engine has been found to have the same design characteristics as the alternator. Actually, 90% of the industrial engines are asynchronous engines. Asynchronous engines are often used as industrial propulsion, as they are reliable, reliable and efficient.</w:t>
      </w:r>
    </w:p>
    <w:sectPr w:rsidR="00E87AE6" w:rsidRPr="007A5438" w:rsidSect="0074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B64"/>
    <w:rsid w:val="00052861"/>
    <w:rsid w:val="00720AEC"/>
    <w:rsid w:val="007405DC"/>
    <w:rsid w:val="007A5438"/>
    <w:rsid w:val="00A02B64"/>
    <w:rsid w:val="00E87AE6"/>
    <w:rsid w:val="00E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dcterms:created xsi:type="dcterms:W3CDTF">2020-09-29T07:18:00Z</dcterms:created>
  <dcterms:modified xsi:type="dcterms:W3CDTF">2020-10-24T13:12:00Z</dcterms:modified>
</cp:coreProperties>
</file>