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9B30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 w:cs="Cambria"/>
          <w:sz w:val="28"/>
          <w:szCs w:val="28"/>
        </w:rPr>
        <w:t>Различие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</w:t>
      </w:r>
    </w:p>
    <w:p w14:paraId="18EA5961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 w:cs="Cambria"/>
          <w:sz w:val="28"/>
          <w:szCs w:val="28"/>
        </w:rPr>
        <w:t>ПОНИМАНИЕ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КУЛЬТУРНЫХ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РАЗЛИЧИЙ</w:t>
      </w:r>
    </w:p>
    <w:p w14:paraId="7173A904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7D27E2EE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 w:cs="Cambria"/>
          <w:sz w:val="28"/>
          <w:szCs w:val="28"/>
        </w:rPr>
        <w:t>У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каждого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общества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есть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свои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собственные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верования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установки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обычаи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поведение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социальные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привычки</w:t>
      </w:r>
      <w:r w:rsidRPr="00C414B5">
        <w:rPr>
          <w:rFonts w:ascii="Bahnschrift Light" w:hAnsi="Bahnschrift Light"/>
          <w:sz w:val="28"/>
          <w:szCs w:val="28"/>
        </w:rPr>
        <w:t xml:space="preserve">. </w:t>
      </w:r>
      <w:r w:rsidRPr="00C414B5">
        <w:rPr>
          <w:rFonts w:ascii="Bahnschrift Light" w:hAnsi="Bahnschrift Light" w:cs="Cambria"/>
          <w:sz w:val="28"/>
          <w:szCs w:val="28"/>
        </w:rPr>
        <w:t>Они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дают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людям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представление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том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кто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они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такие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как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они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должны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себя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вести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что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они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должны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или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же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должны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делать</w:t>
      </w:r>
      <w:r w:rsidRPr="00C414B5">
        <w:rPr>
          <w:rFonts w:ascii="Bahnschrift Light" w:hAnsi="Bahnschrift Light"/>
          <w:sz w:val="28"/>
          <w:szCs w:val="28"/>
        </w:rPr>
        <w:t>.</w:t>
      </w:r>
    </w:p>
    <w:p w14:paraId="7E39B4A0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06D35B2F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 w:cs="Cambria"/>
          <w:sz w:val="28"/>
          <w:szCs w:val="28"/>
        </w:rPr>
        <w:t>Люди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начинают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осознавать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такие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правила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когда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они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встречают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людей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разных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</w:t>
      </w:r>
      <w:r w:rsidRPr="00C414B5">
        <w:rPr>
          <w:rFonts w:ascii="Bahnschrift Light" w:hAnsi="Bahnschrift Light"/>
          <w:sz w:val="28"/>
          <w:szCs w:val="28"/>
        </w:rPr>
        <w:t xml:space="preserve">. </w:t>
      </w:r>
      <w:r w:rsidRPr="00C414B5">
        <w:rPr>
          <w:rFonts w:ascii="Bahnschrift Light" w:hAnsi="Bahnschrift Light" w:cs="Cambria"/>
          <w:sz w:val="28"/>
          <w:szCs w:val="28"/>
        </w:rPr>
        <w:t>Например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правила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том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когда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есть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варьируются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культуре</w:t>
      </w:r>
      <w:r w:rsidRPr="00C414B5">
        <w:rPr>
          <w:rFonts w:ascii="Bahnschrift Light" w:hAnsi="Bahnschrift Light"/>
          <w:sz w:val="28"/>
          <w:szCs w:val="28"/>
        </w:rPr>
        <w:t xml:space="preserve">. </w:t>
      </w:r>
      <w:r w:rsidRPr="00C414B5">
        <w:rPr>
          <w:rFonts w:ascii="Bahnschrift Light" w:hAnsi="Bahnschrift Light" w:cs="Cambria"/>
          <w:sz w:val="28"/>
          <w:szCs w:val="28"/>
        </w:rPr>
        <w:t>Многие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североамериканцы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европейцы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составляют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свое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расписание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примерно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три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приема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пищи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день</w:t>
      </w:r>
      <w:r w:rsidRPr="00C414B5">
        <w:rPr>
          <w:rFonts w:ascii="Bahnschrift Light" w:hAnsi="Bahnschrift Light"/>
          <w:sz w:val="28"/>
          <w:szCs w:val="28"/>
        </w:rPr>
        <w:t xml:space="preserve">. </w:t>
      </w:r>
      <w:r w:rsidRPr="00C414B5">
        <w:rPr>
          <w:rFonts w:ascii="Bahnschrift Light" w:hAnsi="Bahnschrift Light" w:cs="Cambria"/>
          <w:sz w:val="28"/>
          <w:szCs w:val="28"/>
        </w:rPr>
        <w:t>В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других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странах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с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другой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стороны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не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принято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иметь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такие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строгие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правила</w:t>
      </w:r>
      <w:r w:rsidRPr="00C414B5">
        <w:rPr>
          <w:rFonts w:ascii="Bahnschrift Light" w:hAnsi="Bahnschrift Light"/>
          <w:sz w:val="28"/>
          <w:szCs w:val="28"/>
        </w:rPr>
        <w:t xml:space="preserve"> - </w:t>
      </w:r>
      <w:r w:rsidRPr="00C414B5">
        <w:rPr>
          <w:rFonts w:ascii="Bahnschrift Light" w:hAnsi="Bahnschrift Light" w:cs="Cambria"/>
          <w:sz w:val="28"/>
          <w:szCs w:val="28"/>
        </w:rPr>
        <w:t>люди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едят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когда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хотят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у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каждой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семьи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есть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свой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график</w:t>
      </w:r>
      <w:r w:rsidRPr="00C414B5">
        <w:rPr>
          <w:rFonts w:ascii="Bahnschrift Light" w:hAnsi="Bahnschrift Light"/>
          <w:sz w:val="28"/>
          <w:szCs w:val="28"/>
        </w:rPr>
        <w:t>.</w:t>
      </w:r>
    </w:p>
    <w:p w14:paraId="755DD3B1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2B8F214B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 w:cs="Cambria"/>
          <w:sz w:val="28"/>
          <w:szCs w:val="28"/>
        </w:rPr>
        <w:t>Когда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люди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посещают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страну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или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начинают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жить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ней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впервые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они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часто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удивляются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различиям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между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собственной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культурой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культурой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другой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страны</w:t>
      </w:r>
      <w:r w:rsidRPr="00C414B5">
        <w:rPr>
          <w:rFonts w:ascii="Bahnschrift Light" w:hAnsi="Bahnschrift Light"/>
          <w:sz w:val="28"/>
          <w:szCs w:val="28"/>
        </w:rPr>
        <w:t xml:space="preserve">. </w:t>
      </w:r>
      <w:r w:rsidRPr="00C414B5">
        <w:rPr>
          <w:rFonts w:ascii="Bahnschrift Light" w:hAnsi="Bahnschrift Light" w:cs="Cambria"/>
          <w:sz w:val="28"/>
          <w:szCs w:val="28"/>
        </w:rPr>
        <w:t>Для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некоторых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людей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путешествия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за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границу</w:t>
      </w:r>
      <w:proofErr w:type="gramStart"/>
      <w:r w:rsidRPr="00C414B5">
        <w:rPr>
          <w:rFonts w:ascii="Bahnschrift Light" w:hAnsi="Bahnschrift Light"/>
          <w:sz w:val="28"/>
          <w:szCs w:val="28"/>
        </w:rPr>
        <w:t>-</w:t>
      </w:r>
      <w:r w:rsidRPr="00C414B5">
        <w:rPr>
          <w:rFonts w:ascii="Bahnschrift Light" w:hAnsi="Bahnschrift Light" w:cs="Cambria"/>
          <w:sz w:val="28"/>
          <w:szCs w:val="28"/>
        </w:rPr>
        <w:t>это</w:t>
      </w:r>
      <w:proofErr w:type="gramEnd"/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то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что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им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нравится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больше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всего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жизни</w:t>
      </w:r>
      <w:r w:rsidRPr="00C414B5">
        <w:rPr>
          <w:rFonts w:ascii="Bahnschrift Light" w:hAnsi="Bahnschrift Light"/>
          <w:sz w:val="28"/>
          <w:szCs w:val="28"/>
        </w:rPr>
        <w:t xml:space="preserve">; </w:t>
      </w:r>
      <w:r w:rsidRPr="00C414B5">
        <w:rPr>
          <w:rFonts w:ascii="Bahnschrift Light" w:hAnsi="Bahnschrift Light" w:cs="Cambria"/>
          <w:sz w:val="28"/>
          <w:szCs w:val="28"/>
        </w:rPr>
        <w:t>для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других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однако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культурные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различия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заставляют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чувствовать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себя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неуютно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испуганно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или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даже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неуверенно</w:t>
      </w:r>
      <w:r w:rsidRPr="00C414B5">
        <w:rPr>
          <w:rFonts w:ascii="Bahnschrift Light" w:hAnsi="Bahnschrift Light"/>
          <w:sz w:val="28"/>
          <w:szCs w:val="28"/>
        </w:rPr>
        <w:t xml:space="preserve">. </w:t>
      </w:r>
      <w:r w:rsidRPr="00C414B5">
        <w:rPr>
          <w:rFonts w:ascii="Bahnschrift Light" w:hAnsi="Bahnschrift Light" w:cs="Cambria"/>
          <w:sz w:val="28"/>
          <w:szCs w:val="28"/>
        </w:rPr>
        <w:t>Это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называется</w:t>
      </w:r>
      <w:r w:rsidRPr="00C414B5">
        <w:rPr>
          <w:rFonts w:ascii="Bahnschrift Light" w:hAnsi="Bahnschrift Light"/>
          <w:sz w:val="28"/>
          <w:szCs w:val="28"/>
        </w:rPr>
        <w:t xml:space="preserve"> "</w:t>
      </w:r>
      <w:r w:rsidRPr="00C414B5">
        <w:rPr>
          <w:rFonts w:ascii="Bahnschrift Light" w:hAnsi="Bahnschrift Light" w:cs="Cambria"/>
          <w:sz w:val="28"/>
          <w:szCs w:val="28"/>
        </w:rPr>
        <w:t>культурный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шок</w:t>
      </w:r>
      <w:r w:rsidRPr="00C414B5">
        <w:rPr>
          <w:rFonts w:ascii="Bahnschrift Light" w:hAnsi="Bahnschrift Light"/>
          <w:sz w:val="28"/>
          <w:szCs w:val="28"/>
        </w:rPr>
        <w:t>".</w:t>
      </w:r>
    </w:p>
    <w:p w14:paraId="2CFCF49E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7F4117FA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 w:cs="Cambria"/>
          <w:sz w:val="28"/>
          <w:szCs w:val="28"/>
        </w:rPr>
        <w:t>Когда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посещаете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какую</w:t>
      </w:r>
      <w:r w:rsidRPr="00C414B5">
        <w:rPr>
          <w:rFonts w:ascii="Bahnschrift Light" w:hAnsi="Bahnschrift Light"/>
          <w:sz w:val="28"/>
          <w:szCs w:val="28"/>
        </w:rPr>
        <w:t>-</w:t>
      </w:r>
      <w:r w:rsidRPr="00C414B5">
        <w:rPr>
          <w:rFonts w:ascii="Bahnschrift Light" w:hAnsi="Bahnschrift Light" w:cs="Cambria"/>
          <w:sz w:val="28"/>
          <w:szCs w:val="28"/>
        </w:rPr>
        <w:t>либо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страну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очень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важно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понимать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ценить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культурные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различия</w:t>
      </w:r>
      <w:r w:rsidRPr="00C414B5">
        <w:rPr>
          <w:rFonts w:ascii="Bahnschrift Light" w:hAnsi="Bahnschrift Light"/>
          <w:sz w:val="28"/>
          <w:szCs w:val="28"/>
        </w:rPr>
        <w:t xml:space="preserve">. </w:t>
      </w:r>
      <w:r w:rsidRPr="00C414B5">
        <w:rPr>
          <w:rFonts w:ascii="Bahnschrift Light" w:hAnsi="Bahnschrift Light" w:cs="Cambria"/>
          <w:sz w:val="28"/>
          <w:szCs w:val="28"/>
        </w:rPr>
        <w:t>Это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может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помочь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людям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избежать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недоразумений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легче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развивать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дружеские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отношения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чувствовать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себя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более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комфортно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время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путешествий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или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жизни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за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границей</w:t>
      </w:r>
      <w:r w:rsidRPr="00C414B5">
        <w:rPr>
          <w:rFonts w:ascii="Bahnschrift Light" w:hAnsi="Bahnschrift Light"/>
          <w:sz w:val="28"/>
          <w:szCs w:val="28"/>
        </w:rPr>
        <w:t>.</w:t>
      </w:r>
    </w:p>
    <w:p w14:paraId="7F41D611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1BBE3AF2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 w:cs="Cambria"/>
          <w:sz w:val="28"/>
          <w:szCs w:val="28"/>
        </w:rPr>
        <w:t>Вот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несколько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вещей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которые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нужно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сделать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чтобы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избежать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культурного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шока</w:t>
      </w:r>
      <w:r w:rsidRPr="00C414B5">
        <w:rPr>
          <w:rFonts w:ascii="Bahnschrift Light" w:hAnsi="Bahnschrift Light"/>
          <w:sz w:val="28"/>
          <w:szCs w:val="28"/>
        </w:rPr>
        <w:t>:</w:t>
      </w:r>
    </w:p>
    <w:p w14:paraId="6BE817A0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41DF3A6E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/>
          <w:sz w:val="28"/>
          <w:szCs w:val="28"/>
        </w:rPr>
        <w:t xml:space="preserve">- </w:t>
      </w:r>
      <w:r w:rsidRPr="00C414B5">
        <w:rPr>
          <w:rFonts w:ascii="Bahnschrift Light" w:hAnsi="Bahnschrift Light" w:cs="Cambria"/>
          <w:sz w:val="28"/>
          <w:szCs w:val="28"/>
        </w:rPr>
        <w:t>Избегайте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поспешных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суждений</w:t>
      </w:r>
      <w:r w:rsidRPr="00C414B5">
        <w:rPr>
          <w:rFonts w:ascii="Bahnschrift Light" w:hAnsi="Bahnschrift Light"/>
          <w:sz w:val="28"/>
          <w:szCs w:val="28"/>
        </w:rPr>
        <w:t xml:space="preserve">; </w:t>
      </w:r>
      <w:r w:rsidRPr="00C414B5">
        <w:rPr>
          <w:rFonts w:ascii="Bahnschrift Light" w:hAnsi="Bahnschrift Light" w:cs="Cambria"/>
          <w:sz w:val="28"/>
          <w:szCs w:val="28"/>
        </w:rPr>
        <w:t>постарайтесь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понять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людей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другой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собственной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точки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зрения</w:t>
      </w:r>
      <w:r w:rsidRPr="00C414B5">
        <w:rPr>
          <w:rFonts w:ascii="Bahnschrift Light" w:hAnsi="Bahnschrift Light"/>
          <w:sz w:val="28"/>
          <w:szCs w:val="28"/>
        </w:rPr>
        <w:t>.</w:t>
      </w:r>
    </w:p>
    <w:p w14:paraId="2BD1579E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191B1115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/>
          <w:sz w:val="28"/>
          <w:szCs w:val="28"/>
        </w:rPr>
        <w:t xml:space="preserve">- </w:t>
      </w:r>
      <w:r w:rsidRPr="00C414B5">
        <w:rPr>
          <w:rFonts w:ascii="Bahnschrift Light" w:hAnsi="Bahnschrift Light" w:cs="Cambria"/>
          <w:sz w:val="28"/>
          <w:szCs w:val="28"/>
        </w:rPr>
        <w:t>Осознайте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что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происходит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вокруг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вас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почему</w:t>
      </w:r>
      <w:r w:rsidRPr="00C414B5">
        <w:rPr>
          <w:rFonts w:ascii="Bahnschrift Light" w:hAnsi="Bahnschrift Light"/>
          <w:sz w:val="28"/>
          <w:szCs w:val="28"/>
        </w:rPr>
        <w:t>.</w:t>
      </w:r>
    </w:p>
    <w:p w14:paraId="3E6B0D73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2BEFBECF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/>
          <w:sz w:val="28"/>
          <w:szCs w:val="28"/>
        </w:rPr>
        <w:t xml:space="preserve">- </w:t>
      </w:r>
      <w:r w:rsidRPr="00C414B5">
        <w:rPr>
          <w:rFonts w:ascii="Bahnschrift Light" w:hAnsi="Bahnschrift Light" w:cs="Cambria"/>
          <w:sz w:val="28"/>
          <w:szCs w:val="28"/>
        </w:rPr>
        <w:t>Не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думайте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своих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культурных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привычках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как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</w:t>
      </w:r>
      <w:r w:rsidRPr="00C414B5">
        <w:rPr>
          <w:rFonts w:ascii="Bahnschrift Light" w:hAnsi="Bahnschrift Light"/>
          <w:sz w:val="28"/>
          <w:szCs w:val="28"/>
        </w:rPr>
        <w:t xml:space="preserve"> "</w:t>
      </w:r>
      <w:r w:rsidRPr="00C414B5">
        <w:rPr>
          <w:rFonts w:ascii="Bahnschrift Light" w:hAnsi="Bahnschrift Light" w:cs="Cambria"/>
          <w:sz w:val="28"/>
          <w:szCs w:val="28"/>
        </w:rPr>
        <w:t>правильных</w:t>
      </w:r>
      <w:r w:rsidRPr="00C414B5">
        <w:rPr>
          <w:rFonts w:ascii="Bahnschrift Light" w:hAnsi="Bahnschrift Light"/>
          <w:sz w:val="28"/>
          <w:szCs w:val="28"/>
        </w:rPr>
        <w:t xml:space="preserve">", </w:t>
      </w:r>
      <w:r w:rsidRPr="00C414B5">
        <w:rPr>
          <w:rFonts w:ascii="Bahnschrift Light" w:hAnsi="Bahnschrift Light" w:cs="Cambria"/>
          <w:sz w:val="28"/>
          <w:szCs w:val="28"/>
        </w:rPr>
        <w:t>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привычках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других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людей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как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</w:t>
      </w:r>
      <w:r w:rsidRPr="00C414B5">
        <w:rPr>
          <w:rFonts w:ascii="Bahnschrift Light" w:hAnsi="Bahnschrift Light"/>
          <w:sz w:val="28"/>
          <w:szCs w:val="28"/>
        </w:rPr>
        <w:t xml:space="preserve"> "</w:t>
      </w:r>
      <w:r w:rsidRPr="00C414B5">
        <w:rPr>
          <w:rFonts w:ascii="Bahnschrift Light" w:hAnsi="Bahnschrift Light" w:cs="Cambria"/>
          <w:sz w:val="28"/>
          <w:szCs w:val="28"/>
        </w:rPr>
        <w:t>неправильных</w:t>
      </w:r>
      <w:r w:rsidRPr="00C414B5">
        <w:rPr>
          <w:rFonts w:ascii="Bahnschrift Light" w:hAnsi="Bahnschrift Light"/>
          <w:sz w:val="28"/>
          <w:szCs w:val="28"/>
        </w:rPr>
        <w:t>".</w:t>
      </w:r>
    </w:p>
    <w:p w14:paraId="2777D05C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3A812600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/>
          <w:sz w:val="28"/>
          <w:szCs w:val="28"/>
        </w:rPr>
        <w:t xml:space="preserve">- </w:t>
      </w:r>
      <w:r w:rsidRPr="00C414B5">
        <w:rPr>
          <w:rFonts w:ascii="Bahnschrift Light" w:hAnsi="Bahnschrift Light" w:cs="Cambria"/>
          <w:sz w:val="28"/>
          <w:szCs w:val="28"/>
        </w:rPr>
        <w:t>Будьте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готовы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попробовать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что</w:t>
      </w:r>
      <w:r w:rsidRPr="00C414B5">
        <w:rPr>
          <w:rFonts w:ascii="Bahnschrift Light" w:hAnsi="Bahnschrift Light"/>
          <w:sz w:val="28"/>
          <w:szCs w:val="28"/>
        </w:rPr>
        <w:t>-</w:t>
      </w:r>
      <w:r w:rsidRPr="00C414B5">
        <w:rPr>
          <w:rFonts w:ascii="Bahnschrift Light" w:hAnsi="Bahnschrift Light" w:cs="Cambria"/>
          <w:sz w:val="28"/>
          <w:szCs w:val="28"/>
        </w:rPr>
        <w:t>то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новое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получить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новый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опыт</w:t>
      </w:r>
      <w:r w:rsidRPr="00C414B5">
        <w:rPr>
          <w:rFonts w:ascii="Bahnschrift Light" w:hAnsi="Bahnschrift Light"/>
          <w:sz w:val="28"/>
          <w:szCs w:val="28"/>
        </w:rPr>
        <w:t>.</w:t>
      </w:r>
    </w:p>
    <w:p w14:paraId="079B99E8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776C0CD4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/>
          <w:sz w:val="28"/>
          <w:szCs w:val="28"/>
        </w:rPr>
        <w:t xml:space="preserve">- </w:t>
      </w:r>
      <w:r w:rsidRPr="00C414B5">
        <w:rPr>
          <w:rFonts w:ascii="Bahnschrift Light" w:hAnsi="Bahnschrift Light" w:cs="Cambria"/>
          <w:sz w:val="28"/>
          <w:szCs w:val="28"/>
        </w:rPr>
        <w:t>Старайтесь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ценить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понимать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ценности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других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людей</w:t>
      </w:r>
      <w:r w:rsidRPr="00C414B5">
        <w:rPr>
          <w:rFonts w:ascii="Bahnschrift Light" w:hAnsi="Bahnschrift Light"/>
          <w:sz w:val="28"/>
          <w:szCs w:val="28"/>
        </w:rPr>
        <w:t>.</w:t>
      </w:r>
    </w:p>
    <w:p w14:paraId="07352006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1C1A352A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/>
          <w:sz w:val="28"/>
          <w:szCs w:val="28"/>
        </w:rPr>
        <w:lastRenderedPageBreak/>
        <w:t xml:space="preserve">- </w:t>
      </w:r>
      <w:r w:rsidRPr="00C414B5">
        <w:rPr>
          <w:rFonts w:ascii="Bahnschrift Light" w:hAnsi="Bahnschrift Light" w:cs="Cambria"/>
          <w:sz w:val="28"/>
          <w:szCs w:val="28"/>
        </w:rPr>
        <w:t>Подумайте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своей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собственной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том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как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она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влияет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ваши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отношения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действия</w:t>
      </w:r>
      <w:r w:rsidRPr="00C414B5">
        <w:rPr>
          <w:rFonts w:ascii="Bahnschrift Light" w:hAnsi="Bahnschrift Light"/>
          <w:sz w:val="28"/>
          <w:szCs w:val="28"/>
        </w:rPr>
        <w:t>.</w:t>
      </w:r>
    </w:p>
    <w:p w14:paraId="34763B77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36D40857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/>
          <w:sz w:val="28"/>
          <w:szCs w:val="28"/>
        </w:rPr>
        <w:t xml:space="preserve">- </w:t>
      </w:r>
      <w:r w:rsidRPr="00C414B5">
        <w:rPr>
          <w:rFonts w:ascii="Bahnschrift Light" w:hAnsi="Bahnschrift Light" w:cs="Cambria"/>
          <w:sz w:val="28"/>
          <w:szCs w:val="28"/>
        </w:rPr>
        <w:t>Избегайте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негативных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стереотипов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отношении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иностранцев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культур</w:t>
      </w:r>
      <w:r w:rsidRPr="00C414B5">
        <w:rPr>
          <w:rFonts w:ascii="Bahnschrift Light" w:hAnsi="Bahnschrift Light"/>
          <w:sz w:val="28"/>
          <w:szCs w:val="28"/>
        </w:rPr>
        <w:t>.</w:t>
      </w:r>
    </w:p>
    <w:p w14:paraId="7F50CFB6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</w:p>
    <w:p w14:paraId="5A3D7EB7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/>
          <w:sz w:val="28"/>
          <w:szCs w:val="28"/>
        </w:rPr>
        <w:t xml:space="preserve">- </w:t>
      </w:r>
      <w:r w:rsidRPr="00C414B5">
        <w:rPr>
          <w:rFonts w:ascii="Bahnschrift Light" w:hAnsi="Bahnschrift Light" w:cs="Cambria"/>
          <w:sz w:val="28"/>
          <w:szCs w:val="28"/>
        </w:rPr>
        <w:t>Проявляйте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интерес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а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также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уважение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искренность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принятие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и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заботу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о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вещах</w:t>
      </w:r>
      <w:r w:rsidRPr="00C414B5">
        <w:rPr>
          <w:rFonts w:ascii="Bahnschrift Light" w:hAnsi="Bahnschrift Light"/>
          <w:sz w:val="28"/>
          <w:szCs w:val="28"/>
        </w:rPr>
        <w:t xml:space="preserve">, </w:t>
      </w:r>
      <w:r w:rsidRPr="00C414B5">
        <w:rPr>
          <w:rFonts w:ascii="Bahnschrift Light" w:hAnsi="Bahnschrift Light" w:cs="Cambria"/>
          <w:sz w:val="28"/>
          <w:szCs w:val="28"/>
        </w:rPr>
        <w:t>которые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важны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для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других</w:t>
      </w:r>
      <w:r w:rsidRPr="00C414B5">
        <w:rPr>
          <w:rFonts w:ascii="Bahnschrift Light" w:hAnsi="Bahnschrift Light"/>
          <w:sz w:val="28"/>
          <w:szCs w:val="28"/>
        </w:rPr>
        <w:t xml:space="preserve"> </w:t>
      </w:r>
      <w:r w:rsidRPr="00C414B5">
        <w:rPr>
          <w:rFonts w:ascii="Bahnschrift Light" w:hAnsi="Bahnschrift Light" w:cs="Cambria"/>
          <w:sz w:val="28"/>
          <w:szCs w:val="28"/>
        </w:rPr>
        <w:t>людей</w:t>
      </w:r>
      <w:r w:rsidRPr="00C414B5">
        <w:rPr>
          <w:rFonts w:ascii="Bahnschrift Light" w:hAnsi="Bahnschrift Light"/>
          <w:sz w:val="28"/>
          <w:szCs w:val="28"/>
        </w:rPr>
        <w:t xml:space="preserve">. </w:t>
      </w:r>
    </w:p>
    <w:p w14:paraId="0433073A" w14:textId="77777777" w:rsidR="00C414B5" w:rsidRPr="00C414B5" w:rsidRDefault="00C414B5" w:rsidP="00C414B5">
      <w:pPr>
        <w:spacing w:after="0"/>
        <w:rPr>
          <w:rFonts w:ascii="Bahnschrift Light" w:hAnsi="Bahnschrift Light"/>
          <w:sz w:val="28"/>
          <w:szCs w:val="28"/>
        </w:rPr>
      </w:pPr>
      <w:r w:rsidRPr="00C414B5">
        <w:rPr>
          <w:rFonts w:ascii="Bahnschrift Light" w:hAnsi="Bahnschrift Light"/>
          <w:sz w:val="28"/>
          <w:szCs w:val="28"/>
        </w:rPr>
        <w:t xml:space="preserve"> </w:t>
      </w:r>
    </w:p>
    <w:p w14:paraId="1923F674" w14:textId="1D7CCB80" w:rsidR="004500B6" w:rsidRDefault="004500B6" w:rsidP="00C414B5">
      <w:pPr>
        <w:rPr>
          <w:rFonts w:ascii="Bahnschrift Light" w:hAnsi="Bahnschrift Light"/>
          <w:sz w:val="28"/>
          <w:szCs w:val="28"/>
        </w:rPr>
      </w:pPr>
    </w:p>
    <w:p w14:paraId="5797A5C5" w14:textId="6FBF6036" w:rsidR="00C414B5" w:rsidRDefault="00C414B5" w:rsidP="00C414B5">
      <w:pPr>
        <w:rPr>
          <w:rFonts w:ascii="Bahnschrift Light" w:hAnsi="Bahnschrift Light"/>
          <w:sz w:val="28"/>
          <w:szCs w:val="28"/>
        </w:rPr>
      </w:pPr>
    </w:p>
    <w:p w14:paraId="1BDAFC2B" w14:textId="3B08BD89" w:rsidR="00C414B5" w:rsidRDefault="00C414B5" w:rsidP="00C414B5">
      <w:pPr>
        <w:rPr>
          <w:rFonts w:ascii="Bahnschrift Light" w:hAnsi="Bahnschrift Light"/>
          <w:sz w:val="28"/>
          <w:szCs w:val="28"/>
        </w:rPr>
      </w:pPr>
    </w:p>
    <w:p w14:paraId="595C0849" w14:textId="3AB6B85A" w:rsidR="00C414B5" w:rsidRDefault="00C414B5" w:rsidP="00C414B5">
      <w:pPr>
        <w:rPr>
          <w:rFonts w:ascii="Bahnschrift Light" w:hAnsi="Bahnschrift Light"/>
          <w:sz w:val="28"/>
          <w:szCs w:val="28"/>
        </w:rPr>
      </w:pPr>
    </w:p>
    <w:p w14:paraId="1E92CCEF" w14:textId="77777777" w:rsidR="00C414B5" w:rsidRPr="00C414B5" w:rsidRDefault="00C414B5" w:rsidP="00C414B5">
      <w:pPr>
        <w:rPr>
          <w:rFonts w:ascii="Bahnschrift Light" w:hAnsi="Bahnschrift Light"/>
          <w:sz w:val="28"/>
          <w:szCs w:val="28"/>
          <w:lang w:val="en-US"/>
        </w:rPr>
      </w:pPr>
      <w:r w:rsidRPr="00C414B5">
        <w:rPr>
          <w:rFonts w:ascii="Bahnschrift Light" w:hAnsi="Bahnschrift Light"/>
          <w:sz w:val="28"/>
          <w:szCs w:val="28"/>
          <w:lang w:val="en-US"/>
        </w:rPr>
        <w:t>The text under consideration is entitled cultural differences.</w:t>
      </w:r>
    </w:p>
    <w:p w14:paraId="00CCBB21" w14:textId="77777777" w:rsidR="00C414B5" w:rsidRPr="00C414B5" w:rsidRDefault="00C414B5" w:rsidP="00C414B5">
      <w:pPr>
        <w:rPr>
          <w:rFonts w:ascii="Bahnschrift Light" w:hAnsi="Bahnschrift Light"/>
          <w:sz w:val="28"/>
          <w:szCs w:val="28"/>
          <w:lang w:val="en-US"/>
        </w:rPr>
      </w:pPr>
      <w:r w:rsidRPr="00C414B5">
        <w:rPr>
          <w:rFonts w:ascii="Bahnschrift Light" w:hAnsi="Bahnschrift Light"/>
          <w:sz w:val="28"/>
          <w:szCs w:val="28"/>
          <w:lang w:val="en-US"/>
        </w:rPr>
        <w:t>The text is devoted to understanding cultural differences.</w:t>
      </w:r>
    </w:p>
    <w:p w14:paraId="49338D58" w14:textId="3851F8D3" w:rsidR="00C414B5" w:rsidRPr="00C414B5" w:rsidRDefault="00C414B5" w:rsidP="00C414B5">
      <w:pPr>
        <w:rPr>
          <w:rFonts w:ascii="Bahnschrift Light" w:hAnsi="Bahnschrift Light"/>
          <w:sz w:val="28"/>
          <w:szCs w:val="28"/>
          <w:lang w:val="en-US"/>
        </w:rPr>
      </w:pPr>
      <w:r w:rsidRPr="00C414B5">
        <w:rPr>
          <w:rFonts w:ascii="Bahnschrift Light" w:hAnsi="Bahnschrift Light"/>
          <w:sz w:val="28"/>
          <w:szCs w:val="28"/>
          <w:lang w:val="en-US"/>
        </w:rPr>
        <w:t xml:space="preserve">The text is </w:t>
      </w:r>
      <w:r w:rsidRPr="00C414B5">
        <w:rPr>
          <w:rFonts w:ascii="Bahnschrift Light" w:hAnsi="Bahnschrift Light"/>
          <w:sz w:val="28"/>
          <w:szCs w:val="28"/>
          <w:lang w:val="en-US"/>
        </w:rPr>
        <w:t>divided</w:t>
      </w:r>
      <w:r>
        <w:rPr>
          <w:rFonts w:ascii="Bahnschrift Light" w:hAnsi="Bahnschrift Light"/>
          <w:sz w:val="28"/>
          <w:szCs w:val="28"/>
          <w:lang w:val="en-US"/>
        </w:rPr>
        <w:t xml:space="preserve"> into</w:t>
      </w:r>
      <w:r w:rsidRPr="00C414B5">
        <w:rPr>
          <w:rFonts w:ascii="Bahnschrift Light" w:hAnsi="Bahnschrift Light"/>
          <w:sz w:val="28"/>
          <w:szCs w:val="28"/>
          <w:lang w:val="en-US"/>
        </w:rPr>
        <w:t xml:space="preserve"> five parts.</w:t>
      </w:r>
    </w:p>
    <w:p w14:paraId="59C25730" w14:textId="0A483878" w:rsidR="00C414B5" w:rsidRPr="00C414B5" w:rsidRDefault="00C414B5" w:rsidP="00C414B5">
      <w:pPr>
        <w:rPr>
          <w:rFonts w:ascii="Bahnschrift Light" w:hAnsi="Bahnschrift Light"/>
          <w:sz w:val="28"/>
          <w:szCs w:val="28"/>
          <w:lang w:val="en-US"/>
        </w:rPr>
      </w:pPr>
      <w:r w:rsidRPr="00C414B5">
        <w:rPr>
          <w:rFonts w:ascii="Bahnschrift Light" w:hAnsi="Bahnschrift Light"/>
          <w:sz w:val="28"/>
          <w:szCs w:val="28"/>
          <w:lang w:val="en-US"/>
        </w:rPr>
        <w:t>The text begins with introduction where author tells us that each society has its own beliefs,</w:t>
      </w:r>
      <w:r>
        <w:rPr>
          <w:rFonts w:ascii="Bahnschrift Light" w:hAnsi="Bahnschrift Light"/>
          <w:sz w:val="28"/>
          <w:szCs w:val="28"/>
          <w:lang w:val="en-US"/>
        </w:rPr>
        <w:t xml:space="preserve"> attitudes, </w:t>
      </w:r>
      <w:r w:rsidRPr="00C414B5">
        <w:rPr>
          <w:rFonts w:ascii="Bahnschrift Light" w:hAnsi="Bahnschrift Light"/>
          <w:sz w:val="28"/>
          <w:szCs w:val="28"/>
          <w:lang w:val="en-US"/>
        </w:rPr>
        <w:t>customs,</w:t>
      </w:r>
      <w:r>
        <w:rPr>
          <w:rFonts w:ascii="Bahnschrift Light" w:hAnsi="Bahnschrift Light"/>
          <w:sz w:val="28"/>
          <w:szCs w:val="28"/>
          <w:lang w:val="en-US"/>
        </w:rPr>
        <w:t xml:space="preserve"> behaviors and </w:t>
      </w:r>
      <w:r w:rsidRPr="00C414B5">
        <w:rPr>
          <w:rFonts w:ascii="Bahnschrift Light" w:hAnsi="Bahnschrift Light"/>
          <w:sz w:val="28"/>
          <w:szCs w:val="28"/>
          <w:lang w:val="en-US"/>
        </w:rPr>
        <w:t>social habits</w:t>
      </w:r>
      <w:r>
        <w:rPr>
          <w:rFonts w:ascii="Bahnschrift Light" w:hAnsi="Bahnschrift Light"/>
          <w:sz w:val="28"/>
          <w:szCs w:val="28"/>
          <w:lang w:val="en-US"/>
        </w:rPr>
        <w:t>.</w:t>
      </w:r>
    </w:p>
    <w:p w14:paraId="0F97B929" w14:textId="77777777" w:rsidR="00C414B5" w:rsidRPr="00C414B5" w:rsidRDefault="00C414B5" w:rsidP="00C414B5">
      <w:pPr>
        <w:rPr>
          <w:rFonts w:ascii="Bahnschrift Light" w:hAnsi="Bahnschrift Light"/>
          <w:sz w:val="28"/>
          <w:szCs w:val="28"/>
          <w:lang w:val="en-US"/>
        </w:rPr>
      </w:pPr>
      <w:r w:rsidRPr="00C414B5">
        <w:rPr>
          <w:rFonts w:ascii="Bahnschrift Light" w:hAnsi="Bahnschrift Light"/>
          <w:sz w:val="28"/>
          <w:szCs w:val="28"/>
          <w:lang w:val="en-US"/>
        </w:rPr>
        <w:t>The main idea of the text is importance of understanding and appreciating cultural differences of other countries.</w:t>
      </w:r>
    </w:p>
    <w:p w14:paraId="4AA722E0" w14:textId="292B8E07" w:rsidR="00C414B5" w:rsidRPr="00C414B5" w:rsidRDefault="00C414B5" w:rsidP="00C414B5">
      <w:pPr>
        <w:rPr>
          <w:rFonts w:ascii="Bahnschrift Light" w:hAnsi="Bahnschrift Light"/>
          <w:sz w:val="28"/>
          <w:szCs w:val="28"/>
          <w:lang w:val="en-US"/>
        </w:rPr>
      </w:pPr>
      <w:r w:rsidRPr="00C414B5">
        <w:rPr>
          <w:rFonts w:ascii="Bahnschrift Light" w:hAnsi="Bahnschrift Light"/>
          <w:sz w:val="28"/>
          <w:szCs w:val="28"/>
          <w:lang w:val="en-US"/>
        </w:rPr>
        <w:t>The author introduces the notions of culture shock, social rules</w:t>
      </w:r>
      <w:r>
        <w:rPr>
          <w:rFonts w:ascii="Bahnschrift Light" w:hAnsi="Bahnschrift Light"/>
          <w:sz w:val="28"/>
          <w:szCs w:val="28"/>
          <w:lang w:val="en-US"/>
        </w:rPr>
        <w:t xml:space="preserve"> and </w:t>
      </w:r>
      <w:r w:rsidRPr="00C414B5">
        <w:rPr>
          <w:rFonts w:ascii="Bahnschrift Light" w:hAnsi="Bahnschrift Light"/>
          <w:sz w:val="28"/>
          <w:szCs w:val="28"/>
          <w:lang w:val="en-US"/>
        </w:rPr>
        <w:t>habits</w:t>
      </w:r>
      <w:bookmarkStart w:id="0" w:name="_GoBack"/>
      <w:bookmarkEnd w:id="0"/>
      <w:r w:rsidRPr="00C414B5">
        <w:rPr>
          <w:rFonts w:ascii="Bahnschrift Light" w:hAnsi="Bahnschrift Light"/>
          <w:sz w:val="28"/>
          <w:szCs w:val="28"/>
          <w:lang w:val="en-US"/>
        </w:rPr>
        <w:t xml:space="preserve"> and defines them.</w:t>
      </w:r>
    </w:p>
    <w:p w14:paraId="0ECB3AC0" w14:textId="08F1C212" w:rsidR="00C414B5" w:rsidRPr="00C414B5" w:rsidRDefault="00C414B5" w:rsidP="00C414B5">
      <w:pPr>
        <w:rPr>
          <w:rFonts w:ascii="Bahnschrift Light" w:hAnsi="Bahnschrift Light"/>
          <w:sz w:val="28"/>
          <w:szCs w:val="28"/>
          <w:lang w:val="en-US"/>
        </w:rPr>
      </w:pPr>
      <w:r w:rsidRPr="00C414B5">
        <w:rPr>
          <w:rFonts w:ascii="Bahnschrift Light" w:hAnsi="Bahnschrift Light"/>
          <w:sz w:val="28"/>
          <w:szCs w:val="28"/>
          <w:lang w:val="en-US"/>
        </w:rPr>
        <w:t>The text is concluded by advices which could help in avoiding of culture shock.</w:t>
      </w:r>
    </w:p>
    <w:sectPr w:rsidR="00C414B5" w:rsidRPr="00C414B5" w:rsidSect="00C41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6E"/>
    <w:rsid w:val="004500B6"/>
    <w:rsid w:val="00B2426E"/>
    <w:rsid w:val="00C4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887"/>
  <w15:chartTrackingRefBased/>
  <w15:docId w15:val="{9CF528AE-5A46-4D09-8DEF-CD0B50E7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1083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1025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82661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085920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525954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7872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741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14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7805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5601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4235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94000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808046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70117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9857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72000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3664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Нагаева</dc:creator>
  <cp:keywords/>
  <dc:description/>
  <cp:lastModifiedBy>Эльвира Нагаева</cp:lastModifiedBy>
  <cp:revision>2</cp:revision>
  <dcterms:created xsi:type="dcterms:W3CDTF">2020-03-30T19:17:00Z</dcterms:created>
  <dcterms:modified xsi:type="dcterms:W3CDTF">2020-03-30T19:21:00Z</dcterms:modified>
</cp:coreProperties>
</file>