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50" w:rsidRDefault="00137550" w:rsidP="00137550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6BD">
        <w:rPr>
          <w:rFonts w:ascii="Times New Roman" w:eastAsia="Times New Roman" w:hAnsi="Times New Roman" w:cs="Times New Roman"/>
          <w:bCs/>
          <w:sz w:val="24"/>
          <w:szCs w:val="24"/>
        </w:rPr>
        <w:t>ЛЕКЦИЯ № 17. Статистика занятости и безработицы</w:t>
      </w:r>
    </w:p>
    <w:p w:rsidR="00137550" w:rsidRDefault="00137550" w:rsidP="00137550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17.1. Статистика занятости</w:t>
      </w:r>
    </w:p>
    <w:p w:rsidR="00137550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17.2. Статистика безработицы</w:t>
      </w:r>
    </w:p>
    <w:p w:rsidR="00137550" w:rsidRDefault="00137550" w:rsidP="00137550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550" w:rsidRDefault="00137550" w:rsidP="00137550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17.1. Статистика занятости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Занятость – чрезвычайно важное явление социально-экономической жизни общества. Включает рациональное использование труда, обеспечение достойного уровня жизни работающего населения, удовлетворение потребности народного хозяйства страны в рабочей силе с учетом количества и качества ее, а также включает проблемы безработицы.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Занятость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– это деятельность человека, объединенная с ублажением личных и общественных надобностей, которые не противоречат законодательству и приносят заработок.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 лицам, занятым экономической деятельностью, относятся лица в возрасте от 15 до 70 лет, которые за вознаграждение работают на условиях найма или неполного рабочего времени, индивидуально или самостоятельно или у отдельных граждан-работодателей, на собственных или семейных предприятиях, и бесплатно работающие члены домохозяйства, занятые в личном подсобном, сельском хозяйстве, временно отсутствующие на работе.</w:t>
      </w:r>
      <w:proofErr w:type="gramEnd"/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Трудоспособное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население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–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 то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население, которое способно к трудовой деятельности, без учета возраста, т. е. часть населения, которая потенциально обладает трудоспособностью, иначе говоря, обладает необходимым физическим развитием, умственными способностями и знаниями для выполнения работы. Трудоспособное население включает трудоспособное население в пределах трудоспособного возраста, занятое и незанятое, а также население за пределами трудоспособного возраста, потенциально способное работать.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К экономически неактивному населению относятся: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лица, обучающиеся в общеобразовательных учреждениях и студенты дневной формы обучения;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неработающие пенсионеры по возрасту или инвалидности;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неработающее население, получающее доход от ценных бумаг, акций, и те, кто получает материальную помощь от обществ, организаций и частных лиц;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лица, оказывающие добровольные бесплатные услуги, и лица трудоспособного возраста, которые могут работать, но не ищут работу по объективным и субъективным причинам.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Общей чертой сведений, составляющих статистику, является то, что они всегда относятся не к одному единичному (индивидуальному) явлению, а к общей их комплексности.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Перед статистикой занятости и безработицы стоят следующие задачи: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сбор информации о численности занятых и безработных как составных частях рабочей силы;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измерение уровня занятости и безработицы с целью изучения состояния, тенденций на рынке труда;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исследование трудоустройства населения для оценки ситуации на рынке труда и ее прогнозирования;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изучение состава занятых и безработных с тем, чтобы разработать программу занятости;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изучение взаимосвязи между занятостью, доходом, содержанием и иными поощрениями труда с целью получения программы занятости.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Решение данных задач формирует условия для измерения предложения рабочей силы и ее фактического применения. Их выполнение строится на сочетании ряда источников данных.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 России для расчета общей по регионам численности занятых в течение года служат данные текущей отчетности по труду: форма 1-Т «Сведения о численности и заработной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плате работников по видам деятельности» (годовая), форма унифицированной отчетности № П-4 «Сведения о численности, заработной плате и движении работников» (месячная – со среднесписочной численностью более 15 человек, квартальная – со среднесписочной численностью до 15 человек).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По этим формам отчитываются все предприятия. Количество занятых для малых предприятий можно получить из квартального единовременного отчета № ПМ «Об основных показателях деятельности малого предприятия». Исследование состава занятых по отраслям народного хозяйства, секторам экономики осуществляется по балансам трудовых ресурсов, составляемых на середину (1 июля), конец (начало – 1 января) года и в среднем за год.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Существенным источником информации о численности безработицы являются данные служб занятости, соединивших в 1991 г. ранее действовавшие центры и бюро по трудоустройству граждан. Служащие сфер занятости заполняют первичную учетную документацию по трудоустройству и занятости населения, содержащую карточку персонального учета гражданина, который ищет работу, № 1 и карточку обратившегося в службу занятости за советом № 2, к тому же они ежемесячно присылают в органы государственной статистики «Отчет о трудоустройстве и занятости населения». Однако не все нуждающиеся в работе обращаются к услугам служб занятости. В них отмечается только численность официально зарегистрированных безработных (на конец периода: месяца, квартала, года). Вместе с информацией текущей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отчетности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для измерения совокупного количества безработных начиная с 1992 г. применяются материалы выборочного анализа населения по вопросам занятости: с 1999 г. они осуществляются ежеквартально на последней неделе второго месяца квартала. Обследуются в течение недели 60 тыс. граждан в возрасте 15-72 лет. Наивысший верхний возрастной рубеж дает возможность уточнить вероятное участие на рынке труда пенсионеров, низкий – подростков. Итоги обследования дают возможность оценить численность безработных, их распределение по обстоятельствам незанятости, по способам поиска работы. Способы поиска работы в особенности важны, так как рынок труда может функционировать как в организованной, так и в неорганизованной форме.</w:t>
      </w:r>
    </w:p>
    <w:p w:rsidR="00137550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137550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17.2. Статистика безработицы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Применение выборочных обследований в комбинации с информацией текущей отчетности для нахождения численности безработных рекомендовано МОТ и практикуется во многих странах.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Некоторую помощь в сборе информации о занятости могут оказать и материалы выборочных обследований предприятий. С 1991 г. в нашей стране ежемесячно проводится организацией «Российский экономический барометр» (РЭБ) мониторинг предприятий и банков. На сегодняшний день РЭБ является единственной организацией, выполняющей анализ экономической ситуации в России на базе конвенциональных методов опросной статистики.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Так как размер безработицы широко применяется в международной практике в качестве общего показателя текущего состояния экономики страны, то, разумеется, необходимо включение в программы информации обследований вопросов, уточняющих ситуацию на рынке труда и разрешающих прогнозировать ее. Из-за существенности данной информации Правительством РФ было утверждено 22 марта 1995 г. Положение о всероссийском мониторинге социально-трудовой сферы. Осуществляют организацию и проведение мониторинга социально-трудовой сферы Министерство труда РФ и Госкомстат России при участии Министерства экономики, Министерства социальной защиты населения, Федеральной миграционной службы России, Федеральной службы занятости.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Обстановка на рынке труда в ряде районов регулярно просматривается научными центрами по трудоустройству населения, например благодаря телефонным опросам населения города по вопросам занятости и качества жизни производится мониторинг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социально-экономической обстановки и состояния рынка труда. Направление населения на рынке труда является объектом международного сравнительного обследования, проводимого в рамках проекта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ISSP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(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International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Social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Science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Program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).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Уровни занятости и безработицы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Занятость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 деятельность населения, которая связана с удовлетворением личных и общественных потребностей, не противоречащая законодательству и приносящая, как правило, заработок, трудовой доход.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Под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безработицей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понимается социально-экономическая обстановка, при которой доля инициативного, трудоспособного населения не в состоянии найти работу, которую данные люди могут выполнить. Безработица определена превышением количества людей, стремящихся найти работу, над количеством имеющихся рабочих мест, отвечающих профилю и квалификации претендентов на эти места. Безработные – это трудоспособные граждане, которые ищут работу, стоят на бирже труда и не имеют истинной возможности получить работу согласно своему образованию, трудовым навыкам, профилю. Во многих странах сегодняшнего мира отмечается уровень безработицы, составляющий примерно 5% от общего числа занятых.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Согласно рекомендациям МОТ статистика рассматривает численность занятых и безработных как две составные части экономически активного населения, т. е. рабочей силы. Ее измерение дает возможность осуществлять макроэкономические мониторинга и разрабатывать стратегию занятости.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Под рабочей силой (экономически активным населением)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понимается часть населения в работоспособном возрасте от 16 лет и до принятого возраста выхода на пенсию, работающих или безработных, исключением являются недееспособные. Она обеспечивает предложение рабочей силы для производства товаров и услуг и включена в Систему национальных счетов ООН. Различают общую рабочую силу, которая включает лиц, находящихся на военной службе, и гражданскую, за минусом лиц, находящихся на истинной военной службе.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Количество экономически энергичного населения определяется по отношению к установленному времени и включает занятых и безработных, а также оценивается по сведениям выборочных анализов населения по вопросам занятости. При измерении экономически энергичного населения в международных стандартах советуют указывать минимальный возраст. Он может быть взят на уровне 6 лет (Египет), 10 лет (Бразилия) и увеличиваться до 16 лет (США, Швеция). Во многих странах он составляет 14-15 лет. В некоторых странах рассматривается два минимальных предела: более низкий – для получения данных об экономической деятельности и несколько более высокий – для классификации экономически активного населения: например, в Канаде – 14 и 15 лет, Индии – 5 и 15, Венесуэле – 10 и 15, в России – 15 и 16 лет.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Кроме минимального, в ряде стран определен максимальный возраст, т. е. лица старше его исключаются из расчета численности экономически активного населения. Например, в Дании, Финляндии, Швеции, Норвегии принят верхний предел в 74 года, а в России ограничиваются возрастом в 72 года. В то же время при дальнейшей классификации населения на занятых и безработных, как и в большинстве стран, предельный возраст не установлен. Чтобы получить представление об уровне экономической активности населения страны (региона), обусловливается доля экономически активного населения в общей численности населения. В 2006 г., согласно опубликованному ежегодному докладу Международного бюро труда «Глобальные тенденции в сфере занятости» число безработных в глобальном масштабе 195,2 </w:t>
      </w:r>
      <w:proofErr w:type="spellStart"/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млн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чел., или 6,3% от общего числа людей трудоспособного возраста. Следовательно, в общей численности населения в глобальном масштабе 2903,2 </w:t>
      </w:r>
      <w:proofErr w:type="spellStart"/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млн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чел., или 93,7%, составляют жители, обеспечивающие предложение рабочей силы.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Наиболее достоверно уровень экономической активности населения находится как отношение численности экономически активного населения к численности населения в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возрасте от 15 до 72 лет, вследствие того что эта возрастная группа участвует в выборочных обследованиях. Самой большой трудовой активностью располагают люди трудоспособного возраста (в России женщины 16-54 лет и мужчины 16-59 лет). Поэтому находится также уровень экономической активности населения в трудоспособном возрасте как отношение численности экономически активного населения трудоспособного возраста к численности населения в трудоспособном возрасте.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Каждой возрастной группе свойственен свой уровень экономической активности, т. е. желание работать регулярно возрастает до возраста 35-39 лет (в некоторые годы до 40-44 лет) и далее понемногу убывает.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Хотя возраст влияет на уровень экономической активности, но для мужчин и в старших возрастных группах он остается достаточно высоким. Согласно этому возрастная вариация уровня экономической активности у мужчин ниже на 10 процентных пунктов.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Расчет коэффициентов вариации осуществляется по формуле: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152525" cy="495300"/>
            <wp:effectExtent l="19050" t="0" r="9525" b="0"/>
            <wp:docPr id="64" name="Рисунок 64" descr="http://lib.rus.ec/i/91/165791/i_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lib.rus.ec/i/91/165791/i_0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x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средний уровень экономической активности в целом по всем возрастным группам;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σ –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среднеквадритическое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отклонение, характеризующее колебания уровня экономической активности по возрастам.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Верное определение экономически активного населения зависит от точности нахождения его двух компонентов: занятых и безработных.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Занятым населением являются мужчины и женщины в возрасте 16 лет и старше, а также лица младших возрастов, которые в изучаемый период: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осуществляли работу по найму за плату (на условиях полного или частичного рабочего времени), а также другую дающую доход работу (самостоятельно либо у некоторых граждан);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временно не находились на работе из-за травмы, болезни, по случаю отпуска и иным причинам;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осуществляли работу без вознаграждения на семейном предприятии.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Безработным населением являются лица 16 лет и старше, которые в изучаемый период: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не располагали работой (прибыльным занятием);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занимались поиском работы (обращались к администрации предприятия, в службу занятости, применяли личные связи, размещали объявления в печати и др.) или предпринимали шаги к организации собственного дела;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находились в готовности приступить к работе.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причислении к безработным должны наличествовать все три критерии, перечисленные выше. К безработным относятся также лица, которые обучаются по направлению служб занятости или выполняют оплачиваемые общественные работы, получаемые через службы занятости.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 безработным, по методологии МОТ, можно причислить и студентов, учащихся, инвалидов и пенсионеров, если они осуществляли поиск работы и находились в готовности к ней приступить.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состав безработных входят лица, не занятые трудовой деятельностью, зарегистрированные в службе занятости в качестве ищущих работу, а также определенные как безработные.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Для характеристики состояния рынка труда статистика преимущественно дает данные об абсолютной численности занятых и безработных в стране и по регионам. Для России 1990-х гг. XX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было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характерно направление уменьшения количества занятого населения. Данная направленность хорошо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аппроксимируется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показательной кривой вида: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у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= 76,07x0,981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t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,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принимает значения 1,2,3,…,10.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Обстановка на рынке труда оценивается не только через абсолютную численность занятых и безработных, но и через уровень безработицы и уровень занятости, которые находятся как удельный вес соответствующей категории рабочей силы в численности экономически активного населения на начало (конец) периода или в среднем за год: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3686175" cy="1619250"/>
            <wp:effectExtent l="19050" t="0" r="9525" b="0"/>
            <wp:docPr id="65" name="Рисунок 65" descr="http://lib.rus.ec/i/91/165791/i_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lib.rus.ec/i/91/165791/i_0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Уровень занятости можно найти и как долю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занятых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среди населения установленной возрастной группы. Эти два показателя занятости имеют между собой взаимосвязь: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3476625" cy="1676400"/>
            <wp:effectExtent l="19050" t="0" r="9525" b="0"/>
            <wp:docPr id="66" name="Рисунок 66" descr="http://lib.rus.ec/i/91/165791/i_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lib.rus.ec/i/91/165791/i_06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Уровень занятости определяет степень применения трудоспособного населения в сфере общественно полезного труда. Величина этого показателя отображает сформировавшуюся экономическую обстановку в стране, которая зависит от формирования научно-технического прогресса в обществе, производительных сил, уровня обеспеченности населения. Занятость бывает полная, частичная и скрытая.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Полная занятость рассчитывает на формирование таких условий жизни, которые дают возможность выбора каждому активному человеку при его желании быть занятым или незанятым.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Полная занятость не означает, что все трудоспособное население в трудоспособном возрасте должно быть непременно занятым. Исходя из ряда обстоятельств, некоторые активные лица в процессе труда могут и не участвовать (люди, не работающие только из-за желания сменить профессию; женщины, ухаживающие за детьми, и др.). Полная занятость достаточно редкое явление в обстановке рыночной экономики и получается при совпадении спроса на рабочую силу с ее предложением.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Частичная занятость выступает как заранее определенная работа в течение неполного рабочего дня, неполной рабочей недели.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Она свойственна странам с высоким уровнем экономического развития, где уровень науки создает экономические условия для частичной занятости.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Неполный рабочий день (неделя) может более широко применяться и в нашей стране, в особенности среди женщин, не как вынужденная, а как сознательно выбранная форма организации труда.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Особого внимания заслуживает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скрытая занятость (потенциальная безработица), при которой работники трудятся не по своему желанию в режиме неполной занятости, пользуются отпусками по инициативе администрации без сохранения или с частичным сохранением заработной платы.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Подобная неполная видимая занятость преуменьшает действительное число безработных.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Занятые и безработные (экономически активное население) определяют составную часть трудовых ресурсов региона.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Вследствие этого в печатных изданиях зачастую уровни занятости и безработицы рассчитываются как удельный вес занятых и удельный вес безработных в общем объеме трудовых ресурсов. Полученные так показатели уровней занятости и безработицы по своим величинам оказываются ниже проанализированных ранее (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% к экономически активному населению). Между ними имеется примерно следующая связь: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3733800" cy="2171700"/>
            <wp:effectExtent l="19050" t="0" r="0" b="0"/>
            <wp:docPr id="67" name="Рисунок 67" descr="http://lib.rus.ec/i/91/165791/i_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ib.rus.ec/i/91/165791/i_0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Рассмотренные взаимосвязи показателей верны лишь в целом. В некоторых ситуациях вероятны их нарушения, если в составе безработных будет огромна доля лиц нетрудоспособного возраста (например, пенсионеров, ищущих работу и готовых к ней приступить), так как возрастные границы для категорий «трудовые ресурсы» и «экономически активное население» не совпадают. Тем не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менее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большинстве случаев рассмотренные равенства имеют место.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 экономически неактивному населению в трудоспособном возрасте, т. е. населению, которое не входит в состав рабочей силы, относятся: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учащиеся и студенты, слушатели и курсанты, посещающие дневные учебные заведения и не занятые никакой деятельностью, кроме учебы;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лица, занятые ведением домашнего хозяйства, уходом за детьми, больными, родственниками и т. п.;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лица, прекратившие поиск работы, исчерпав все возможности ее получения, но они могут и готовы работать;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лица, которым нет необходимости работать, независимо от источника их дохода.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Экономически неактивное население, по методологии Международной организации труда (МОТ), включает еще две категории, не входящие в состав трудовых ресурсов: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лица, получающие пенсии (по старости, на льготных условиях, по потере кормильца) и не занятые никакой деятельностью;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инвалиды, получающие пенсии и не занятые никакой деятельностью.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Так как численность экономически активного населения, численность занятых и безработных связаны, динамика данных показателей определяется следующим образом: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562100" cy="504825"/>
            <wp:effectExtent l="19050" t="0" r="0" b="0"/>
            <wp:docPr id="68" name="Рисунок 68" descr="http://lib.rus.ec/i/91/165791/i_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lib.rus.ec/i/91/165791/i_0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Э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коэффициент роста численности экономически активного населения;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lastRenderedPageBreak/>
        <w:t>К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З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Б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коэффициенты роста численности занятых и безработных;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Y</w:t>
      </w:r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З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Y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Б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уровни занятости и безработицы в базисном периоде.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Установить изменение в местах уровня безработицы (занятости) можно, основываясь на модели динамики численности экономически активного населения: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38275" cy="723900"/>
            <wp:effectExtent l="19050" t="0" r="9525" b="0"/>
            <wp:docPr id="69" name="Рисунок 69" descr="http://lib.rus.ec/i/91/165791/i_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lib.rus.ec/i/91/165791/i_06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где∆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Y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Б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аб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солютное изменение уровня безработицы, выраженное в процентных пунктах.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Положено отличать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фактическую безработицу,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которая рассчитана по методологии МОТ на основе выборочных обследований, от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официально зарегистрированной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органах Государственной службы занятости РФ.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Выделяется три группы граждан, которые обратились в службы занятости с просьбой о трудоустройстве: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трудящиеся, но стремящиеся поменять место работы или работать по совместительству в свободное от основной работы время;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учащиеся общеобразовательных школ и других учебных заведений, студенты, которые хотят трудиться в свободное от учебы время;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свободные в момент поиска работы.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оптимизирования в районе степени безработицы максимальный интерес имеет третья группа граждан, которые обратились в службу занятости с просьбой о трудоустройстве. Основная часть этих граждан относится к официально признанным законодательным путем безработным.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основном уровень безработицы, найденный по данным выборочного обследования, в 3-6 раз выше уровня, зафиксированного в органах Государственной службы занятости РФ. Разница этих показателей еще более ощутима, если учесть состав безработных по полу.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Значительность различия по полу в доле безработных, которые обращались в службу занятости, может быть оценена с помощью F-критерия Фишера: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095375" cy="762000"/>
            <wp:effectExtent l="19050" t="0" r="9525" b="0"/>
            <wp:docPr id="70" name="Рисунок 70" descr="http://lib.rus.ec/i/91/165791/i_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lib.rus.ec/i/91/165791/i_06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proofErr w:type="spellStart"/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D</w:t>
      </w:r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фАКТ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D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0CT.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факторная и остаточная дисперсии на одну степень свободы.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нахождения этих дисперсий можно применять следующие формулы, которые учитывают правило сложения дисперсий альтернативного признака: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2343150" cy="1257300"/>
            <wp:effectExtent l="19050" t="0" r="0" b="0"/>
            <wp:docPr id="71" name="Рисунок 71" descr="http://lib.rus.ec/i/91/165791/i_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lib.rus.ec/i/91/165791/i_06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k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число групп населения по полу;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pj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доля безработных, обратившихся в службу занятости, в общей численности безработных (отдельно среди мужчин и среди женщин);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р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средняя доля безработных, обратившихся в службу занятости, в целом по обследованию;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lastRenderedPageBreak/>
        <w:t>nj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численность безработных – отдельно для мужчин и женщин;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п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общая численность безработных.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Информация текущей статистики службы занятости о трудоустройстве населения применяется для оценки общей численности безработных в периоды между обследованиями населения по проблемам занятости. Для определения количества безработных в месяцы между двумя анализами используется интерполяция соотношения количества безработных, которое получено по сведениям изучения, и количества незанятого населения, которое учтено в службе занятости на определенную дату. Методика аналогичных расчетов может быть различной в зависимости от принятого построения интерполяции.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Первоначально находится, как трансформировалось за время между двумя последними анализами соотношение совокупного количества безработных, которое получено по сведениям обследования, и количества незанятого населения, находящегося на учете в службе занятости. Допустим, что по данным последнего обследования численность безработных в регионе составила 240 тыс. человек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(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х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п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),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 службе занятости на конец месяца обследования числилось 30 тыс. человек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(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у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п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).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Таким образом, соотношение численности безработных по двум источникам информации составило 8: 1 (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n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Подобным образом по результатам предыдущего обследования численность безработных 200 тыс. человек (х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0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), в службах занятости состояло на конец месяца, в котором проводилось обследование, 50 тыс. человек (у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0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), соотношение этих данных равно 4 (С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0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). Изменение этих соотношений между двумя последними обследованиями: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2676525" cy="1152525"/>
            <wp:effectExtent l="19050" t="0" r="9525" b="0"/>
            <wp:docPr id="72" name="Рисунок 72" descr="http://lib.rus.ec/i/91/165791/i_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lib.rus.ec/i/91/165791/i_06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число месяцев между двумя смежными обследованиями.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Если проводится обследование раз в квартал, то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=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 и ∆ = 4/3 = 1,333. Если допустить, что ежемесячно это соотношение увеличивается на одно и то же значение, то совокупное количество безработных на конец анализируемого месяца сформируется как: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х</w:t>
      </w:r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1</w:t>
      </w:r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=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Y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(С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0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+ ∆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),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порядковый номер месяца после даты предыдущего обследования;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Y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численность незанятого населения, состоящего на учете в органах службы занятости на конец рассматриваемого месяца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. 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Вероятен и другой метод интерполяции численности безработных между двумя датами обследования, если допустить, что ежемесячно анализируемое соотношение двух источников данных о численности безработных меняется не в арифметической, а в геометрической прогрессии (в одно и то же число раз). С данной целью найдем общий коэффициент роста этого соотношения: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952500" cy="685800"/>
            <wp:effectExtent l="19050" t="0" r="0" b="0"/>
            <wp:docPr id="73" name="Рисунок 73" descr="http://lib.rus.ec/i/91/165791/i_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lib.rus.ec/i/91/165791/i_07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т. е. коэффициент роста соотношения информации за период между двумя смежными обследованиями. В нашем примере он составит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</w:t>
      </w:r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0</w:t>
      </w:r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=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8/4 = 2.</w:t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Средний ежемесячный коэффициент роста этого соотношения найдем как:</w:t>
      </w:r>
    </w:p>
    <w:p w:rsidR="00137550" w:rsidRPr="001B065D" w:rsidRDefault="00137550" w:rsidP="0013755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210050" cy="1819275"/>
            <wp:effectExtent l="19050" t="0" r="0" b="0"/>
            <wp:docPr id="74" name="Рисунок 74" descr="http://lib.rus.ec/i/91/165791/i_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lib.rus.ec/i/91/165791/i_07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50" w:rsidRPr="001B065D" w:rsidRDefault="00137550" w:rsidP="00137550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Оба варианта интерполирования теоретически равны, хотя на практике отдается предпочтение первому методу как более простому.</w:t>
      </w:r>
    </w:p>
    <w:p w:rsidR="00234D0F" w:rsidRDefault="00234D0F"/>
    <w:sectPr w:rsidR="00234D0F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137550"/>
    <w:rsid w:val="0000178A"/>
    <w:rsid w:val="00137550"/>
    <w:rsid w:val="00234D0F"/>
    <w:rsid w:val="00735E56"/>
    <w:rsid w:val="009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5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3425</Words>
  <Characters>19526</Characters>
  <Application>Microsoft Office Word</Application>
  <DocSecurity>0</DocSecurity>
  <Lines>162</Lines>
  <Paragraphs>45</Paragraphs>
  <ScaleCrop>false</ScaleCrop>
  <Company/>
  <LinksUpToDate>false</LinksUpToDate>
  <CharactersWithSpaces>22906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2020-03-17T12:55:00Z</dcterms:created>
  <dcterms:modified xsi:type="dcterms:W3CDTF">2020-03-17T12:57:00Z</dcterms:modified>
</cp:coreProperties>
</file>