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518" w:rsidRPr="00C47518" w:rsidRDefault="00C47518" w:rsidP="00C47518">
      <w:pPr>
        <w:rPr>
          <w:rFonts w:ascii="Times New Roman" w:hAnsi="Times New Roman"/>
          <w:sz w:val="24"/>
          <w:szCs w:val="24"/>
        </w:rPr>
      </w:pPr>
      <w:r>
        <w:rPr>
          <w:rFonts w:ascii="Times New Roman" w:hAnsi="Times New Roman"/>
          <w:sz w:val="24"/>
          <w:szCs w:val="24"/>
        </w:rPr>
        <w:t>П</w:t>
      </w:r>
      <w:r w:rsidRPr="00C47518">
        <w:rPr>
          <w:rFonts w:ascii="Times New Roman" w:hAnsi="Times New Roman"/>
          <w:sz w:val="24"/>
          <w:szCs w:val="24"/>
        </w:rPr>
        <w:t>ередача сигналов из одной точки в другую</w:t>
      </w:r>
      <w:r>
        <w:rPr>
          <w:rFonts w:ascii="Times New Roman" w:hAnsi="Times New Roman"/>
          <w:sz w:val="24"/>
          <w:szCs w:val="24"/>
        </w:rPr>
        <w:t>.</w:t>
      </w:r>
    </w:p>
    <w:p w:rsidR="00C47518" w:rsidRPr="00C47518" w:rsidRDefault="00C47518" w:rsidP="00C47518">
      <w:pPr>
        <w:rPr>
          <w:rFonts w:ascii="Times New Roman" w:hAnsi="Times New Roman"/>
          <w:sz w:val="24"/>
          <w:szCs w:val="24"/>
        </w:rPr>
      </w:pPr>
      <w:r>
        <w:rPr>
          <w:rFonts w:ascii="Times New Roman" w:hAnsi="Times New Roman"/>
          <w:sz w:val="24"/>
          <w:szCs w:val="24"/>
        </w:rPr>
        <w:t xml:space="preserve">   </w:t>
      </w:r>
      <w:r w:rsidRPr="00C47518">
        <w:rPr>
          <w:rFonts w:ascii="Times New Roman" w:hAnsi="Times New Roman"/>
          <w:sz w:val="24"/>
          <w:szCs w:val="24"/>
        </w:rPr>
        <w:t xml:space="preserve">Линии электропередачи очень широко используются для передачи высокочастотных сигналов на большие или короткие расстояния с минимальными потерями мощности. Один из знакомых </w:t>
      </w:r>
      <w:proofErr w:type="gramStart"/>
      <w:r w:rsidRPr="00C47518">
        <w:rPr>
          <w:rFonts w:ascii="Times New Roman" w:hAnsi="Times New Roman"/>
          <w:sz w:val="24"/>
          <w:szCs w:val="24"/>
        </w:rPr>
        <w:t>примеров-это</w:t>
      </w:r>
      <w:proofErr w:type="gramEnd"/>
      <w:r w:rsidRPr="00C47518">
        <w:rPr>
          <w:rFonts w:ascii="Times New Roman" w:hAnsi="Times New Roman"/>
          <w:sz w:val="24"/>
          <w:szCs w:val="24"/>
        </w:rPr>
        <w:t xml:space="preserve"> нисходящий провод от телевизионной или радиоантенны к приемнику.</w:t>
      </w:r>
    </w:p>
    <w:p w:rsidR="00C47518" w:rsidRPr="00C47518" w:rsidRDefault="00C47518" w:rsidP="00C47518">
      <w:pPr>
        <w:rPr>
          <w:rFonts w:ascii="Times New Roman" w:hAnsi="Times New Roman"/>
          <w:sz w:val="24"/>
          <w:szCs w:val="24"/>
        </w:rPr>
      </w:pPr>
      <w:r>
        <w:rPr>
          <w:rFonts w:ascii="Times New Roman" w:hAnsi="Times New Roman"/>
          <w:sz w:val="24"/>
          <w:szCs w:val="24"/>
        </w:rPr>
        <w:t>Г</w:t>
      </w:r>
      <w:r w:rsidRPr="00C47518">
        <w:rPr>
          <w:rFonts w:ascii="Times New Roman" w:hAnsi="Times New Roman"/>
          <w:sz w:val="24"/>
          <w:szCs w:val="24"/>
        </w:rPr>
        <w:t>енерация импульсов</w:t>
      </w:r>
      <w:r>
        <w:rPr>
          <w:rFonts w:ascii="Times New Roman" w:hAnsi="Times New Roman"/>
          <w:sz w:val="24"/>
          <w:szCs w:val="24"/>
        </w:rPr>
        <w:t>.</w:t>
      </w:r>
    </w:p>
    <w:p w:rsidR="00C47518" w:rsidRPr="00C47518" w:rsidRDefault="00C47518" w:rsidP="00C47518">
      <w:pPr>
        <w:rPr>
          <w:rFonts w:ascii="Times New Roman" w:hAnsi="Times New Roman"/>
          <w:sz w:val="24"/>
          <w:szCs w:val="24"/>
        </w:rPr>
      </w:pPr>
      <w:r>
        <w:rPr>
          <w:rFonts w:ascii="Times New Roman" w:hAnsi="Times New Roman"/>
          <w:sz w:val="24"/>
          <w:szCs w:val="24"/>
        </w:rPr>
        <w:t xml:space="preserve">   </w:t>
      </w:r>
      <w:r w:rsidRPr="00C47518">
        <w:rPr>
          <w:rFonts w:ascii="Times New Roman" w:hAnsi="Times New Roman"/>
          <w:sz w:val="24"/>
          <w:szCs w:val="24"/>
        </w:rPr>
        <w:t xml:space="preserve">Линии электропередачи также используются в качестве генераторов импульсов. Зарядив линию электропередачи и </w:t>
      </w:r>
      <w:proofErr w:type="gramStart"/>
      <w:r w:rsidRPr="00C47518">
        <w:rPr>
          <w:rFonts w:ascii="Times New Roman" w:hAnsi="Times New Roman"/>
          <w:sz w:val="24"/>
          <w:szCs w:val="24"/>
        </w:rPr>
        <w:t>затем</w:t>
      </w:r>
      <w:proofErr w:type="gramEnd"/>
      <w:r w:rsidRPr="00C47518">
        <w:rPr>
          <w:rFonts w:ascii="Times New Roman" w:hAnsi="Times New Roman"/>
          <w:sz w:val="24"/>
          <w:szCs w:val="24"/>
        </w:rPr>
        <w:t xml:space="preserve"> разрядив ее в резистивную нагрузку, можно получить прямоугольный импульс, равный по длине в два раза электрической длине линии, хотя и с половиной напряжения. Линия передачи </w:t>
      </w:r>
      <w:proofErr w:type="spellStart"/>
      <w:r w:rsidRPr="00C47518">
        <w:rPr>
          <w:rFonts w:ascii="Times New Roman" w:hAnsi="Times New Roman"/>
          <w:sz w:val="24"/>
          <w:szCs w:val="24"/>
        </w:rPr>
        <w:t>Blumlein</w:t>
      </w:r>
      <w:proofErr w:type="spellEnd"/>
      <w:r w:rsidRPr="00C47518">
        <w:rPr>
          <w:rFonts w:ascii="Times New Roman" w:hAnsi="Times New Roman"/>
          <w:sz w:val="24"/>
          <w:szCs w:val="24"/>
        </w:rPr>
        <w:t>-это родственное устройство формирования импульсов, которое преодолевает это ограничение. Они иногда используются в качестве импульсных источников энергии для радиолокационных передатчиков и других устройств.</w:t>
      </w:r>
    </w:p>
    <w:p w:rsidR="00C47518" w:rsidRPr="00C47518" w:rsidRDefault="00C47518" w:rsidP="00C47518">
      <w:pPr>
        <w:rPr>
          <w:rFonts w:ascii="Times New Roman" w:hAnsi="Times New Roman"/>
          <w:sz w:val="24"/>
          <w:szCs w:val="24"/>
        </w:rPr>
      </w:pPr>
      <w:r>
        <w:rPr>
          <w:rFonts w:ascii="Times New Roman" w:hAnsi="Times New Roman"/>
          <w:sz w:val="24"/>
          <w:szCs w:val="24"/>
        </w:rPr>
        <w:t>Ф</w:t>
      </w:r>
      <w:r w:rsidRPr="00C47518">
        <w:rPr>
          <w:rFonts w:ascii="Times New Roman" w:hAnsi="Times New Roman"/>
          <w:sz w:val="24"/>
          <w:szCs w:val="24"/>
        </w:rPr>
        <w:t>ильтры заглушек</w:t>
      </w:r>
      <w:r>
        <w:rPr>
          <w:rFonts w:ascii="Times New Roman" w:hAnsi="Times New Roman"/>
          <w:sz w:val="24"/>
          <w:szCs w:val="24"/>
        </w:rPr>
        <w:t>.</w:t>
      </w:r>
    </w:p>
    <w:p w:rsidR="00B9018F" w:rsidRDefault="00C47518" w:rsidP="00C47518">
      <w:pPr>
        <w:rPr>
          <w:rFonts w:ascii="Times New Roman" w:hAnsi="Times New Roman"/>
          <w:sz w:val="24"/>
          <w:szCs w:val="24"/>
        </w:rPr>
      </w:pPr>
      <w:r>
        <w:rPr>
          <w:rFonts w:ascii="Times New Roman" w:hAnsi="Times New Roman"/>
          <w:sz w:val="24"/>
          <w:szCs w:val="24"/>
        </w:rPr>
        <w:t xml:space="preserve">   </w:t>
      </w:r>
      <w:r w:rsidRPr="00C47518">
        <w:rPr>
          <w:rFonts w:ascii="Times New Roman" w:hAnsi="Times New Roman"/>
          <w:sz w:val="24"/>
          <w:szCs w:val="24"/>
        </w:rPr>
        <w:t>Если короткозамкнутая или разомкнутая линия передачи проводится параллельно линии, используемой для передачи сигналов из точки</w:t>
      </w:r>
      <w:proofErr w:type="gramStart"/>
      <w:r w:rsidRPr="00C47518">
        <w:rPr>
          <w:rFonts w:ascii="Times New Roman" w:hAnsi="Times New Roman"/>
          <w:sz w:val="24"/>
          <w:szCs w:val="24"/>
        </w:rPr>
        <w:t xml:space="preserve"> А</w:t>
      </w:r>
      <w:proofErr w:type="gramEnd"/>
      <w:r w:rsidRPr="00C47518">
        <w:rPr>
          <w:rFonts w:ascii="Times New Roman" w:hAnsi="Times New Roman"/>
          <w:sz w:val="24"/>
          <w:szCs w:val="24"/>
        </w:rPr>
        <w:t xml:space="preserve"> в точку в, то она будет функционировать как фильтр. Метод изготовления заглушек аналогичен методу использования линий </w:t>
      </w:r>
      <w:proofErr w:type="gramStart"/>
      <w:r w:rsidRPr="00C47518">
        <w:rPr>
          <w:rFonts w:ascii="Times New Roman" w:hAnsi="Times New Roman"/>
          <w:sz w:val="24"/>
          <w:szCs w:val="24"/>
        </w:rPr>
        <w:t>распутника</w:t>
      </w:r>
      <w:proofErr w:type="gramEnd"/>
      <w:r w:rsidRPr="00C47518">
        <w:rPr>
          <w:rFonts w:ascii="Times New Roman" w:hAnsi="Times New Roman"/>
          <w:sz w:val="24"/>
          <w:szCs w:val="24"/>
        </w:rPr>
        <w:t xml:space="preserve"> для грубого измерения частоты, но он "работает в обратном направлении". Один из методов, рекомендуемых в руководстве по радиосвязи, заключается в том, чтобы взять разомкнутую длину линии передачи, проводимую параллельно фидеру, передающему сигналы с антенны. Отрезая свободный конец линии передачи, можно найти минимум силы сигнала, наблюдаемого на приемнике. На этом этапе заглушка фильтра будет отклонять эту частоту и нечетные гармоники, но если свободный конец заглушки закорочен, то заглушка станет фильтром, отклоняющим четные гармоники.</w:t>
      </w:r>
    </w:p>
    <w:p w:rsidR="00C47518" w:rsidRDefault="00C47518" w:rsidP="00C47518">
      <w:pPr>
        <w:rPr>
          <w:rFonts w:ascii="Times New Roman" w:hAnsi="Times New Roman"/>
          <w:sz w:val="24"/>
          <w:szCs w:val="24"/>
        </w:rPr>
      </w:pPr>
      <w:r>
        <w:rPr>
          <w:rFonts w:ascii="Times New Roman" w:hAnsi="Times New Roman"/>
          <w:sz w:val="24"/>
          <w:szCs w:val="24"/>
          <w:lang w:val="en-US"/>
        </w:rPr>
        <w:t>Ex.3</w:t>
      </w:r>
    </w:p>
    <w:p w:rsidR="00C47518" w:rsidRPr="00C47518" w:rsidRDefault="00C47518" w:rsidP="00C47518">
      <w:pPr>
        <w:rPr>
          <w:rFonts w:ascii="Times New Roman" w:hAnsi="Times New Roman"/>
          <w:sz w:val="24"/>
          <w:szCs w:val="24"/>
        </w:rPr>
      </w:pPr>
      <w:r w:rsidRPr="00C47518">
        <w:rPr>
          <w:rFonts w:ascii="Arial" w:hAnsi="Arial" w:cs="Arial"/>
          <w:color w:val="000000"/>
          <w:sz w:val="20"/>
          <w:szCs w:val="20"/>
          <w:shd w:val="clear" w:color="auto" w:fill="FFFFFF"/>
          <w:lang w:val="en-US"/>
        </w:rPr>
        <w:t xml:space="preserve">1. Finally, they stopped laughing. 2. She denied that he had stolen the money. 3. Let's postpone trip until next Saturday. 4. I'm sorry I lost your pen. 5. When she came to write the essay? 6. I don't mind to stay home and work on my translation. 7. Stop shaking. Avoid </w:t>
      </w:r>
      <w:proofErr w:type="gramStart"/>
      <w:r w:rsidRPr="00C47518">
        <w:rPr>
          <w:rFonts w:ascii="Arial" w:hAnsi="Arial" w:cs="Arial"/>
          <w:color w:val="000000"/>
          <w:sz w:val="20"/>
          <w:szCs w:val="20"/>
          <w:shd w:val="clear" w:color="auto" w:fill="FFFFFF"/>
          <w:lang w:val="en-US"/>
        </w:rPr>
        <w:t>to show</w:t>
      </w:r>
      <w:proofErr w:type="gramEnd"/>
      <w:r w:rsidRPr="00C47518">
        <w:rPr>
          <w:rFonts w:ascii="Arial" w:hAnsi="Arial" w:cs="Arial"/>
          <w:color w:val="000000"/>
          <w:sz w:val="20"/>
          <w:szCs w:val="20"/>
          <w:shd w:val="clear" w:color="auto" w:fill="FFFFFF"/>
          <w:lang w:val="en-US"/>
        </w:rPr>
        <w:t xml:space="preserve"> these people that you are afraid of them. 8. I can't help but worry about them: they ceased to write. 9. I do not deny that you saw them that night. 10. He didn't mind that he was examined: he had stopped pretending to be healthy. 11. He cannot forgive me because I broke up his bag. 12. Stop talking. 13. We finished working on this problem. 14. Keep singing. 15. Would you mind to open the window? 16. He denied involvement in the crime. 17. I love to draw. 18. We got the pleasure of swimming. 19. I could not agree with him. 20. He laughed. 21. She gave up Smoking. 22. She avoided meeting him. 23. We will postpone discussion of the report.</w:t>
      </w:r>
      <w:r>
        <w:rPr>
          <w:rFonts w:ascii="Arial" w:hAnsi="Arial" w:cs="Arial"/>
          <w:color w:val="000000"/>
          <w:sz w:val="20"/>
          <w:szCs w:val="20"/>
          <w:shd w:val="clear" w:color="auto" w:fill="FFFFFF"/>
        </w:rPr>
        <w:t xml:space="preserve"> </w:t>
      </w:r>
      <w:bookmarkStart w:id="0" w:name="_GoBack"/>
      <w:bookmarkEnd w:id="0"/>
    </w:p>
    <w:sectPr w:rsidR="00C47518" w:rsidRPr="00C47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35"/>
    <w:rsid w:val="00245835"/>
    <w:rsid w:val="00AD3271"/>
    <w:rsid w:val="00B9018F"/>
    <w:rsid w:val="00C47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7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7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2020-03-26T09:21:00Z</dcterms:created>
  <dcterms:modified xsi:type="dcterms:W3CDTF">2020-03-26T09:25:00Z</dcterms:modified>
</cp:coreProperties>
</file>