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543F0" w14:textId="0EB8E16C" w:rsidR="000C0030" w:rsidRDefault="00CD7307" w:rsidP="00CD7307">
      <w:pPr>
        <w:ind w:left="-993"/>
      </w:pPr>
      <w:proofErr w:type="spellStart"/>
      <w:r>
        <w:t>Мавляветдинова</w:t>
      </w:r>
      <w:proofErr w:type="spellEnd"/>
      <w:r>
        <w:t xml:space="preserve"> Алия </w:t>
      </w:r>
    </w:p>
    <w:p w14:paraId="65AC9C69" w14:textId="390F2AB5" w:rsidR="00CD7307" w:rsidRDefault="00CD7307" w:rsidP="00CD7307">
      <w:pPr>
        <w:pStyle w:val="a3"/>
        <w:numPr>
          <w:ilvl w:val="0"/>
          <w:numId w:val="1"/>
        </w:numPr>
      </w:pPr>
      <w:r>
        <w:t>Перевод текста.</w:t>
      </w:r>
    </w:p>
    <w:p w14:paraId="15E642F0" w14:textId="46BA1B16" w:rsidR="00CD7307" w:rsidRDefault="00CD7307" w:rsidP="00CD7307">
      <w:pPr>
        <w:pStyle w:val="a3"/>
        <w:ind w:left="-633"/>
        <w:jc w:val="center"/>
      </w:pPr>
      <w:r>
        <w:t>Солнечная энергия.</w:t>
      </w:r>
    </w:p>
    <w:p w14:paraId="09C778EC" w14:textId="77777777" w:rsidR="00CD7307" w:rsidRDefault="00CD7307" w:rsidP="00CD7307">
      <w:pPr>
        <w:pStyle w:val="a3"/>
        <w:spacing w:after="0" w:line="240" w:lineRule="auto"/>
        <w:ind w:left="-635"/>
      </w:pPr>
      <w:r>
        <w:t>Если бы не было намеренной, мощной преграды, солнечные источники энергии могли бы давно стать лучшим, незамедлительным энергетическим вариантом для большинства США, для большинства людей на земле, с помощью действующих установок.</w:t>
      </w:r>
    </w:p>
    <w:p w14:paraId="043C7197" w14:textId="5D57BBAB" w:rsidR="00CD7307" w:rsidRDefault="00CD7307" w:rsidP="00CD7307">
      <w:pPr>
        <w:pStyle w:val="a3"/>
        <w:spacing w:after="0" w:line="240" w:lineRule="auto"/>
        <w:ind w:left="-635"/>
      </w:pPr>
      <w:r>
        <w:t>Солнце - наш самый важный источник энергии, безусловно. Он согревает земную атмосферу, испаряет воду из океанов, с помощью ветров доставляет образовавшиеся облака на континенты, где они вызывают дожди и реки. Они утоляют жажду людей, животных и растений, которые черпают свою энергию прямо из солнца и передают ее нам, когда мы их едим. Это происходит с доисторических времен. Теперь это может сделать немного больше. Это может обеспечить всю энергию, необходимую современному индустриальному обществу во всем мире на неопределенное будущее; чего не мог сделать ни один «обычный» источник энергии. Это может быть легко, без загрязнения и опасностей, связанных с этими истощаемыми источниками. Большинству людей все еще нравится это, особенно если они знают, что это можно сделать с пользой.</w:t>
      </w:r>
    </w:p>
    <w:p w14:paraId="74D06800" w14:textId="77777777" w:rsidR="00CD7307" w:rsidRDefault="00CD7307" w:rsidP="00CD7307">
      <w:pPr>
        <w:pStyle w:val="a3"/>
        <w:spacing w:after="0" w:line="240" w:lineRule="auto"/>
        <w:ind w:left="-635"/>
      </w:pPr>
      <w:r>
        <w:t>Они не должны знать об этом, и прилагаются значительные усилия, чтобы заставить их поверить, что это потребует экономических жертв, а не выгод.</w:t>
      </w:r>
    </w:p>
    <w:p w14:paraId="07099DBB" w14:textId="77777777" w:rsidR="00CD7307" w:rsidRDefault="00CD7307" w:rsidP="00CD7307">
      <w:pPr>
        <w:pStyle w:val="a3"/>
        <w:spacing w:after="0" w:line="240" w:lineRule="auto"/>
        <w:ind w:left="-635"/>
      </w:pPr>
      <w:r>
        <w:t>В 1970-х годах был широко распространен энтузиазм, и в США возникло подлинное массовое движение в ожидании скорого перехода к экономике, основанной на солнечных источниках энергии, которые произошли после первого «нефтяного шока» и бойкота ( ~ 1973). Некоторые боятся перехода на солнечную энергию, и они очень сильны и решительны.</w:t>
      </w:r>
    </w:p>
    <w:p w14:paraId="46E4470A" w14:textId="77777777" w:rsidR="00CD7307" w:rsidRDefault="00CD7307" w:rsidP="00CD7307">
      <w:pPr>
        <w:pStyle w:val="a3"/>
        <w:spacing w:after="0" w:line="240" w:lineRule="auto"/>
        <w:ind w:left="-635"/>
      </w:pPr>
      <w:r>
        <w:t>Вместо того, чтобы ограничиваться несколькими небольшими «нишевыми рынками», новые солнечные технологии могли бы легко обеспечить двузначный процент энергии, используемой к настоящему времени. Все, что мы поддерживали в то время, было то, что это может быть очень существенным, начиная с почти мгновенной прибыли.</w:t>
      </w:r>
    </w:p>
    <w:p w14:paraId="3D2BF0DE" w14:textId="77777777" w:rsidR="00CD7307" w:rsidRDefault="00CD7307" w:rsidP="00CD7307">
      <w:pPr>
        <w:pStyle w:val="a3"/>
        <w:spacing w:after="0" w:line="240" w:lineRule="auto"/>
        <w:ind w:left="-635"/>
      </w:pPr>
      <w:r>
        <w:t>Это был / является главным примером слияния, а не конфликта, экологического и экономического благополучия. Это важно для устойчивого развития во всем мире, т.е. е. также в индустриальных странах. Основным ключом к серьезной прямой солнечной энергии является то, что солнечный свет сначала должен быть сфокусирован, сконцентрирован. Недорогие, высококачественные фокусирующие устройства могли быть доступны благодаря легкому массовому производству в 70-х годах.</w:t>
      </w:r>
    </w:p>
    <w:p w14:paraId="5B7C9DA6" w14:textId="33C8DA87" w:rsidR="00CD7307" w:rsidRDefault="00CD7307" w:rsidP="00CD7307">
      <w:pPr>
        <w:pStyle w:val="a3"/>
        <w:spacing w:after="0" w:line="240" w:lineRule="auto"/>
        <w:ind w:left="-635"/>
      </w:pPr>
      <w:r>
        <w:t>Были (и есть) проблемы, связанные с солнечным прогрессом. Из тех, которые обычно цитируются, некоторые настоящие, некоторые фальшивые. Первый может вызвать легкий отказ или поиск решений или способов обойти проблемы. Примером прямой солнечной энергии (</w:t>
      </w:r>
      <w:r w:rsidR="008F171D">
        <w:rPr>
          <w:lang w:val="en-US"/>
        </w:rPr>
        <w:t>C</w:t>
      </w:r>
      <w:r w:rsidR="008F171D">
        <w:t>Э)</w:t>
      </w:r>
      <w:r>
        <w:t xml:space="preserve"> является то, что солнце не всегда светит даже в Калифорнии. Существуют различные способы решения этой проблемы. Утверждение, что </w:t>
      </w:r>
      <w:r w:rsidR="008F171D">
        <w:t>СЭ</w:t>
      </w:r>
      <w:r>
        <w:t xml:space="preserve"> более опасна, чем мощность ядерного деления, потому что установщики падают с лестниц, является хорошим примером фальшивого вида. Это не значит, что работа на </w:t>
      </w:r>
      <w:r w:rsidR="008F171D">
        <w:t>СЭ</w:t>
      </w:r>
      <w:r>
        <w:t xml:space="preserve"> не может быть опасной.</w:t>
      </w:r>
    </w:p>
    <w:p w14:paraId="0BE09490" w14:textId="66AC4A73" w:rsidR="00CD7307" w:rsidRDefault="00CD7307" w:rsidP="00CD7307">
      <w:pPr>
        <w:pStyle w:val="a3"/>
        <w:spacing w:after="0" w:line="240" w:lineRule="auto"/>
        <w:ind w:left="-635"/>
      </w:pPr>
      <w:r>
        <w:t xml:space="preserve">Некоторые аспекты </w:t>
      </w:r>
      <w:r w:rsidR="008F171D">
        <w:t>СЭ</w:t>
      </w:r>
      <w:r>
        <w:t xml:space="preserve"> являются проблемой для одних, но благом для других. Вероятно, основным примером, приводимым в качестве проблемы, является его «размытый» характер. В той степени, в которой это означает, что солнце светит на каждом поле и крыше, а не концентрирует свои благословения там, где только гигантские региональные коммунальные предприятия и связанные с ними загрязняющие энергетические компании имеют доступ к нему, это может быть преимуществом для гораздо большего числа людей, чем связанных с эти компании.</w:t>
      </w:r>
    </w:p>
    <w:p w14:paraId="6CAE028A" w14:textId="4476BB7E" w:rsidR="00CD7307" w:rsidRDefault="00CD7307" w:rsidP="00CD7307">
      <w:pPr>
        <w:pStyle w:val="a3"/>
        <w:spacing w:after="0" w:line="240" w:lineRule="auto"/>
        <w:ind w:left="-635"/>
      </w:pPr>
      <w:r>
        <w:t>Однако без предварительной концентрации солнечного света он был бы слишком рассеянным для таких важных применений, как солнечное (абсорбционное) охлаждение, выработка тепловой электроэнергии или существенная рентабельная фотоэлектрическая энергия. Это объясняет особую враждебность к доступности недорогих концентраторов теми, кто находится под контролем. Это могло бы привести к значительному распространению солнечной энергии давно.</w:t>
      </w:r>
    </w:p>
    <w:p w14:paraId="1A03AEBC" w14:textId="665673D1" w:rsidR="00CD7307" w:rsidRDefault="00CD7307" w:rsidP="00CD7307">
      <w:pPr>
        <w:pStyle w:val="a3"/>
        <w:spacing w:after="0" w:line="240" w:lineRule="auto"/>
        <w:ind w:left="-635"/>
      </w:pPr>
    </w:p>
    <w:p w14:paraId="1DA6092C" w14:textId="2241DA0F" w:rsidR="00CD7307" w:rsidRDefault="00CD7307" w:rsidP="00CD7307">
      <w:pPr>
        <w:pStyle w:val="a3"/>
        <w:spacing w:after="0" w:line="240" w:lineRule="auto"/>
        <w:ind w:left="-635"/>
      </w:pPr>
      <w:r>
        <w:rPr>
          <w:lang w:val="en-US"/>
        </w:rPr>
        <w:t xml:space="preserve">Exercise 1. </w:t>
      </w:r>
    </w:p>
    <w:p w14:paraId="535727EC" w14:textId="3985437E" w:rsidR="005023A8" w:rsidRPr="005023A8" w:rsidRDefault="005023A8" w:rsidP="005023A8">
      <w:pPr>
        <w:pStyle w:val="a3"/>
        <w:numPr>
          <w:ilvl w:val="0"/>
          <w:numId w:val="2"/>
        </w:numPr>
        <w:spacing w:after="0" w:line="240" w:lineRule="auto"/>
        <w:rPr>
          <w:lang w:val="en-US"/>
        </w:rPr>
      </w:pPr>
      <w:r w:rsidRPr="005023A8">
        <w:rPr>
          <w:lang w:val="en-US"/>
        </w:rPr>
        <w:t>The sun is our most important source of energy and it warms the earth's atmosphere, vaporizes water from the oceans, drives the resulting clouds by means of winds to the continents, where they cause rains and rivers.</w:t>
      </w:r>
    </w:p>
    <w:p w14:paraId="487AFBD6" w14:textId="47BFD2D0" w:rsidR="005023A8" w:rsidRDefault="005023A8" w:rsidP="005023A8">
      <w:pPr>
        <w:pStyle w:val="a3"/>
        <w:numPr>
          <w:ilvl w:val="0"/>
          <w:numId w:val="2"/>
        </w:numPr>
        <w:spacing w:after="0" w:line="240" w:lineRule="auto"/>
        <w:rPr>
          <w:lang w:val="en-US"/>
        </w:rPr>
      </w:pPr>
      <w:r w:rsidRPr="005023A8">
        <w:rPr>
          <w:lang w:val="en-US"/>
        </w:rPr>
        <w:lastRenderedPageBreak/>
        <w:t>The sun could provide all the energy needed by a modern industrial society worldwide for the indefinite future; which no «conventional» energy source could do.</w:t>
      </w:r>
    </w:p>
    <w:p w14:paraId="1DB76CA8" w14:textId="592A08D8" w:rsidR="008F171D" w:rsidRDefault="008F171D" w:rsidP="008F171D">
      <w:pPr>
        <w:pStyle w:val="a3"/>
        <w:numPr>
          <w:ilvl w:val="0"/>
          <w:numId w:val="2"/>
        </w:numPr>
        <w:spacing w:after="0" w:line="240" w:lineRule="auto"/>
        <w:rPr>
          <w:lang w:val="en-US"/>
        </w:rPr>
      </w:pPr>
      <w:r w:rsidRPr="008F171D">
        <w:rPr>
          <w:lang w:val="en-US"/>
        </w:rPr>
        <w:t>In the 1970s, there was widespread enthusiasm, and a genuine grassroots movement emerged in the U.S, in anticipation of an imminent transition to an economy based on the solar sources of energy that came in the wake of the first «oil shock» and boycott</w:t>
      </w:r>
      <w:r>
        <w:rPr>
          <w:lang w:val="en-US"/>
        </w:rPr>
        <w:t>.</w:t>
      </w:r>
    </w:p>
    <w:p w14:paraId="3CA21A17" w14:textId="21D8B7CB" w:rsidR="008F171D" w:rsidRDefault="008F171D" w:rsidP="008F171D">
      <w:pPr>
        <w:pStyle w:val="a3"/>
        <w:numPr>
          <w:ilvl w:val="0"/>
          <w:numId w:val="2"/>
        </w:numPr>
        <w:spacing w:after="0" w:line="240" w:lineRule="auto"/>
        <w:rPr>
          <w:lang w:val="en-US"/>
        </w:rPr>
      </w:pPr>
      <w:r w:rsidRPr="008F171D">
        <w:rPr>
          <w:lang w:val="en-US"/>
        </w:rPr>
        <w:t>The main key to serious direct solar energy is that the sunlight first be focused, concentrated.</w:t>
      </w:r>
    </w:p>
    <w:p w14:paraId="006744CC" w14:textId="4C7C53C2" w:rsidR="008F171D" w:rsidRDefault="008F171D" w:rsidP="008F171D">
      <w:pPr>
        <w:pStyle w:val="a3"/>
        <w:numPr>
          <w:ilvl w:val="0"/>
          <w:numId w:val="2"/>
        </w:numPr>
        <w:spacing w:after="0" w:line="240" w:lineRule="auto"/>
        <w:rPr>
          <w:lang w:val="en-US"/>
        </w:rPr>
      </w:pPr>
      <w:r w:rsidRPr="008F171D">
        <w:rPr>
          <w:lang w:val="en-US"/>
        </w:rPr>
        <w:t>The first problem can cause a slight failure or search for solutions or ways to work around the problems.</w:t>
      </w:r>
      <w:r w:rsidRPr="008F171D">
        <w:rPr>
          <w:lang w:val="en-US"/>
        </w:rPr>
        <w:t xml:space="preserve"> </w:t>
      </w:r>
    </w:p>
    <w:p w14:paraId="7249E90F" w14:textId="435CE949" w:rsidR="008F171D" w:rsidRDefault="008F171D" w:rsidP="008F171D">
      <w:pPr>
        <w:pStyle w:val="a3"/>
        <w:spacing w:after="0" w:line="240" w:lineRule="auto"/>
        <w:ind w:left="-709"/>
        <w:rPr>
          <w:lang w:val="en-US"/>
        </w:rPr>
      </w:pPr>
      <w:r>
        <w:rPr>
          <w:lang w:val="en-US"/>
        </w:rPr>
        <w:t>Exercise 2.</w:t>
      </w:r>
    </w:p>
    <w:p w14:paraId="5E6E623F" w14:textId="74A9A997" w:rsidR="008F171D" w:rsidRPr="008F171D" w:rsidRDefault="008F171D" w:rsidP="008F171D">
      <w:pPr>
        <w:pStyle w:val="a3"/>
        <w:numPr>
          <w:ilvl w:val="0"/>
          <w:numId w:val="3"/>
        </w:numPr>
        <w:spacing w:after="0" w:line="240" w:lineRule="auto"/>
      </w:pPr>
      <w:r>
        <w:rPr>
          <w:lang w:val="en-US"/>
        </w:rPr>
        <w:t>T</w:t>
      </w:r>
    </w:p>
    <w:p w14:paraId="2BDC065C" w14:textId="07C0133D" w:rsidR="008F171D" w:rsidRPr="00094494" w:rsidRDefault="00094494" w:rsidP="008F171D">
      <w:pPr>
        <w:pStyle w:val="a3"/>
        <w:numPr>
          <w:ilvl w:val="0"/>
          <w:numId w:val="3"/>
        </w:numPr>
        <w:spacing w:after="0" w:line="240" w:lineRule="auto"/>
      </w:pPr>
      <w:r>
        <w:rPr>
          <w:lang w:val="en-US"/>
        </w:rPr>
        <w:t>T</w:t>
      </w:r>
    </w:p>
    <w:p w14:paraId="6EAEC17B" w14:textId="08D749B4" w:rsidR="00094494" w:rsidRPr="00094494" w:rsidRDefault="00094494" w:rsidP="008F171D">
      <w:pPr>
        <w:pStyle w:val="a3"/>
        <w:numPr>
          <w:ilvl w:val="0"/>
          <w:numId w:val="3"/>
        </w:numPr>
        <w:spacing w:after="0" w:line="240" w:lineRule="auto"/>
      </w:pPr>
      <w:r>
        <w:rPr>
          <w:lang w:val="en-US"/>
        </w:rPr>
        <w:t>F</w:t>
      </w:r>
    </w:p>
    <w:p w14:paraId="4633347D" w14:textId="5E1A145A" w:rsidR="00094494" w:rsidRPr="00094494" w:rsidRDefault="00094494" w:rsidP="008F171D">
      <w:pPr>
        <w:pStyle w:val="a3"/>
        <w:numPr>
          <w:ilvl w:val="0"/>
          <w:numId w:val="3"/>
        </w:numPr>
        <w:spacing w:after="0" w:line="240" w:lineRule="auto"/>
      </w:pPr>
      <w:r>
        <w:rPr>
          <w:lang w:val="en-US"/>
        </w:rPr>
        <w:t>T</w:t>
      </w:r>
    </w:p>
    <w:p w14:paraId="298B9C09" w14:textId="1C3F4D42" w:rsidR="00094494" w:rsidRPr="00094494" w:rsidRDefault="00094494" w:rsidP="008F171D">
      <w:pPr>
        <w:pStyle w:val="a3"/>
        <w:numPr>
          <w:ilvl w:val="0"/>
          <w:numId w:val="3"/>
        </w:numPr>
        <w:spacing w:after="0" w:line="240" w:lineRule="auto"/>
      </w:pPr>
      <w:r>
        <w:rPr>
          <w:lang w:val="en-US"/>
        </w:rPr>
        <w:t>T</w:t>
      </w:r>
    </w:p>
    <w:p w14:paraId="43838C68" w14:textId="417845DB" w:rsidR="00094494" w:rsidRPr="00094494" w:rsidRDefault="00094494" w:rsidP="008F171D">
      <w:pPr>
        <w:pStyle w:val="a3"/>
        <w:numPr>
          <w:ilvl w:val="0"/>
          <w:numId w:val="3"/>
        </w:numPr>
        <w:spacing w:after="0" w:line="240" w:lineRule="auto"/>
      </w:pPr>
      <w:r>
        <w:rPr>
          <w:lang w:val="en-US"/>
        </w:rPr>
        <w:t>F</w:t>
      </w:r>
    </w:p>
    <w:p w14:paraId="3E1CC2EB" w14:textId="4C61D2E0" w:rsidR="00094494" w:rsidRDefault="00094494" w:rsidP="008F171D">
      <w:pPr>
        <w:pStyle w:val="a3"/>
        <w:numPr>
          <w:ilvl w:val="0"/>
          <w:numId w:val="3"/>
        </w:numPr>
        <w:spacing w:after="0" w:line="240" w:lineRule="auto"/>
      </w:pPr>
      <w:r>
        <w:rPr>
          <w:lang w:val="en-US"/>
        </w:rPr>
        <w:t>F</w:t>
      </w:r>
    </w:p>
    <w:p w14:paraId="5FE3B00B" w14:textId="3CE57994" w:rsidR="00094494" w:rsidRDefault="00094494" w:rsidP="00094494">
      <w:pPr>
        <w:pStyle w:val="a3"/>
        <w:spacing w:after="0" w:line="240" w:lineRule="auto"/>
        <w:ind w:left="-349"/>
      </w:pPr>
    </w:p>
    <w:p w14:paraId="4A75E59A" w14:textId="1E219C73" w:rsidR="00094494" w:rsidRDefault="00094494" w:rsidP="00094494">
      <w:pPr>
        <w:pStyle w:val="a3"/>
        <w:spacing w:after="0" w:line="240" w:lineRule="auto"/>
        <w:ind w:left="-349"/>
        <w:rPr>
          <w:b/>
          <w:bCs/>
        </w:rPr>
      </w:pPr>
      <w:proofErr w:type="spellStart"/>
      <w:r w:rsidRPr="00094494">
        <w:rPr>
          <w:b/>
          <w:bCs/>
        </w:rPr>
        <w:t>Grammar</w:t>
      </w:r>
      <w:proofErr w:type="spellEnd"/>
      <w:r>
        <w:rPr>
          <w:b/>
          <w:bCs/>
        </w:rPr>
        <w:t>.</w:t>
      </w:r>
      <w:r w:rsidRPr="00094494">
        <w:rPr>
          <w:b/>
          <w:bCs/>
        </w:rPr>
        <w:t xml:space="preserve"> </w:t>
      </w:r>
      <w:proofErr w:type="spellStart"/>
      <w:r w:rsidRPr="00094494">
        <w:rPr>
          <w:b/>
          <w:bCs/>
        </w:rPr>
        <w:t>ex</w:t>
      </w:r>
      <w:proofErr w:type="spellEnd"/>
      <w:r w:rsidRPr="00094494">
        <w:rPr>
          <w:b/>
          <w:bCs/>
        </w:rPr>
        <w:t>. 1</w:t>
      </w:r>
    </w:p>
    <w:p w14:paraId="0A7B98C9" w14:textId="26DD5FBA" w:rsidR="00094494" w:rsidRDefault="00094494" w:rsidP="00094494">
      <w:pPr>
        <w:pStyle w:val="a3"/>
        <w:spacing w:after="0" w:line="240" w:lineRule="auto"/>
        <w:ind w:left="-349"/>
      </w:pPr>
    </w:p>
    <w:p w14:paraId="15AE324C" w14:textId="2F79B092" w:rsidR="00CD3721" w:rsidRDefault="00CD3721" w:rsidP="00CD3721">
      <w:pPr>
        <w:pStyle w:val="a3"/>
        <w:numPr>
          <w:ilvl w:val="0"/>
          <w:numId w:val="4"/>
        </w:numPr>
        <w:spacing w:after="0" w:line="240" w:lineRule="auto"/>
      </w:pPr>
      <w:r>
        <w:t>Чтение книг полезно. подлежащее</w:t>
      </w:r>
    </w:p>
    <w:p w14:paraId="217FC2C3" w14:textId="79C5CEA5" w:rsidR="00CD3721" w:rsidRDefault="00CD3721" w:rsidP="00CD3721">
      <w:pPr>
        <w:pStyle w:val="a3"/>
        <w:numPr>
          <w:ilvl w:val="0"/>
          <w:numId w:val="4"/>
        </w:numPr>
        <w:spacing w:after="0" w:line="240" w:lineRule="auto"/>
      </w:pPr>
      <w:r>
        <w:t>Мне нравится читать. сказуемое</w:t>
      </w:r>
    </w:p>
    <w:p w14:paraId="33C5B1CC" w14:textId="28434C18" w:rsidR="00CD3721" w:rsidRDefault="00CD3721" w:rsidP="00CD3721">
      <w:pPr>
        <w:pStyle w:val="a3"/>
        <w:numPr>
          <w:ilvl w:val="0"/>
          <w:numId w:val="4"/>
        </w:numPr>
        <w:spacing w:after="0" w:line="240" w:lineRule="auto"/>
      </w:pPr>
      <w:r w:rsidRPr="00CD3721">
        <w:t>Он настоял на том, чтобы принять участие в конференции.</w:t>
      </w:r>
      <w:r>
        <w:t xml:space="preserve"> сказуемое</w:t>
      </w:r>
    </w:p>
    <w:p w14:paraId="34EC2877" w14:textId="14115DD7" w:rsidR="00CD3721" w:rsidRDefault="00CD3721" w:rsidP="00CD3721">
      <w:pPr>
        <w:spacing w:after="0" w:line="240" w:lineRule="auto"/>
        <w:ind w:left="-709"/>
      </w:pPr>
      <w:r>
        <w:t>4</w:t>
      </w:r>
      <w:r>
        <w:t>.</w:t>
      </w:r>
      <w:r>
        <w:t xml:space="preserve"> Возвращаясь домой, он всегда отдыхает. </w:t>
      </w:r>
      <w:r>
        <w:t xml:space="preserve"> обстоятельство</w:t>
      </w:r>
    </w:p>
    <w:p w14:paraId="62D92516" w14:textId="67C540BE" w:rsidR="00CD3721" w:rsidRDefault="00CD3721" w:rsidP="00CD3721">
      <w:pPr>
        <w:spacing w:after="0" w:line="240" w:lineRule="auto"/>
        <w:ind w:left="-709"/>
      </w:pPr>
      <w:r>
        <w:t>5</w:t>
      </w:r>
      <w:r>
        <w:t>.</w:t>
      </w:r>
      <w:r>
        <w:t xml:space="preserve"> Автор сообщает, что применил новый метод. </w:t>
      </w:r>
      <w:r>
        <w:t>сказуемое</w:t>
      </w:r>
    </w:p>
    <w:p w14:paraId="3F709E40" w14:textId="2F99AC37" w:rsidR="00CD3721" w:rsidRDefault="00CD3721" w:rsidP="00CD3721">
      <w:pPr>
        <w:spacing w:after="0" w:line="240" w:lineRule="auto"/>
        <w:ind w:left="-709"/>
      </w:pPr>
      <w:r>
        <w:t>6</w:t>
      </w:r>
      <w:r>
        <w:t xml:space="preserve">. </w:t>
      </w:r>
      <w:r>
        <w:t>Извините, что я пришел так поздно</w:t>
      </w:r>
      <w:r>
        <w:t>. сказуемое</w:t>
      </w:r>
    </w:p>
    <w:p w14:paraId="5E73CE3F" w14:textId="37E4337E" w:rsidR="00CD3721" w:rsidRDefault="00CD3721" w:rsidP="00CD3721">
      <w:pPr>
        <w:spacing w:after="0" w:line="240" w:lineRule="auto"/>
        <w:ind w:left="-709"/>
      </w:pPr>
      <w:r>
        <w:t xml:space="preserve">7. </w:t>
      </w:r>
      <w:r>
        <w:t>Я удивлен, что ему присудили эту премию. сказуемое</w:t>
      </w:r>
    </w:p>
    <w:p w14:paraId="1BBC2E4A" w14:textId="125A8891" w:rsidR="00CD3721" w:rsidRDefault="00CD3721" w:rsidP="00CD3721">
      <w:pPr>
        <w:spacing w:after="0" w:line="240" w:lineRule="auto"/>
        <w:ind w:left="-709"/>
      </w:pPr>
      <w:r>
        <w:t>8</w:t>
      </w:r>
      <w:r>
        <w:t>.</w:t>
      </w:r>
      <w:r>
        <w:t xml:space="preserve"> Проведение экспериментов является обязательным для каждого ученого. подлежащее</w:t>
      </w:r>
    </w:p>
    <w:p w14:paraId="1D4899D6" w14:textId="4B373E66" w:rsidR="00CD3721" w:rsidRDefault="00CD3721" w:rsidP="00CD3721">
      <w:pPr>
        <w:spacing w:after="0" w:line="240" w:lineRule="auto"/>
        <w:ind w:left="-709"/>
      </w:pPr>
      <w:r>
        <w:t>9</w:t>
      </w:r>
      <w:r>
        <w:t>.</w:t>
      </w:r>
      <w:r>
        <w:t xml:space="preserve"> Не могли бы вы показать еще один слайд? сказуемое</w:t>
      </w:r>
    </w:p>
    <w:p w14:paraId="05426F20" w14:textId="3B70C12A" w:rsidR="00CD3721" w:rsidRDefault="00CD3721" w:rsidP="00CD3721">
      <w:pPr>
        <w:spacing w:after="0" w:line="240" w:lineRule="auto"/>
        <w:ind w:left="-709"/>
      </w:pPr>
      <w:r>
        <w:t>10</w:t>
      </w:r>
      <w:r>
        <w:t>.</w:t>
      </w:r>
      <w:r>
        <w:t xml:space="preserve"> Вы не возражаете, если я покажу вам несколько слайдов? сказуемое</w:t>
      </w:r>
    </w:p>
    <w:p w14:paraId="60ADE3EF" w14:textId="3122EF48" w:rsidR="00CD3721" w:rsidRDefault="00CD3721" w:rsidP="00CD3721">
      <w:pPr>
        <w:spacing w:after="0" w:line="240" w:lineRule="auto"/>
        <w:ind w:left="-709"/>
      </w:pPr>
      <w:r>
        <w:t>11</w:t>
      </w:r>
      <w:r>
        <w:t>.</w:t>
      </w:r>
      <w:r>
        <w:t xml:space="preserve"> Он не мог не присоединиться к разговору. сказуемое</w:t>
      </w:r>
    </w:p>
    <w:p w14:paraId="0A0E2257" w14:textId="236BF6DD" w:rsidR="00CD3721" w:rsidRDefault="00CD3721" w:rsidP="00CD3721">
      <w:pPr>
        <w:spacing w:after="0" w:line="240" w:lineRule="auto"/>
        <w:ind w:left="-709"/>
      </w:pPr>
      <w:r>
        <w:t>1</w:t>
      </w:r>
      <w:r>
        <w:t>1.</w:t>
      </w:r>
      <w:r>
        <w:t xml:space="preserve"> Есть еще один момент, о котором стоит упомянуть. сказуемое</w:t>
      </w:r>
    </w:p>
    <w:p w14:paraId="5B482744" w14:textId="2B77EF0E" w:rsidR="00CD3721" w:rsidRDefault="00CD3721" w:rsidP="00CD3721">
      <w:pPr>
        <w:spacing w:after="0" w:line="240" w:lineRule="auto"/>
        <w:ind w:left="-709"/>
      </w:pPr>
      <w:r>
        <w:t>13</w:t>
      </w:r>
      <w:r>
        <w:t>.</w:t>
      </w:r>
      <w:r>
        <w:t xml:space="preserve"> Бесполезно искать другой подход.</w:t>
      </w:r>
      <w:r>
        <w:t xml:space="preserve"> </w:t>
      </w:r>
      <w:r>
        <w:t>сказуемое</w:t>
      </w:r>
    </w:p>
    <w:p w14:paraId="7A17365D" w14:textId="24CBEAE9" w:rsidR="00CD3721" w:rsidRDefault="00CD3721" w:rsidP="00CD3721">
      <w:pPr>
        <w:spacing w:after="0" w:line="240" w:lineRule="auto"/>
        <w:ind w:left="-709"/>
      </w:pPr>
      <w:r>
        <w:t>14</w:t>
      </w:r>
      <w:r>
        <w:t>.</w:t>
      </w:r>
      <w:r>
        <w:t xml:space="preserve"> Спорить по этому поводу бесполезно. сказуемое</w:t>
      </w:r>
    </w:p>
    <w:p w14:paraId="678D85BE" w14:textId="15213ABE" w:rsidR="00CD3721" w:rsidRDefault="00CD3721" w:rsidP="00CD3721">
      <w:pPr>
        <w:spacing w:after="0" w:line="240" w:lineRule="auto"/>
        <w:ind w:left="-709"/>
      </w:pPr>
      <w:r>
        <w:t>15</w:t>
      </w:r>
      <w:r>
        <w:t>.</w:t>
      </w:r>
      <w:r>
        <w:t xml:space="preserve"> Мотор продолжал работать. сказуемое</w:t>
      </w:r>
    </w:p>
    <w:p w14:paraId="3B50C2E2" w14:textId="7DCCE068" w:rsidR="00CD3721" w:rsidRDefault="00CD3721" w:rsidP="00CD3721">
      <w:pPr>
        <w:spacing w:after="0" w:line="240" w:lineRule="auto"/>
        <w:ind w:left="-709"/>
      </w:pPr>
      <w:r>
        <w:t>16</w:t>
      </w:r>
      <w:r>
        <w:t>.</w:t>
      </w:r>
      <w:r>
        <w:t xml:space="preserve"> Мы не можем не признать важность этого заявления. сказуемое</w:t>
      </w:r>
    </w:p>
    <w:p w14:paraId="2451316B" w14:textId="57C0EF62" w:rsidR="00CD3721" w:rsidRDefault="00CD3721" w:rsidP="00CD3721">
      <w:pPr>
        <w:spacing w:after="0" w:line="240" w:lineRule="auto"/>
        <w:ind w:left="-709"/>
      </w:pPr>
      <w:r>
        <w:t>17</w:t>
      </w:r>
      <w:r>
        <w:t>.</w:t>
      </w:r>
      <w:r>
        <w:t xml:space="preserve"> Не могли бы вы ответить еще на один вопрос? сказуемое</w:t>
      </w:r>
    </w:p>
    <w:p w14:paraId="59E19D20" w14:textId="32718C14" w:rsidR="00CD3721" w:rsidRDefault="00CD3721" w:rsidP="00CD3721">
      <w:pPr>
        <w:spacing w:after="0" w:line="240" w:lineRule="auto"/>
        <w:ind w:left="-709"/>
      </w:pPr>
      <w:r>
        <w:t>18</w:t>
      </w:r>
      <w:r>
        <w:t>.</w:t>
      </w:r>
      <w:r>
        <w:t xml:space="preserve"> Несмотря на его слова, я не мог сдержать волнения. сказуемое</w:t>
      </w:r>
    </w:p>
    <w:p w14:paraId="3F55CADD" w14:textId="339DD427" w:rsidR="00CD3721" w:rsidRDefault="00CD3721" w:rsidP="00CD3721">
      <w:pPr>
        <w:spacing w:after="0" w:line="240" w:lineRule="auto"/>
        <w:ind w:left="-709"/>
      </w:pPr>
      <w:r>
        <w:t>19</w:t>
      </w:r>
      <w:r>
        <w:t>.</w:t>
      </w:r>
      <w:r>
        <w:t xml:space="preserve"> Мне кажется, что этот случай не стоит упоминания.</w:t>
      </w:r>
      <w:r>
        <w:t xml:space="preserve"> </w:t>
      </w:r>
      <w:r>
        <w:t>сказуемое</w:t>
      </w:r>
    </w:p>
    <w:p w14:paraId="59544BE3" w14:textId="642D3537" w:rsidR="00CD3721" w:rsidRDefault="00CD3721" w:rsidP="00CD3721">
      <w:pPr>
        <w:spacing w:after="0" w:line="240" w:lineRule="auto"/>
        <w:ind w:left="-709"/>
      </w:pPr>
      <w:r>
        <w:t>20</w:t>
      </w:r>
      <w:r>
        <w:t>.</w:t>
      </w:r>
      <w:r>
        <w:t xml:space="preserve"> Продолжайте демонстрировать свои слайды. сказуемое</w:t>
      </w:r>
    </w:p>
    <w:p w14:paraId="11F027DF" w14:textId="355F5945" w:rsidR="00CD3721" w:rsidRDefault="00CD3721" w:rsidP="00CD3721">
      <w:pPr>
        <w:spacing w:after="0" w:line="240" w:lineRule="auto"/>
        <w:ind w:left="-709"/>
      </w:pPr>
      <w:r>
        <w:t>21</w:t>
      </w:r>
      <w:r>
        <w:t>.</w:t>
      </w:r>
      <w:r>
        <w:t xml:space="preserve"> Избегайте смешивания этих двух веществ. дополнени</w:t>
      </w:r>
      <w:r>
        <w:t>е</w:t>
      </w:r>
    </w:p>
    <w:p w14:paraId="453658C6" w14:textId="1698CF1A" w:rsidR="00CD3721" w:rsidRDefault="00CD3721" w:rsidP="00CD3721">
      <w:pPr>
        <w:spacing w:after="0" w:line="240" w:lineRule="auto"/>
        <w:ind w:left="-709"/>
      </w:pPr>
      <w:r>
        <w:t>22</w:t>
      </w:r>
      <w:r>
        <w:t>.</w:t>
      </w:r>
      <w:r>
        <w:t xml:space="preserve"> Эту статью стоит прочитать. сказуемое</w:t>
      </w:r>
    </w:p>
    <w:p w14:paraId="50F877B3" w14:textId="6AED5C5B" w:rsidR="00CD3721" w:rsidRDefault="00CD3721" w:rsidP="00CD3721">
      <w:pPr>
        <w:spacing w:after="0" w:line="240" w:lineRule="auto"/>
        <w:ind w:left="-709"/>
      </w:pPr>
      <w:r>
        <w:t>23</w:t>
      </w:r>
      <w:r>
        <w:t>.</w:t>
      </w:r>
      <w:r>
        <w:t xml:space="preserve"> Я не могу не сожалеть об этом. сказуемое</w:t>
      </w:r>
    </w:p>
    <w:p w14:paraId="6714EAB6" w14:textId="39E6B5A0" w:rsidR="00CD3721" w:rsidRDefault="00CD3721" w:rsidP="00CD3721">
      <w:pPr>
        <w:spacing w:after="0" w:line="240" w:lineRule="auto"/>
        <w:ind w:left="-709"/>
      </w:pPr>
      <w:r>
        <w:t>24</w:t>
      </w:r>
      <w:r>
        <w:t>.</w:t>
      </w:r>
      <w:r>
        <w:t xml:space="preserve"> Ему пришлось отказаться от экспериментов. сказуемое</w:t>
      </w:r>
    </w:p>
    <w:p w14:paraId="287D3C68" w14:textId="44B4ED60" w:rsidR="00CD3721" w:rsidRDefault="00CD3721" w:rsidP="00CD3721">
      <w:pPr>
        <w:spacing w:after="0" w:line="240" w:lineRule="auto"/>
        <w:ind w:left="-709"/>
      </w:pPr>
      <w:r>
        <w:t>25</w:t>
      </w:r>
      <w:r>
        <w:t>.</w:t>
      </w:r>
      <w:r>
        <w:t xml:space="preserve"> Давайте попробуем нагреть несколько металлов. сказуемое</w:t>
      </w:r>
    </w:p>
    <w:p w14:paraId="00D44F18" w14:textId="43ACC0B8" w:rsidR="00CD3721" w:rsidRDefault="00CD3721" w:rsidP="00CD3721">
      <w:pPr>
        <w:spacing w:after="0" w:line="240" w:lineRule="auto"/>
        <w:ind w:left="-709"/>
      </w:pPr>
      <w:r>
        <w:t>26</w:t>
      </w:r>
      <w:r>
        <w:t>.</w:t>
      </w:r>
      <w:r>
        <w:t xml:space="preserve"> Извините, что я вас перебиваю. </w:t>
      </w:r>
      <w:r>
        <w:t>С</w:t>
      </w:r>
      <w:r>
        <w:t>казуемое</w:t>
      </w:r>
    </w:p>
    <w:p w14:paraId="43C06FD8" w14:textId="1A64930E" w:rsidR="00CD3721" w:rsidRDefault="00CD3721" w:rsidP="00CD3721">
      <w:pPr>
        <w:spacing w:after="0" w:line="240" w:lineRule="auto"/>
        <w:ind w:left="-709"/>
        <w:rPr>
          <w:lang w:val="en-US"/>
        </w:rPr>
      </w:pPr>
      <w:r>
        <w:t xml:space="preserve"> </w:t>
      </w:r>
      <w:r>
        <w:rPr>
          <w:lang w:val="en-US"/>
        </w:rPr>
        <w:t>Exercize3.</w:t>
      </w:r>
    </w:p>
    <w:p w14:paraId="1F6A324A" w14:textId="63514346" w:rsidR="00CD3721" w:rsidRPr="00CD3721" w:rsidRDefault="00CD3721" w:rsidP="00CD3721">
      <w:pPr>
        <w:spacing w:after="0" w:line="240" w:lineRule="auto"/>
        <w:ind w:left="-709"/>
        <w:rPr>
          <w:lang w:val="en-US"/>
        </w:rPr>
      </w:pPr>
      <w:r w:rsidRPr="00CD3721">
        <w:rPr>
          <w:lang w:val="en-US"/>
        </w:rPr>
        <w:t>1. Finally they stopped laughing. 2. She denied having stolen the money. 3. Let's postpone the trip to the cottage until next Saturday. 4. Sorry I lost your pen. 5. When will she finish writing an essay? 6. I do not mind staying home and working on my translation. 7. Stop trembling. Avoid showing these people that you are afraid of them. 8. I cannot help but worry about them: they stopped writing. 9. I do not deny that I saw them that evening. 10. He did not mind being examined: he stopped pretending to be healthy. 11. He cannot forgive me for tearing his bag. 12. Stop talking. 13. We have completed work on this issue. 14. Keep singing. 15. Do you mind opening a window? 16. He denied his involvement in the crime. 17. I really like to draw. 18. We enjoyed swimming. 19. I could not disagree with him. 20. He laughed. 21. She quit smoking. 22. She avoided meeting him. 23. We will defer discussion of the report.</w:t>
      </w:r>
    </w:p>
    <w:p w14:paraId="2B0FEDA8" w14:textId="59DAF292" w:rsidR="008F171D" w:rsidRPr="00CD3721" w:rsidRDefault="008F171D" w:rsidP="008F171D">
      <w:pPr>
        <w:pStyle w:val="a3"/>
        <w:spacing w:after="0" w:line="240" w:lineRule="auto"/>
        <w:ind w:left="-275"/>
        <w:rPr>
          <w:lang w:val="en-US"/>
        </w:rPr>
      </w:pPr>
    </w:p>
    <w:p w14:paraId="1239D771" w14:textId="77777777" w:rsidR="00CD7307" w:rsidRPr="00CD3721" w:rsidRDefault="00CD7307" w:rsidP="00CD7307">
      <w:pPr>
        <w:pStyle w:val="a3"/>
        <w:ind w:left="-633"/>
        <w:rPr>
          <w:lang w:val="en-US"/>
        </w:rPr>
      </w:pPr>
    </w:p>
    <w:sectPr w:rsidR="00CD7307" w:rsidRPr="00CD3721" w:rsidSect="00CD7307">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62776"/>
    <w:multiLevelType w:val="hybridMultilevel"/>
    <w:tmpl w:val="D7D0C57E"/>
    <w:lvl w:ilvl="0" w:tplc="57862DAE">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 w15:restartNumberingAfterBreak="0">
    <w:nsid w:val="10B066AA"/>
    <w:multiLevelType w:val="hybridMultilevel"/>
    <w:tmpl w:val="72F6E714"/>
    <w:lvl w:ilvl="0" w:tplc="A386D380">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2" w15:restartNumberingAfterBreak="0">
    <w:nsid w:val="1A3763B4"/>
    <w:multiLevelType w:val="hybridMultilevel"/>
    <w:tmpl w:val="5BD43BA6"/>
    <w:lvl w:ilvl="0" w:tplc="89BC7656">
      <w:start w:val="1"/>
      <w:numFmt w:val="decimal"/>
      <w:lvlText w:val="%1."/>
      <w:lvlJc w:val="left"/>
      <w:pPr>
        <w:ind w:left="-275" w:hanging="360"/>
      </w:pPr>
      <w:rPr>
        <w:rFonts w:hint="default"/>
      </w:rPr>
    </w:lvl>
    <w:lvl w:ilvl="1" w:tplc="04190019" w:tentative="1">
      <w:start w:val="1"/>
      <w:numFmt w:val="lowerLetter"/>
      <w:lvlText w:val="%2."/>
      <w:lvlJc w:val="left"/>
      <w:pPr>
        <w:ind w:left="445" w:hanging="360"/>
      </w:pPr>
    </w:lvl>
    <w:lvl w:ilvl="2" w:tplc="0419001B" w:tentative="1">
      <w:start w:val="1"/>
      <w:numFmt w:val="lowerRoman"/>
      <w:lvlText w:val="%3."/>
      <w:lvlJc w:val="right"/>
      <w:pPr>
        <w:ind w:left="1165" w:hanging="180"/>
      </w:pPr>
    </w:lvl>
    <w:lvl w:ilvl="3" w:tplc="0419000F" w:tentative="1">
      <w:start w:val="1"/>
      <w:numFmt w:val="decimal"/>
      <w:lvlText w:val="%4."/>
      <w:lvlJc w:val="left"/>
      <w:pPr>
        <w:ind w:left="1885" w:hanging="360"/>
      </w:pPr>
    </w:lvl>
    <w:lvl w:ilvl="4" w:tplc="04190019" w:tentative="1">
      <w:start w:val="1"/>
      <w:numFmt w:val="lowerLetter"/>
      <w:lvlText w:val="%5."/>
      <w:lvlJc w:val="left"/>
      <w:pPr>
        <w:ind w:left="2605" w:hanging="360"/>
      </w:pPr>
    </w:lvl>
    <w:lvl w:ilvl="5" w:tplc="0419001B" w:tentative="1">
      <w:start w:val="1"/>
      <w:numFmt w:val="lowerRoman"/>
      <w:lvlText w:val="%6."/>
      <w:lvlJc w:val="right"/>
      <w:pPr>
        <w:ind w:left="3325" w:hanging="180"/>
      </w:pPr>
    </w:lvl>
    <w:lvl w:ilvl="6" w:tplc="0419000F" w:tentative="1">
      <w:start w:val="1"/>
      <w:numFmt w:val="decimal"/>
      <w:lvlText w:val="%7."/>
      <w:lvlJc w:val="left"/>
      <w:pPr>
        <w:ind w:left="4045" w:hanging="360"/>
      </w:pPr>
    </w:lvl>
    <w:lvl w:ilvl="7" w:tplc="04190019" w:tentative="1">
      <w:start w:val="1"/>
      <w:numFmt w:val="lowerLetter"/>
      <w:lvlText w:val="%8."/>
      <w:lvlJc w:val="left"/>
      <w:pPr>
        <w:ind w:left="4765" w:hanging="360"/>
      </w:pPr>
    </w:lvl>
    <w:lvl w:ilvl="8" w:tplc="0419001B" w:tentative="1">
      <w:start w:val="1"/>
      <w:numFmt w:val="lowerRoman"/>
      <w:lvlText w:val="%9."/>
      <w:lvlJc w:val="right"/>
      <w:pPr>
        <w:ind w:left="5485" w:hanging="180"/>
      </w:pPr>
    </w:lvl>
  </w:abstractNum>
  <w:abstractNum w:abstractNumId="3" w15:restartNumberingAfterBreak="0">
    <w:nsid w:val="333F3D6E"/>
    <w:multiLevelType w:val="hybridMultilevel"/>
    <w:tmpl w:val="33B8A0BE"/>
    <w:lvl w:ilvl="0" w:tplc="F64431D6">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600"/>
    <w:rsid w:val="00094494"/>
    <w:rsid w:val="000C0030"/>
    <w:rsid w:val="005023A8"/>
    <w:rsid w:val="008F171D"/>
    <w:rsid w:val="00CD3721"/>
    <w:rsid w:val="00CD7307"/>
    <w:rsid w:val="00DB2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C3071"/>
  <w15:chartTrackingRefBased/>
  <w15:docId w15:val="{ED7B6A70-1EFD-482C-902E-DAD7DA7A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1059</Words>
  <Characters>6037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2020-04-08T08:41:00Z</dcterms:created>
  <dcterms:modified xsi:type="dcterms:W3CDTF">2020-04-08T09:34:00Z</dcterms:modified>
</cp:coreProperties>
</file>