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804" w:rsidRPr="004C1069" w:rsidRDefault="004C1069" w:rsidP="004C1069">
      <w:pPr>
        <w:rPr>
          <w:sz w:val="28"/>
          <w:szCs w:val="28"/>
        </w:rPr>
      </w:pPr>
      <w:r w:rsidRPr="004C1069">
        <w:rPr>
          <w:sz w:val="28"/>
          <w:szCs w:val="28"/>
          <w:lang w:val="en-US"/>
        </w:rPr>
        <w:t xml:space="preserve">One of the most important dangerous of global warming dangerous is the air </w:t>
      </w:r>
      <w:bookmarkStart w:id="0" w:name="_GoBack"/>
      <w:r w:rsidRPr="004C1069">
        <w:rPr>
          <w:sz w:val="28"/>
          <w:szCs w:val="28"/>
          <w:lang w:val="en-US"/>
        </w:rPr>
        <w:t xml:space="preserve">pollution. More and more factories are being built in different countries. By burning oil, coal, gasoline, even natural gas, they add more carbon dioxide to the atmosphere. Cars also influence the atmosphere badly by burning many liters of oil and releasing harmful gases into the air. As a result the ozone layer of our Earth is being destroyed. All these activities </w:t>
      </w:r>
      <w:proofErr w:type="spellStart"/>
      <w:r w:rsidRPr="004C1069">
        <w:rPr>
          <w:sz w:val="28"/>
          <w:szCs w:val="28"/>
          <w:lang w:val="en-US"/>
        </w:rPr>
        <w:t>unfavourably</w:t>
      </w:r>
      <w:proofErr w:type="spellEnd"/>
      <w:r w:rsidRPr="004C1069">
        <w:rPr>
          <w:sz w:val="28"/>
          <w:szCs w:val="28"/>
          <w:lang w:val="en-US"/>
        </w:rPr>
        <w:t xml:space="preserve"> change the Earth’s heat balance. This is what we get in return: the ground becomes very dry, a lot of rivers and lakes dry up, the forests start burning, the glaciers melt, people and animals start to faint. And these are not all the outcomes of global warming. Nature becomes really angry with us.</w:t>
      </w:r>
      <w:bookmarkEnd w:id="0"/>
    </w:p>
    <w:sectPr w:rsidR="00705804" w:rsidRPr="004C10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9FB"/>
    <w:rsid w:val="000869FB"/>
    <w:rsid w:val="00487F9E"/>
    <w:rsid w:val="004C1069"/>
    <w:rsid w:val="00B77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112</Words>
  <Characters>643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Niyaz 88</dc:creator>
  <cp:lastModifiedBy>Niyaz 88</cp:lastModifiedBy>
  <cp:revision>1</cp:revision>
  <dcterms:created xsi:type="dcterms:W3CDTF">2020-04-21T11:15:00Z</dcterms:created>
  <dcterms:modified xsi:type="dcterms:W3CDTF">2020-04-21T11:34:00Z</dcterms:modified>
</cp:coreProperties>
</file>