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7E" w:rsidRDefault="002B027E" w:rsidP="002B027E">
      <w:r>
        <w:t>двигатель переменного тока</w:t>
      </w:r>
      <w:bookmarkStart w:id="0" w:name="_GoBack"/>
      <w:bookmarkEnd w:id="0"/>
    </w:p>
    <w:p w:rsidR="002B027E" w:rsidRDefault="002B027E" w:rsidP="002B027E"/>
    <w:p w:rsidR="002B027E" w:rsidRDefault="002B027E" w:rsidP="002B027E"/>
    <w:p w:rsidR="002B027E" w:rsidRDefault="002B027E" w:rsidP="002B027E"/>
    <w:p w:rsidR="002B027E" w:rsidRDefault="002B027E" w:rsidP="002B027E">
      <w: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2B027E" w:rsidRDefault="002B027E" w:rsidP="002B027E"/>
    <w:p w:rsidR="002B027E" w:rsidRDefault="002B027E" w:rsidP="002B027E">
      <w: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t>закорачивает</w:t>
      </w:r>
      <w:proofErr w:type="spellEnd"/>
      <w: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2B027E" w:rsidRDefault="002B027E" w:rsidP="002B027E"/>
    <w:p w:rsidR="002B027E" w:rsidRDefault="002B027E" w:rsidP="002B027E">
      <w:r>
        <w:t>Генераторы переменного тока (AC) (генераторы переменного тока)</w:t>
      </w:r>
    </w:p>
    <w:p w:rsidR="002B027E" w:rsidRDefault="002B027E" w:rsidP="002B027E"/>
    <w:p w:rsidR="002B027E" w:rsidRDefault="002B027E" w:rsidP="002B027E"/>
    <w:p w:rsidR="002B027E" w:rsidRDefault="002B027E" w:rsidP="002B027E"/>
    <w:p w:rsidR="002B027E" w:rsidRDefault="002B027E" w:rsidP="002B027E">
      <w:r>
        <w:lastRenderedPageBreak/>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2B027E" w:rsidRDefault="002B027E" w:rsidP="002B027E"/>
    <w:p w:rsidR="002B027E" w:rsidRDefault="002B027E" w:rsidP="002B027E">
      <w: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w:t>
      </w:r>
      <w:proofErr w:type="gramStart"/>
      <w:r>
        <w:t>не проводники</w:t>
      </w:r>
      <w:proofErr w:type="gramEnd"/>
      <w:r>
        <w:t xml:space="preserve"> якоря) находится в движении.</w:t>
      </w:r>
    </w:p>
    <w:p w:rsidR="002B027E" w:rsidRDefault="002B027E" w:rsidP="002B027E"/>
    <w:p w:rsidR="002C6487" w:rsidRDefault="002B027E" w:rsidP="002B027E">
      <w:r>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w:t>
      </w:r>
      <w:proofErr w:type="gramStart"/>
      <w:r>
        <w:t>тока-это</w:t>
      </w:r>
      <w:proofErr w:type="gramEnd"/>
      <w: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w:t>
      </w:r>
      <w:r>
        <w:t> </w:t>
      </w:r>
      <w:r>
        <w:t>200.</w:t>
      </w:r>
    </w:p>
    <w:sectPr w:rsidR="002C6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doNotUseMarginsForDrawingGridOrigin/>
  <w:drawingGridHorizontalOrigin w:val="0"/>
  <w:drawingGridVerticalOrigin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07"/>
    <w:rsid w:val="002B027E"/>
    <w:rsid w:val="002C6487"/>
    <w:rsid w:val="00A1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Company>SPecialiST RePack</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2020-04-22T12:18:00Z</dcterms:created>
  <dcterms:modified xsi:type="dcterms:W3CDTF">2020-04-22T12:19:00Z</dcterms:modified>
</cp:coreProperties>
</file>