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BC4791" w14:paraId="1181790F" wp14:textId="6479736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 основном это трансформация на данной станции одного вида энергии (уголь, газ, водная энергия, атомная энергия, ветер, солнечная энергия). В то время как электричество, подаваемое в сеть, является переменным током, некоторые из этих источников энергии используются для зарядки батарей; все батареи питаются только постоянным током. Преобразователи и инверторы доступны для изменения постоянного тока в переменный, а выпрямители-для изменения переменного тока в постоянный. Многие промышленные фирмы, а также больницы и другие аварийные службы имеют свои собственные аварийные генераторы, которые автоматически включаются в цепи, если нормальное электроснабжение выходит из строя. Эти аварийные генераторы обычно питаются от топлива на основе нефти. Кроме того, большинство автомобилей включают в себя небольшой генератор, называемый генератором переменного тока, который заряжает аккумулятор автомобиля и обеспечивает электрическое питание автомобиля во время работы двигателя. Аккумулятор отсоединяется от генератора, когда двигатель не работает, или если в противном случае генерируемое напряжение слишком низкое, например, когда происходит поломка ремня вентилятора.</w:t>
      </w:r>
      <w:r>
        <w:br/>
      </w: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Чтобы получить много энергии в энергосистему, нужно много энергии для привода генераторов, и в случае отключения генератора от его нагрузки входная энергия должна быть немедленно удалена, иначе генератор будет ускоряться все больше и больше, и в результате будет много разрушений.</w:t>
      </w:r>
      <w:r>
        <w:br/>
      </w: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Чтобы восстановить работу небольших генераторов, их можно было бы запустить в качестве двигателей, причем нормальный источник энергии сначала не дает никакой энергии вообще, но затем эта энергия медленно добавляется обратно к нормальному приводу генератора. В то время как энергия в начале берется из сети в генератор (фактически это двигатель в то время), с потоком энергии затем в отрицательном направлении, направление потока энергии вскоре возвращается к нормальному. В этом случае синхронизация не требуется.</w:t>
      </w:r>
      <w:r>
        <w:br/>
      </w: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При восстановлении больших генераторов энергии серьезной проблемой может быть время, необходимое для того, чтобы источник тепла достиг нормальной работы. В случае с растениями это может занять несколько дней. В то же время следует ожидать жестких ограничений на доступность электроэнергии. Именно поэтому многие фирмы имеют свои собственные генераторы, которые включаются автоматически в случае сбоя питания.</w:t>
      </w:r>
    </w:p>
    <w:p xmlns:wp14="http://schemas.microsoft.com/office/word/2010/wordml" w:rsidP="72BC4791" w14:paraId="553EADB6" wp14:textId="533CD7B0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Задание:</w:t>
      </w:r>
    </w:p>
    <w:p xmlns:wp14="http://schemas.microsoft.com/office/word/2010/wordml" w:rsidP="72BC4791" w14:paraId="4C766396" wp14:textId="3D229E2F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1. What are converters, </w:t>
      </w: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invertors</w:t>
      </w: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 and rectifiers used for? Converters and inverters are available to change DC into AC, and rectifiers change AC into DC.</w:t>
      </w:r>
    </w:p>
    <w:p xmlns:wp14="http://schemas.microsoft.com/office/word/2010/wordml" w:rsidP="72BC4791" w14:paraId="62221BF1" wp14:textId="6C1FF131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2. Why do many industrial firms have their own emergency generators?</w:t>
      </w:r>
    </w:p>
    <w:p xmlns:wp14="http://schemas.microsoft.com/office/word/2010/wordml" w:rsidP="72BC4791" w14:paraId="256DA7E1" wp14:textId="38DCFC71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3. That automatically switch themselves into the circuits if the normal electricity supply fails.</w:t>
      </w:r>
    </w:p>
    <w:p xmlns:wp14="http://schemas.microsoft.com/office/word/2010/wordml" w:rsidP="72BC4791" w14:paraId="173160F0" wp14:textId="1A645D6A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4. What is the name of small generator included in cars? </w:t>
      </w:r>
    </w:p>
    <w:p xmlns:wp14="http://schemas.microsoft.com/office/word/2010/wordml" w:rsidP="72BC4791" w14:paraId="6B88972F" wp14:textId="504B77A7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Called an alternator that charges the car's battery and provides electrical power to the vehicle while the engine is running.</w:t>
      </w:r>
    </w:p>
    <w:p xmlns:wp14="http://schemas.microsoft.com/office/word/2010/wordml" w:rsidP="72BC4791" w14:paraId="6BA45472" wp14:textId="2275D3C4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5. What is the major problem in restoring large power generators?  </w:t>
      </w:r>
    </w:p>
    <w:p xmlns:wp14="http://schemas.microsoft.com/office/word/2010/wordml" w:rsidP="72BC4791" w14:paraId="4A25D706" wp14:textId="4F54568E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Major problem could be the time taken for the heat source to reach normality.</w:t>
      </w:r>
    </w:p>
    <w:p xmlns:wp14="http://schemas.microsoft.com/office/word/2010/wordml" w:rsidP="72BC4791" w14:paraId="0A45CD65" wp14:textId="118ADD60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6. What should be done to restore small generators to service?</w:t>
      </w:r>
    </w:p>
    <w:p xmlns:wp14="http://schemas.microsoft.com/office/word/2010/wordml" w:rsidP="72BC4791" w14:paraId="77F77E94" wp14:textId="7727ADCA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2BC4791" w:rsidR="72BC47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To restore small generators to service they could be started up as motors.</w:t>
      </w:r>
    </w:p>
    <w:p xmlns:wp14="http://schemas.microsoft.com/office/word/2010/wordml" w:rsidP="72BC4791" w14:paraId="1F2CC0DB" wp14:textId="26C8E7CF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72BC4791" w14:paraId="501817AE" wp14:textId="732835D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3A303A"/>
  <w15:docId w15:val="{a6f72e97-5606-4993-8e86-2af7b0687a30}"/>
  <w:rsids>
    <w:rsidRoot w:val="4C3A303A"/>
    <w:rsid w:val="4C3A303A"/>
    <w:rsid w:val="72BC47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320bea07c642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2020-03-20T07:26:31.0727503Z</dcterms:created>
  <dcterms:modified xsi:type="dcterms:W3CDTF">2020-03-20T07:30:37.6002433Z</dcterms:modified>
  <dc:creator>Шарипов Адель</dc:creator>
  <lastModifiedBy>Шарипов Адель</lastModifiedBy>
</coreProperties>
</file>